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702" w:rsidRPr="001B76DD" w:rsidRDefault="00286702" w:rsidP="004448E0">
      <w:pPr>
        <w:ind w:hanging="2381"/>
        <w:jc w:val="center"/>
        <w:rPr>
          <w:rFonts w:cs="Times New Roman"/>
          <w:b/>
          <w:strike w:val="0"/>
          <w:sz w:val="24"/>
          <w:szCs w:val="24"/>
        </w:rPr>
      </w:pPr>
      <w:r w:rsidRPr="001B76DD">
        <w:rPr>
          <w:rFonts w:cs="Times New Roman"/>
          <w:b/>
          <w:strike w:val="0"/>
          <w:sz w:val="24"/>
          <w:szCs w:val="24"/>
        </w:rPr>
        <w:t>ҚАЗАҚСТАН РЕСПУБЛИКАСЫ БІЛІМ ЖӘНЕ ҒЫЛЫМ МИНИСТРЛІГІ</w:t>
      </w:r>
    </w:p>
    <w:p w:rsidR="00286702" w:rsidRPr="001B76DD" w:rsidRDefault="00286702" w:rsidP="004448E0">
      <w:pPr>
        <w:ind w:hanging="2381"/>
        <w:jc w:val="center"/>
        <w:rPr>
          <w:rFonts w:cs="Times New Roman"/>
          <w:b/>
          <w:strike w:val="0"/>
          <w:sz w:val="24"/>
          <w:szCs w:val="24"/>
        </w:rPr>
      </w:pPr>
      <w:r w:rsidRPr="001B76DD">
        <w:rPr>
          <w:rFonts w:cs="Times New Roman"/>
          <w:b/>
          <w:strike w:val="0"/>
          <w:sz w:val="24"/>
          <w:szCs w:val="24"/>
        </w:rPr>
        <w:t>Ш. УӘЛИХАНОВ АТЫНДАҒЫ КӨКШЕТАУ УНИВЕРСИТЕТІ</w:t>
      </w: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b/>
          <w:strike w:val="0"/>
          <w:noProof/>
        </w:rPr>
      </w:pPr>
    </w:p>
    <w:p w:rsidR="00286702" w:rsidRPr="001B76DD" w:rsidRDefault="00286702" w:rsidP="00286702">
      <w:pPr>
        <w:jc w:val="center"/>
        <w:rPr>
          <w:b/>
          <w:strike w:val="0"/>
          <w:noProof/>
        </w:rPr>
      </w:pPr>
    </w:p>
    <w:p w:rsidR="00286702" w:rsidRPr="001B76DD" w:rsidRDefault="00286702" w:rsidP="004448E0">
      <w:pPr>
        <w:ind w:hanging="2381"/>
        <w:jc w:val="center"/>
        <w:rPr>
          <w:rFonts w:cs="Times New Roman"/>
          <w:b/>
          <w:strike w:val="0"/>
          <w:sz w:val="24"/>
          <w:szCs w:val="24"/>
        </w:rPr>
      </w:pPr>
      <w:r w:rsidRPr="001B76DD">
        <w:rPr>
          <w:strike w:val="0"/>
          <w:noProof/>
        </w:rPr>
        <w:drawing>
          <wp:inline distT="0" distB="0" distL="0" distR="0" wp14:anchorId="660B7CAF" wp14:editId="61BB2E06">
            <wp:extent cx="1670050" cy="437515"/>
            <wp:effectExtent l="0" t="0" r="6350" b="635"/>
            <wp:docPr id="5" name="Рисунок 5" descr="Лотогип КГУ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Лотогип КГУ 20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0050" cy="437515"/>
                    </a:xfrm>
                    <a:prstGeom prst="rect">
                      <a:avLst/>
                    </a:prstGeom>
                    <a:noFill/>
                    <a:ln>
                      <a:noFill/>
                    </a:ln>
                  </pic:spPr>
                </pic:pic>
              </a:graphicData>
            </a:graphic>
          </wp:inline>
        </w:drawing>
      </w: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4448E0" w:rsidRDefault="004448E0" w:rsidP="004448E0">
      <w:pPr>
        <w:tabs>
          <w:tab w:val="left" w:pos="709"/>
          <w:tab w:val="left" w:pos="8647"/>
        </w:tabs>
        <w:ind w:hanging="2381"/>
        <w:jc w:val="center"/>
        <w:rPr>
          <w:rFonts w:cs="Times New Roman"/>
          <w:b/>
          <w:strike w:val="0"/>
          <w:sz w:val="24"/>
          <w:szCs w:val="24"/>
        </w:rPr>
      </w:pPr>
      <w:r w:rsidRPr="001B76DD">
        <w:rPr>
          <w:rFonts w:cs="Times New Roman"/>
          <w:b/>
          <w:strike w:val="0"/>
          <w:sz w:val="24"/>
          <w:szCs w:val="24"/>
        </w:rPr>
        <w:t xml:space="preserve">МАМАНДАНДЫРЫЛҒАН АКРЕДИТАЦИЯ ШЕҢГІЛДЕГІ </w:t>
      </w:r>
    </w:p>
    <w:p w:rsidR="004448E0" w:rsidRPr="00691EEB" w:rsidRDefault="004448E0" w:rsidP="004448E0">
      <w:pPr>
        <w:tabs>
          <w:tab w:val="clear" w:pos="2381"/>
          <w:tab w:val="left" w:pos="567"/>
          <w:tab w:val="left" w:pos="8931"/>
        </w:tabs>
        <w:ind w:left="0" w:right="-1" w:firstLine="567"/>
        <w:jc w:val="center"/>
        <w:rPr>
          <w:rFonts w:cs="Times New Roman"/>
          <w:b/>
          <w:strike w:val="0"/>
        </w:rPr>
      </w:pPr>
      <w:r>
        <w:rPr>
          <w:rFonts w:cs="Times New Roman"/>
          <w:b/>
          <w:strike w:val="0"/>
        </w:rPr>
        <w:t xml:space="preserve">7M06102 </w:t>
      </w:r>
      <w:proofErr w:type="gramStart"/>
      <w:r w:rsidRPr="004448E0">
        <w:rPr>
          <w:rFonts w:cs="Times New Roman"/>
          <w:b/>
          <w:strike w:val="0"/>
        </w:rPr>
        <w:t>-«</w:t>
      </w:r>
      <w:proofErr w:type="gramEnd"/>
      <w:r w:rsidRPr="004448E0">
        <w:rPr>
          <w:rFonts w:cs="Times New Roman"/>
          <w:b/>
          <w:strike w:val="0"/>
        </w:rPr>
        <w:t>Компьютерлік жүйелер мен желілердің қауіпсіздігі»</w:t>
      </w:r>
    </w:p>
    <w:p w:rsidR="004448E0" w:rsidRPr="004448E0" w:rsidRDefault="004448E0" w:rsidP="004448E0">
      <w:pPr>
        <w:tabs>
          <w:tab w:val="left" w:pos="709"/>
          <w:tab w:val="left" w:pos="8647"/>
        </w:tabs>
        <w:ind w:hanging="2381"/>
        <w:jc w:val="center"/>
        <w:rPr>
          <w:rFonts w:cs="Times New Roman"/>
          <w:b/>
          <w:strike w:val="0"/>
          <w:sz w:val="24"/>
          <w:szCs w:val="24"/>
          <w:lang w:val="kk-KZ"/>
        </w:rPr>
      </w:pPr>
      <w:r w:rsidRPr="001B76DD">
        <w:rPr>
          <w:rFonts w:cs="Times New Roman"/>
          <w:b/>
          <w:strike w:val="0"/>
          <w:sz w:val="24"/>
          <w:szCs w:val="24"/>
        </w:rPr>
        <w:t>БІЛІМ БЕРУ БАҒДАРЛАМАСЫ</w:t>
      </w:r>
      <w:r>
        <w:rPr>
          <w:rFonts w:cs="Times New Roman"/>
          <w:b/>
          <w:strike w:val="0"/>
          <w:sz w:val="24"/>
          <w:szCs w:val="24"/>
          <w:lang w:val="kk-KZ"/>
        </w:rPr>
        <w:t xml:space="preserve"> бОЙЫНША</w:t>
      </w:r>
    </w:p>
    <w:p w:rsidR="00286702" w:rsidRPr="004448E0" w:rsidRDefault="004448E0" w:rsidP="004448E0">
      <w:pPr>
        <w:tabs>
          <w:tab w:val="left" w:pos="709"/>
          <w:tab w:val="left" w:pos="8647"/>
        </w:tabs>
        <w:ind w:hanging="2381"/>
        <w:jc w:val="center"/>
        <w:rPr>
          <w:rFonts w:cs="Times New Roman"/>
          <w:b/>
          <w:strike w:val="0"/>
          <w:sz w:val="24"/>
          <w:szCs w:val="24"/>
          <w:lang w:val="kk-KZ"/>
        </w:rPr>
      </w:pPr>
      <w:r>
        <w:rPr>
          <w:rFonts w:cs="Times New Roman"/>
          <w:b/>
          <w:strike w:val="0"/>
          <w:sz w:val="24"/>
          <w:szCs w:val="24"/>
        </w:rPr>
        <w:t>ӨЗІН-ӨЗІ БАҒАЛАУ ЕСЕБ</w:t>
      </w:r>
      <w:r>
        <w:rPr>
          <w:rFonts w:cs="Times New Roman"/>
          <w:b/>
          <w:strike w:val="0"/>
          <w:sz w:val="24"/>
          <w:szCs w:val="24"/>
          <w:lang w:val="kk-KZ"/>
        </w:rPr>
        <w:t>І</w:t>
      </w:r>
    </w:p>
    <w:p w:rsidR="00286702" w:rsidRPr="001B76DD" w:rsidRDefault="00286702" w:rsidP="004448E0">
      <w:pPr>
        <w:tabs>
          <w:tab w:val="left" w:pos="709"/>
          <w:tab w:val="left" w:pos="8647"/>
        </w:tabs>
        <w:ind w:hanging="2381"/>
        <w:jc w:val="center"/>
        <w:rPr>
          <w:rFonts w:cs="Times New Roman"/>
          <w:b/>
          <w:strike w:val="0"/>
          <w:sz w:val="24"/>
          <w:szCs w:val="24"/>
        </w:rPr>
      </w:pPr>
    </w:p>
    <w:p w:rsidR="00286702" w:rsidRPr="001B76DD" w:rsidRDefault="00286702" w:rsidP="004448E0">
      <w:pPr>
        <w:ind w:hanging="2381"/>
        <w:rPr>
          <w:rFonts w:cs="Times New Roman"/>
          <w:strike w:val="0"/>
          <w:sz w:val="24"/>
          <w:szCs w:val="24"/>
        </w:rPr>
      </w:pPr>
    </w:p>
    <w:p w:rsidR="00286702" w:rsidRPr="001B76DD" w:rsidRDefault="00286702" w:rsidP="004448E0">
      <w:pPr>
        <w:ind w:hanging="2381"/>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jc w:val="center"/>
        <w:rPr>
          <w:rFonts w:cs="Times New Roman"/>
          <w:strike w:val="0"/>
          <w:sz w:val="24"/>
          <w:szCs w:val="24"/>
        </w:rPr>
      </w:pPr>
      <w:r w:rsidRPr="001B76DD">
        <w:rPr>
          <w:rFonts w:cs="Times New Roman"/>
          <w:strike w:val="0"/>
          <w:sz w:val="24"/>
          <w:szCs w:val="24"/>
        </w:rPr>
        <w:t>Көкшетау, 2022</w:t>
      </w:r>
    </w:p>
    <w:p w:rsidR="00286702" w:rsidRPr="001B76DD" w:rsidRDefault="00286702" w:rsidP="00286702">
      <w:pPr>
        <w:jc w:val="center"/>
        <w:rPr>
          <w:rFonts w:cs="Times New Roman"/>
          <w:strike w:val="0"/>
          <w:sz w:val="24"/>
          <w:szCs w:val="24"/>
        </w:rPr>
      </w:pPr>
    </w:p>
    <w:tbl>
      <w:tblPr>
        <w:tblStyle w:val="aff9"/>
        <w:tblpPr w:leftFromText="180" w:rightFromText="180" w:vertAnchor="text" w:horzAnchor="margin" w:tblpY="20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4"/>
        <w:gridCol w:w="5597"/>
      </w:tblGrid>
      <w:tr w:rsidR="00286702" w:rsidRPr="001B76DD" w:rsidTr="00F56C6A">
        <w:tc>
          <w:tcPr>
            <w:tcW w:w="4454" w:type="dxa"/>
          </w:tcPr>
          <w:p w:rsidR="00286702" w:rsidRPr="001B76DD" w:rsidRDefault="00286702" w:rsidP="004448E0">
            <w:pPr>
              <w:tabs>
                <w:tab w:val="clear" w:pos="2381"/>
                <w:tab w:val="num" w:pos="3153"/>
              </w:tabs>
              <w:ind w:left="34" w:firstLine="0"/>
              <w:jc w:val="left"/>
              <w:rPr>
                <w:b/>
                <w:strike w:val="0"/>
                <w:color w:val="000000" w:themeColor="text1"/>
                <w:sz w:val="24"/>
                <w:szCs w:val="24"/>
                <w:lang w:val="kk-KZ"/>
              </w:rPr>
            </w:pPr>
            <w:r w:rsidRPr="001B76DD">
              <w:rPr>
                <w:b/>
                <w:strike w:val="0"/>
                <w:color w:val="000000" w:themeColor="text1"/>
                <w:sz w:val="24"/>
                <w:szCs w:val="24"/>
                <w:lang w:val="kk-KZ"/>
              </w:rPr>
              <w:lastRenderedPageBreak/>
              <w:t>Өзін-өзі бағалау нәтижелері бойынша</w:t>
            </w:r>
          </w:p>
          <w:p w:rsidR="00286702" w:rsidRPr="001B76DD" w:rsidRDefault="00286702" w:rsidP="004448E0">
            <w:pPr>
              <w:tabs>
                <w:tab w:val="clear" w:pos="2381"/>
                <w:tab w:val="left" w:pos="709"/>
                <w:tab w:val="num" w:pos="1735"/>
                <w:tab w:val="left" w:pos="8647"/>
              </w:tabs>
              <w:ind w:left="34" w:firstLine="0"/>
              <w:jc w:val="left"/>
              <w:rPr>
                <w:b/>
                <w:strike w:val="0"/>
                <w:color w:val="000000" w:themeColor="text1"/>
                <w:sz w:val="24"/>
                <w:szCs w:val="24"/>
                <w:lang w:val="kk-KZ"/>
              </w:rPr>
            </w:pPr>
            <w:r w:rsidRPr="001B76DD">
              <w:rPr>
                <w:b/>
                <w:strike w:val="0"/>
                <w:color w:val="000000" w:themeColor="text1"/>
                <w:sz w:val="24"/>
                <w:szCs w:val="24"/>
                <w:lang w:val="kk-KZ"/>
              </w:rPr>
              <w:t>есептің бірінші нұсқасын ARQA-ға жіберу күні</w:t>
            </w:r>
          </w:p>
          <w:p w:rsidR="00286702" w:rsidRPr="001B76DD" w:rsidRDefault="00286702" w:rsidP="004448E0">
            <w:pPr>
              <w:tabs>
                <w:tab w:val="left" w:pos="1134"/>
              </w:tabs>
              <w:jc w:val="left"/>
              <w:rPr>
                <w:b/>
                <w:strike w:val="0"/>
                <w:color w:val="000000" w:themeColor="text1"/>
                <w:sz w:val="24"/>
                <w:szCs w:val="24"/>
              </w:rPr>
            </w:pPr>
          </w:p>
        </w:tc>
        <w:tc>
          <w:tcPr>
            <w:tcW w:w="5116" w:type="dxa"/>
          </w:tcPr>
          <w:p w:rsidR="00286702" w:rsidRPr="001B76DD" w:rsidRDefault="00286702" w:rsidP="004448E0">
            <w:pPr>
              <w:jc w:val="left"/>
              <w:rPr>
                <w:strike w:val="0"/>
                <w:color w:val="000000" w:themeColor="text1"/>
                <w:sz w:val="24"/>
                <w:szCs w:val="24"/>
              </w:rPr>
            </w:pPr>
          </w:p>
        </w:tc>
      </w:tr>
      <w:tr w:rsidR="00286702" w:rsidRPr="001B76DD" w:rsidTr="00F56C6A">
        <w:tc>
          <w:tcPr>
            <w:tcW w:w="4454" w:type="dxa"/>
          </w:tcPr>
          <w:p w:rsidR="00286702" w:rsidRPr="001B76DD" w:rsidRDefault="00286702" w:rsidP="004448E0">
            <w:pPr>
              <w:tabs>
                <w:tab w:val="clear" w:pos="2381"/>
                <w:tab w:val="num" w:pos="2019"/>
              </w:tabs>
              <w:ind w:left="0" w:firstLine="0"/>
              <w:jc w:val="left"/>
              <w:rPr>
                <w:b/>
                <w:strike w:val="0"/>
                <w:color w:val="000000" w:themeColor="text1"/>
                <w:sz w:val="24"/>
                <w:szCs w:val="24"/>
                <w:lang w:val="kk-KZ"/>
              </w:rPr>
            </w:pPr>
            <w:r w:rsidRPr="001B76DD">
              <w:rPr>
                <w:b/>
                <w:strike w:val="0"/>
                <w:color w:val="000000" w:themeColor="text1"/>
                <w:sz w:val="24"/>
                <w:szCs w:val="24"/>
                <w:lang w:val="kk-KZ"/>
              </w:rPr>
              <w:t>Өзін-өзі бағалау нәтижелері бойынша</w:t>
            </w:r>
          </w:p>
          <w:p w:rsidR="00286702" w:rsidRPr="001B76DD" w:rsidRDefault="00286702" w:rsidP="004448E0">
            <w:pPr>
              <w:tabs>
                <w:tab w:val="clear" w:pos="2381"/>
                <w:tab w:val="left" w:pos="142"/>
                <w:tab w:val="num" w:pos="1877"/>
                <w:tab w:val="left" w:pos="4111"/>
                <w:tab w:val="left" w:pos="8647"/>
              </w:tabs>
              <w:ind w:left="34" w:firstLine="0"/>
              <w:jc w:val="left"/>
              <w:rPr>
                <w:b/>
                <w:strike w:val="0"/>
                <w:color w:val="000000" w:themeColor="text1"/>
                <w:sz w:val="24"/>
                <w:szCs w:val="24"/>
                <w:lang w:val="kk-KZ"/>
              </w:rPr>
            </w:pPr>
            <w:r w:rsidRPr="001B76DD">
              <w:rPr>
                <w:b/>
                <w:strike w:val="0"/>
                <w:color w:val="000000" w:themeColor="text1"/>
                <w:sz w:val="24"/>
                <w:szCs w:val="24"/>
                <w:lang w:val="kk-KZ"/>
              </w:rPr>
              <w:t xml:space="preserve">есепті ARQA-ға  жіберу күні </w:t>
            </w:r>
          </w:p>
          <w:p w:rsidR="00286702" w:rsidRPr="001B76DD" w:rsidRDefault="00286702" w:rsidP="004448E0">
            <w:pPr>
              <w:tabs>
                <w:tab w:val="left" w:pos="1134"/>
              </w:tabs>
              <w:jc w:val="left"/>
              <w:rPr>
                <w:b/>
                <w:strike w:val="0"/>
                <w:color w:val="000000" w:themeColor="text1"/>
                <w:sz w:val="24"/>
                <w:szCs w:val="24"/>
                <w:lang w:val="kk-KZ"/>
              </w:rPr>
            </w:pPr>
          </w:p>
        </w:tc>
        <w:tc>
          <w:tcPr>
            <w:tcW w:w="5116" w:type="dxa"/>
          </w:tcPr>
          <w:p w:rsidR="00286702" w:rsidRPr="001B76DD" w:rsidRDefault="00286702" w:rsidP="004448E0">
            <w:pPr>
              <w:jc w:val="left"/>
              <w:rPr>
                <w:strike w:val="0"/>
                <w:color w:val="000000" w:themeColor="text1"/>
                <w:sz w:val="24"/>
                <w:szCs w:val="24"/>
              </w:rPr>
            </w:pPr>
          </w:p>
        </w:tc>
      </w:tr>
      <w:tr w:rsidR="00286702" w:rsidRPr="001B76DD" w:rsidTr="00F56C6A">
        <w:tc>
          <w:tcPr>
            <w:tcW w:w="4454" w:type="dxa"/>
            <w:hideMark/>
          </w:tcPr>
          <w:p w:rsidR="00286702" w:rsidRPr="001B76DD" w:rsidRDefault="00286702" w:rsidP="004448E0">
            <w:pPr>
              <w:tabs>
                <w:tab w:val="clear" w:pos="2381"/>
                <w:tab w:val="left" w:pos="709"/>
                <w:tab w:val="left" w:pos="1134"/>
                <w:tab w:val="left" w:pos="8647"/>
              </w:tabs>
              <w:ind w:left="34" w:right="-154" w:hanging="34"/>
              <w:jc w:val="left"/>
              <w:rPr>
                <w:b/>
                <w:strike w:val="0"/>
                <w:color w:val="000000" w:themeColor="text1"/>
                <w:sz w:val="24"/>
                <w:szCs w:val="24"/>
                <w:lang w:val="kk-KZ"/>
              </w:rPr>
            </w:pPr>
            <w:r w:rsidRPr="001B76DD">
              <w:rPr>
                <w:b/>
                <w:strike w:val="0"/>
                <w:color w:val="000000" w:themeColor="text1"/>
                <w:sz w:val="24"/>
                <w:szCs w:val="24"/>
                <w:lang w:val="kk-KZ"/>
              </w:rPr>
              <w:t>Оқу орнының ресми мекен-жайы</w:t>
            </w:r>
          </w:p>
          <w:p w:rsidR="00286702" w:rsidRPr="001B76DD" w:rsidRDefault="00286702" w:rsidP="004448E0">
            <w:pPr>
              <w:tabs>
                <w:tab w:val="clear" w:pos="2381"/>
                <w:tab w:val="left" w:pos="1134"/>
              </w:tabs>
              <w:ind w:left="393" w:right="-154" w:hanging="359"/>
              <w:jc w:val="left"/>
              <w:rPr>
                <w:b/>
                <w:strike w:val="0"/>
                <w:color w:val="000000" w:themeColor="text1"/>
                <w:sz w:val="24"/>
                <w:szCs w:val="24"/>
              </w:rPr>
            </w:pPr>
            <w:r w:rsidRPr="001B76DD">
              <w:rPr>
                <w:b/>
                <w:strike w:val="0"/>
                <w:color w:val="000000" w:themeColor="text1"/>
                <w:sz w:val="24"/>
                <w:szCs w:val="24"/>
              </w:rPr>
              <w:t xml:space="preserve">                                                                                                                      </w:t>
            </w:r>
          </w:p>
        </w:tc>
        <w:tc>
          <w:tcPr>
            <w:tcW w:w="5116" w:type="dxa"/>
            <w:hideMark/>
          </w:tcPr>
          <w:p w:rsidR="00286702" w:rsidRPr="001B76DD" w:rsidRDefault="00286702" w:rsidP="004448E0">
            <w:pPr>
              <w:ind w:hanging="2361"/>
              <w:jc w:val="left"/>
              <w:rPr>
                <w:strike w:val="0"/>
                <w:color w:val="000000" w:themeColor="text1"/>
                <w:sz w:val="24"/>
                <w:szCs w:val="24"/>
              </w:rPr>
            </w:pPr>
            <w:r w:rsidRPr="001B76DD">
              <w:rPr>
                <w:strike w:val="0"/>
                <w:color w:val="000000" w:themeColor="text1"/>
                <w:sz w:val="24"/>
                <w:szCs w:val="24"/>
              </w:rPr>
              <w:t xml:space="preserve">Қазақстан Республикасы, </w:t>
            </w:r>
          </w:p>
          <w:p w:rsidR="00286702" w:rsidRPr="001B76DD" w:rsidRDefault="00286702" w:rsidP="004448E0">
            <w:pPr>
              <w:ind w:hanging="2361"/>
              <w:jc w:val="left"/>
              <w:rPr>
                <w:strike w:val="0"/>
                <w:color w:val="000000" w:themeColor="text1"/>
                <w:sz w:val="24"/>
                <w:szCs w:val="24"/>
              </w:rPr>
            </w:pPr>
            <w:proofErr w:type="gramStart"/>
            <w:r w:rsidRPr="001B76DD">
              <w:rPr>
                <w:strike w:val="0"/>
                <w:color w:val="000000" w:themeColor="text1"/>
                <w:sz w:val="24"/>
                <w:szCs w:val="24"/>
              </w:rPr>
              <w:t xml:space="preserve">020000 </w:t>
            </w:r>
            <w:r w:rsidRPr="001B76DD">
              <w:rPr>
                <w:strike w:val="0"/>
              </w:rPr>
              <w:t xml:space="preserve"> </w:t>
            </w:r>
            <w:r w:rsidRPr="001B76DD">
              <w:rPr>
                <w:strike w:val="0"/>
                <w:color w:val="000000" w:themeColor="text1"/>
                <w:sz w:val="24"/>
                <w:szCs w:val="24"/>
              </w:rPr>
              <w:t>Ақмола</w:t>
            </w:r>
            <w:proofErr w:type="gramEnd"/>
            <w:r w:rsidRPr="001B76DD">
              <w:rPr>
                <w:strike w:val="0"/>
                <w:color w:val="000000" w:themeColor="text1"/>
                <w:sz w:val="24"/>
                <w:szCs w:val="24"/>
              </w:rPr>
              <w:t xml:space="preserve"> облысы,</w:t>
            </w:r>
          </w:p>
          <w:p w:rsidR="00286702" w:rsidRPr="001B76DD" w:rsidRDefault="00286702" w:rsidP="004448E0">
            <w:pPr>
              <w:ind w:hanging="2381"/>
              <w:jc w:val="left"/>
              <w:rPr>
                <w:strike w:val="0"/>
                <w:color w:val="000000" w:themeColor="text1"/>
                <w:sz w:val="24"/>
                <w:szCs w:val="24"/>
              </w:rPr>
            </w:pPr>
            <w:r w:rsidRPr="001B76DD">
              <w:rPr>
                <w:strike w:val="0"/>
                <w:color w:val="000000" w:themeColor="text1"/>
                <w:sz w:val="24"/>
                <w:szCs w:val="24"/>
              </w:rPr>
              <w:t>Көкшетау қаласы, Абай көшесі, 76</w:t>
            </w:r>
          </w:p>
        </w:tc>
      </w:tr>
      <w:tr w:rsidR="00286702" w:rsidRPr="001B76DD" w:rsidTr="00F56C6A">
        <w:tc>
          <w:tcPr>
            <w:tcW w:w="4454" w:type="dxa"/>
            <w:hideMark/>
          </w:tcPr>
          <w:p w:rsidR="00286702" w:rsidRPr="001B76DD" w:rsidRDefault="00286702" w:rsidP="004448E0">
            <w:pPr>
              <w:tabs>
                <w:tab w:val="clear" w:pos="2381"/>
              </w:tabs>
              <w:ind w:left="34" w:right="-154" w:firstLine="0"/>
              <w:jc w:val="left"/>
              <w:rPr>
                <w:b/>
                <w:strike w:val="0"/>
                <w:color w:val="000000" w:themeColor="text1"/>
                <w:sz w:val="24"/>
                <w:szCs w:val="24"/>
                <w:lang w:val="kk-KZ"/>
              </w:rPr>
            </w:pPr>
            <w:r w:rsidRPr="001B76DD">
              <w:rPr>
                <w:b/>
                <w:strike w:val="0"/>
                <w:color w:val="000000" w:themeColor="text1"/>
                <w:sz w:val="24"/>
                <w:szCs w:val="24"/>
                <w:lang w:val="kk-KZ"/>
              </w:rPr>
              <w:t>Өзін-өзі бағалау нәтижелері бойынша</w:t>
            </w:r>
          </w:p>
          <w:p w:rsidR="00286702" w:rsidRPr="001B76DD" w:rsidRDefault="00286702" w:rsidP="004448E0">
            <w:pPr>
              <w:tabs>
                <w:tab w:val="clear" w:pos="2381"/>
                <w:tab w:val="left" w:pos="1134"/>
              </w:tabs>
              <w:ind w:left="34" w:right="-154" w:hanging="34"/>
              <w:jc w:val="left"/>
              <w:rPr>
                <w:b/>
                <w:strike w:val="0"/>
                <w:color w:val="000000" w:themeColor="text1"/>
                <w:sz w:val="24"/>
                <w:szCs w:val="24"/>
                <w:lang w:val="kk-KZ"/>
              </w:rPr>
            </w:pPr>
            <w:r w:rsidRPr="001B76DD">
              <w:rPr>
                <w:b/>
                <w:strike w:val="0"/>
                <w:color w:val="000000" w:themeColor="text1"/>
                <w:sz w:val="24"/>
                <w:szCs w:val="24"/>
                <w:lang w:val="kk-KZ"/>
              </w:rPr>
              <w:t>есептегі ақпараттың дәлдігін, сенімділігін, ақпарат ескірмегендігін  растау</w:t>
            </w:r>
          </w:p>
        </w:tc>
        <w:tc>
          <w:tcPr>
            <w:tcW w:w="5116" w:type="dxa"/>
          </w:tcPr>
          <w:p w:rsidR="00286702" w:rsidRPr="001B76DD" w:rsidRDefault="00286702" w:rsidP="004448E0">
            <w:pPr>
              <w:jc w:val="left"/>
              <w:rPr>
                <w:strike w:val="0"/>
                <w:color w:val="000000" w:themeColor="text1"/>
                <w:sz w:val="24"/>
                <w:szCs w:val="24"/>
                <w:lang w:val="kk-KZ"/>
              </w:rPr>
            </w:pPr>
          </w:p>
          <w:p w:rsidR="00286702" w:rsidRPr="001B76DD" w:rsidRDefault="00286702" w:rsidP="004448E0">
            <w:pPr>
              <w:ind w:right="174" w:hanging="2381"/>
              <w:jc w:val="left"/>
              <w:rPr>
                <w:strike w:val="0"/>
                <w:color w:val="000000" w:themeColor="text1"/>
                <w:sz w:val="24"/>
                <w:szCs w:val="24"/>
              </w:rPr>
            </w:pPr>
            <w:proofErr w:type="gramStart"/>
            <w:r w:rsidRPr="001B76DD">
              <w:rPr>
                <w:strike w:val="0"/>
                <w:color w:val="000000" w:themeColor="text1"/>
                <w:sz w:val="24"/>
                <w:szCs w:val="24"/>
              </w:rPr>
              <w:t xml:space="preserve">Ректоры, </w:t>
            </w:r>
            <w:r w:rsidRPr="001B76DD">
              <w:rPr>
                <w:strike w:val="0"/>
              </w:rPr>
              <w:t xml:space="preserve"> </w:t>
            </w:r>
            <w:r w:rsidR="004448E0">
              <w:rPr>
                <w:strike w:val="0"/>
                <w:color w:val="000000" w:themeColor="text1"/>
                <w:sz w:val="24"/>
                <w:szCs w:val="24"/>
              </w:rPr>
              <w:t>э.</w:t>
            </w:r>
            <w:proofErr w:type="gramEnd"/>
            <w:r w:rsidR="004448E0">
              <w:rPr>
                <w:strike w:val="0"/>
                <w:color w:val="000000" w:themeColor="text1"/>
                <w:sz w:val="24"/>
                <w:szCs w:val="24"/>
              </w:rPr>
              <w:t xml:space="preserve"> ғ.к.___________</w:t>
            </w:r>
            <w:r w:rsidRPr="001B76DD">
              <w:rPr>
                <w:strike w:val="0"/>
                <w:color w:val="000000" w:themeColor="text1"/>
                <w:sz w:val="24"/>
                <w:szCs w:val="24"/>
              </w:rPr>
              <w:t xml:space="preserve">Сырлыбаев М.К.       </w:t>
            </w:r>
          </w:p>
          <w:p w:rsidR="00286702" w:rsidRPr="001B76DD" w:rsidRDefault="00286702" w:rsidP="004448E0">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355"/>
              </w:tabs>
              <w:jc w:val="left"/>
              <w:rPr>
                <w:strike w:val="0"/>
                <w:color w:val="000000" w:themeColor="text1"/>
                <w:sz w:val="24"/>
                <w:szCs w:val="24"/>
              </w:rPr>
            </w:pPr>
            <w:r w:rsidRPr="001B76DD">
              <w:rPr>
                <w:strike w:val="0"/>
                <w:color w:val="000000" w:themeColor="text1"/>
                <w:sz w:val="24"/>
                <w:szCs w:val="24"/>
              </w:rPr>
              <w:tab/>
            </w:r>
          </w:p>
          <w:p w:rsidR="00286702" w:rsidRPr="001B76DD" w:rsidRDefault="00286702" w:rsidP="004448E0">
            <w:pPr>
              <w:jc w:val="left"/>
              <w:rPr>
                <w:strike w:val="0"/>
                <w:color w:val="000000" w:themeColor="text1"/>
                <w:sz w:val="24"/>
                <w:szCs w:val="24"/>
              </w:rPr>
            </w:pPr>
          </w:p>
          <w:p w:rsidR="00286702" w:rsidRPr="001B76DD" w:rsidRDefault="00286702" w:rsidP="004448E0">
            <w:pPr>
              <w:jc w:val="left"/>
              <w:rPr>
                <w:strike w:val="0"/>
                <w:color w:val="000000" w:themeColor="text1"/>
                <w:sz w:val="24"/>
                <w:szCs w:val="24"/>
              </w:rPr>
            </w:pPr>
            <w:r w:rsidRPr="001B76DD">
              <w:rPr>
                <w:strike w:val="0"/>
                <w:color w:val="000000" w:themeColor="text1"/>
                <w:sz w:val="24"/>
                <w:szCs w:val="24"/>
              </w:rPr>
              <w:t>м.п.</w:t>
            </w:r>
          </w:p>
        </w:tc>
      </w:tr>
    </w:tbl>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286702">
      <w:pPr>
        <w:rPr>
          <w:rFonts w:cs="Times New Roman"/>
          <w:strike w:val="0"/>
          <w:sz w:val="24"/>
          <w:szCs w:val="24"/>
        </w:rPr>
      </w:pPr>
    </w:p>
    <w:p w:rsidR="00286702" w:rsidRPr="001B76DD" w:rsidRDefault="00286702" w:rsidP="00F56C6A">
      <w:pPr>
        <w:tabs>
          <w:tab w:val="clear" w:pos="2381"/>
          <w:tab w:val="num" w:pos="1843"/>
        </w:tabs>
        <w:ind w:left="709" w:hanging="709"/>
        <w:jc w:val="center"/>
        <w:rPr>
          <w:rFonts w:cs="Times New Roman"/>
          <w:strike w:val="0"/>
          <w:sz w:val="24"/>
          <w:szCs w:val="24"/>
        </w:rPr>
      </w:pPr>
      <w:r w:rsidRPr="001B76DD">
        <w:rPr>
          <w:rFonts w:cs="Times New Roman"/>
          <w:b/>
          <w:strike w:val="0"/>
          <w:sz w:val="24"/>
          <w:szCs w:val="24"/>
        </w:rPr>
        <w:t>Ш.УӘЛИХАНОВ АТЫНДАҒЫ КӨКШЕТАУ УНИВЕРСИТЕТІНІҢ МАМАНДАНДЫРЫЛҒАН АКРЕДИТТЕУ ЖҰМЫСЫНДАҒЫ ӨЗІН-ӨЗІ БАҒАЛАУ НӘТИЖЕЛЕРІ ТУРАЛЫ ЕСЕП</w:t>
      </w:r>
    </w:p>
    <w:p w:rsidR="00286702" w:rsidRPr="001B76DD" w:rsidRDefault="00286702" w:rsidP="00286702">
      <w:pPr>
        <w:jc w:val="center"/>
        <w:rPr>
          <w:rFonts w:cs="Times New Roman"/>
          <w:strike w:val="0"/>
          <w:sz w:val="24"/>
          <w:szCs w:val="24"/>
        </w:rPr>
      </w:pPr>
    </w:p>
    <w:p w:rsidR="00286702" w:rsidRPr="001B76DD" w:rsidRDefault="00286702" w:rsidP="00F56C6A">
      <w:pPr>
        <w:tabs>
          <w:tab w:val="clear" w:pos="2381"/>
          <w:tab w:val="left" w:pos="709"/>
          <w:tab w:val="num" w:pos="1701"/>
          <w:tab w:val="left" w:pos="8647"/>
        </w:tabs>
        <w:ind w:left="1418" w:hanging="1418"/>
        <w:rPr>
          <w:rFonts w:cs="Times New Roman"/>
          <w:strike w:val="0"/>
          <w:color w:val="000000" w:themeColor="text1"/>
          <w:sz w:val="24"/>
          <w:szCs w:val="24"/>
        </w:rPr>
      </w:pPr>
      <w:r w:rsidRPr="001B76DD">
        <w:rPr>
          <w:rFonts w:cs="Times New Roman"/>
          <w:strike w:val="0"/>
          <w:color w:val="000000" w:themeColor="text1"/>
          <w:sz w:val="24"/>
          <w:szCs w:val="24"/>
        </w:rPr>
        <w:t>ЖҰМЫС ТОБЫ ДАЙЫНДАДЫ</w:t>
      </w:r>
    </w:p>
    <w:p w:rsidR="00286702" w:rsidRPr="001B76DD" w:rsidRDefault="00286702" w:rsidP="00F56C6A">
      <w:pPr>
        <w:tabs>
          <w:tab w:val="clear" w:pos="2381"/>
          <w:tab w:val="num" w:pos="1701"/>
        </w:tabs>
        <w:ind w:left="1418" w:hanging="1418"/>
        <w:rPr>
          <w:rFonts w:cs="Times New Roman"/>
          <w:strike w:val="0"/>
          <w:sz w:val="24"/>
          <w:szCs w:val="24"/>
        </w:rPr>
      </w:pPr>
    </w:p>
    <w:p w:rsidR="00286702" w:rsidRPr="001B76DD" w:rsidRDefault="00286702" w:rsidP="00F56C6A">
      <w:pPr>
        <w:tabs>
          <w:tab w:val="clear" w:pos="2381"/>
          <w:tab w:val="left" w:pos="709"/>
          <w:tab w:val="num" w:pos="1701"/>
          <w:tab w:val="left" w:pos="8647"/>
        </w:tabs>
        <w:ind w:left="1418" w:hanging="1418"/>
        <w:rPr>
          <w:rFonts w:cs="Times New Roman"/>
          <w:strike w:val="0"/>
          <w:color w:val="000000" w:themeColor="text1"/>
          <w:sz w:val="24"/>
          <w:szCs w:val="24"/>
          <w:lang w:val="kk-KZ"/>
        </w:rPr>
      </w:pPr>
      <w:r w:rsidRPr="001B76DD">
        <w:rPr>
          <w:rFonts w:cs="Times New Roman"/>
          <w:strike w:val="0"/>
          <w:color w:val="000000" w:themeColor="text1"/>
          <w:sz w:val="24"/>
          <w:szCs w:val="24"/>
        </w:rPr>
        <w:t>ЖҰМЫС ТОБЫ ҚҰРАМЫ:</w:t>
      </w:r>
    </w:p>
    <w:p w:rsidR="00286702" w:rsidRPr="001B76DD" w:rsidRDefault="00286702" w:rsidP="00F56C6A">
      <w:pPr>
        <w:tabs>
          <w:tab w:val="clear" w:pos="2381"/>
          <w:tab w:val="left" w:pos="709"/>
          <w:tab w:val="num" w:pos="1701"/>
          <w:tab w:val="left" w:pos="8647"/>
        </w:tabs>
        <w:ind w:left="1418" w:hanging="1418"/>
        <w:rPr>
          <w:rFonts w:cs="Times New Roman"/>
          <w:strike w:val="0"/>
          <w:color w:val="000000" w:themeColor="text1"/>
          <w:sz w:val="24"/>
          <w:szCs w:val="24"/>
          <w:lang w:val="kk-KZ"/>
        </w:rPr>
      </w:pPr>
      <w:r w:rsidRPr="001B76DD">
        <w:rPr>
          <w:rFonts w:cs="Times New Roman"/>
          <w:strike w:val="0"/>
          <w:color w:val="000000" w:themeColor="text1"/>
          <w:sz w:val="24"/>
          <w:szCs w:val="24"/>
          <w:lang w:val="kk-KZ"/>
        </w:rPr>
        <w:t>Жұмыс тобы жетекшісі</w:t>
      </w:r>
      <w:r w:rsidRPr="001B76DD">
        <w:rPr>
          <w:rFonts w:cs="Times New Roman"/>
          <w:strike w:val="0"/>
          <w:sz w:val="24"/>
          <w:szCs w:val="24"/>
          <w:lang w:val="kk-KZ"/>
        </w:rPr>
        <w:t>,</w:t>
      </w: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rPr>
        <w:t>Унив</w:t>
      </w:r>
      <w:r w:rsidR="00DC6A9B">
        <w:rPr>
          <w:rFonts w:cs="Times New Roman"/>
          <w:strike w:val="0"/>
          <w:sz w:val="24"/>
          <w:szCs w:val="24"/>
        </w:rPr>
        <w:t>ерситет ректоры, э. ғ.к.</w:t>
      </w:r>
      <w:r w:rsidR="00DC6A9B">
        <w:rPr>
          <w:rFonts w:cs="Times New Roman"/>
          <w:strike w:val="0"/>
          <w:sz w:val="24"/>
          <w:szCs w:val="24"/>
        </w:rPr>
        <w:tab/>
      </w:r>
      <w:r w:rsidR="00DC6A9B">
        <w:rPr>
          <w:rFonts w:cs="Times New Roman"/>
          <w:strike w:val="0"/>
          <w:sz w:val="24"/>
          <w:szCs w:val="24"/>
        </w:rPr>
        <w:tab/>
        <w:t xml:space="preserve">                  </w:t>
      </w:r>
      <w:r w:rsidRPr="001B76DD">
        <w:rPr>
          <w:rFonts w:cs="Times New Roman"/>
          <w:strike w:val="0"/>
          <w:sz w:val="24"/>
          <w:szCs w:val="24"/>
        </w:rPr>
        <w:t>________</w:t>
      </w:r>
      <w:r w:rsidR="00DC6A9B">
        <w:rPr>
          <w:rFonts w:cs="Times New Roman"/>
          <w:strike w:val="0"/>
          <w:sz w:val="24"/>
          <w:szCs w:val="24"/>
        </w:rPr>
        <w:t>____</w:t>
      </w:r>
      <w:r w:rsidRPr="001B76DD">
        <w:rPr>
          <w:rFonts w:cs="Times New Roman"/>
          <w:strike w:val="0"/>
          <w:sz w:val="24"/>
          <w:szCs w:val="24"/>
        </w:rPr>
        <w:t xml:space="preserve">____Сырлыбаев М.К.    </w:t>
      </w:r>
    </w:p>
    <w:p w:rsidR="00286702" w:rsidRPr="001B76DD" w:rsidRDefault="00286702" w:rsidP="00F56C6A">
      <w:pPr>
        <w:tabs>
          <w:tab w:val="clear" w:pos="2381"/>
          <w:tab w:val="num" w:pos="1701"/>
        </w:tabs>
        <w:ind w:left="1418" w:hanging="1418"/>
        <w:rPr>
          <w:rFonts w:cs="Times New Roman"/>
          <w:strike w:val="0"/>
          <w:sz w:val="8"/>
          <w:szCs w:val="24"/>
        </w:rPr>
      </w:pPr>
    </w:p>
    <w:p w:rsidR="00286702" w:rsidRPr="001B76DD" w:rsidRDefault="00286702" w:rsidP="00F56C6A">
      <w:pPr>
        <w:tabs>
          <w:tab w:val="clear" w:pos="2381"/>
          <w:tab w:val="left" w:pos="709"/>
          <w:tab w:val="num" w:pos="1701"/>
          <w:tab w:val="left" w:pos="8647"/>
        </w:tabs>
        <w:ind w:left="1418" w:hanging="1418"/>
        <w:rPr>
          <w:rFonts w:cs="Times New Roman"/>
          <w:strike w:val="0"/>
          <w:color w:val="000000" w:themeColor="text1"/>
          <w:sz w:val="24"/>
          <w:szCs w:val="24"/>
          <w:lang w:val="kk-KZ"/>
        </w:rPr>
      </w:pPr>
      <w:r w:rsidRPr="001B76DD">
        <w:rPr>
          <w:rFonts w:cs="Times New Roman"/>
          <w:strike w:val="0"/>
          <w:color w:val="000000" w:themeColor="text1"/>
          <w:sz w:val="24"/>
          <w:szCs w:val="24"/>
          <w:lang w:val="kk-KZ"/>
        </w:rPr>
        <w:t>Жұмыс тобы жетекшісі орынбасары</w:t>
      </w:r>
      <w:r w:rsidRPr="001B76DD">
        <w:rPr>
          <w:rFonts w:cs="Times New Roman"/>
          <w:strike w:val="0"/>
          <w:sz w:val="24"/>
          <w:szCs w:val="24"/>
        </w:rPr>
        <w:t xml:space="preserve">,  </w:t>
      </w:r>
    </w:p>
    <w:p w:rsidR="00286702" w:rsidRPr="001B76DD" w:rsidRDefault="00286702" w:rsidP="00F56C6A">
      <w:pPr>
        <w:tabs>
          <w:tab w:val="clear" w:pos="2381"/>
          <w:tab w:val="num" w:pos="1701"/>
        </w:tabs>
        <w:ind w:left="1418" w:hanging="1418"/>
        <w:rPr>
          <w:rFonts w:cs="Times New Roman"/>
          <w:strike w:val="0"/>
          <w:sz w:val="24"/>
          <w:szCs w:val="24"/>
          <w:lang w:val="kk-KZ"/>
        </w:rPr>
      </w:pPr>
      <w:r w:rsidRPr="001B76DD">
        <w:rPr>
          <w:rFonts w:cs="Times New Roman"/>
          <w:strike w:val="0"/>
          <w:sz w:val="24"/>
          <w:szCs w:val="24"/>
          <w:lang w:val="kk-KZ"/>
        </w:rPr>
        <w:t xml:space="preserve">Интернационалдандыру және инфрақұрылымды </w:t>
      </w: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дамыту жөнін</w:t>
      </w:r>
      <w:r w:rsidR="00DC6A9B">
        <w:rPr>
          <w:rFonts w:cs="Times New Roman"/>
          <w:strike w:val="0"/>
          <w:sz w:val="24"/>
          <w:szCs w:val="24"/>
          <w:lang w:val="kk-KZ"/>
        </w:rPr>
        <w:t>дегі басқарма мүшесі ф.ғ.к.,</w:t>
      </w:r>
      <w:r w:rsidR="00DC6A9B">
        <w:rPr>
          <w:rFonts w:cs="Times New Roman"/>
          <w:strike w:val="0"/>
          <w:sz w:val="24"/>
          <w:szCs w:val="24"/>
          <w:lang w:val="kk-KZ"/>
        </w:rPr>
        <w:tab/>
        <w:t xml:space="preserve">    </w:t>
      </w:r>
      <w:r w:rsidRPr="001B76DD">
        <w:rPr>
          <w:rFonts w:cs="Times New Roman"/>
          <w:strike w:val="0"/>
          <w:sz w:val="24"/>
          <w:szCs w:val="24"/>
          <w:lang w:val="kk-KZ"/>
        </w:rPr>
        <w:t>_____</w:t>
      </w:r>
      <w:r w:rsidR="00DC6A9B">
        <w:rPr>
          <w:rFonts w:cs="Times New Roman"/>
          <w:strike w:val="0"/>
          <w:sz w:val="24"/>
          <w:szCs w:val="24"/>
          <w:lang w:val="kk-KZ"/>
        </w:rPr>
        <w:t>_____</w:t>
      </w:r>
      <w:r w:rsidRPr="001B76DD">
        <w:rPr>
          <w:rFonts w:cs="Times New Roman"/>
          <w:strike w:val="0"/>
          <w:sz w:val="24"/>
          <w:szCs w:val="24"/>
          <w:lang w:val="kk-KZ"/>
        </w:rPr>
        <w:t>______Сағындықова Ж.О.</w:t>
      </w:r>
    </w:p>
    <w:p w:rsidR="00286702" w:rsidRPr="001B76DD" w:rsidRDefault="00286702" w:rsidP="00F56C6A">
      <w:pPr>
        <w:tabs>
          <w:tab w:val="clear" w:pos="2381"/>
          <w:tab w:val="num" w:pos="1701"/>
        </w:tabs>
        <w:ind w:left="1418" w:hanging="1418"/>
        <w:rPr>
          <w:rFonts w:cs="Times New Roman"/>
          <w:strike w:val="0"/>
          <w:sz w:val="10"/>
          <w:szCs w:val="24"/>
          <w:lang w:val="kk-KZ"/>
        </w:rPr>
      </w:pPr>
    </w:p>
    <w:p w:rsidR="00286702" w:rsidRPr="001B76DD" w:rsidRDefault="00286702" w:rsidP="00F56C6A">
      <w:pPr>
        <w:tabs>
          <w:tab w:val="clear" w:pos="2381"/>
          <w:tab w:val="left" w:pos="709"/>
          <w:tab w:val="num" w:pos="1701"/>
          <w:tab w:val="left" w:pos="8647"/>
        </w:tabs>
        <w:ind w:left="1418" w:hanging="1418"/>
        <w:rPr>
          <w:rFonts w:cs="Times New Roman"/>
          <w:strike w:val="0"/>
          <w:color w:val="000000" w:themeColor="text1"/>
          <w:sz w:val="24"/>
          <w:szCs w:val="24"/>
          <w:lang w:val="kk-KZ"/>
        </w:rPr>
      </w:pPr>
      <w:r w:rsidRPr="001B76DD">
        <w:rPr>
          <w:rFonts w:cs="Times New Roman"/>
          <w:strike w:val="0"/>
          <w:color w:val="000000" w:themeColor="text1"/>
          <w:sz w:val="24"/>
          <w:szCs w:val="24"/>
          <w:lang w:val="kk-KZ"/>
        </w:rPr>
        <w:t xml:space="preserve">Жұмыс тобы мүшелері: </w:t>
      </w:r>
    </w:p>
    <w:p w:rsidR="00286702" w:rsidRPr="001B76DD" w:rsidRDefault="00286702" w:rsidP="00F56C6A">
      <w:pPr>
        <w:tabs>
          <w:tab w:val="clear" w:pos="2381"/>
          <w:tab w:val="num" w:pos="1701"/>
        </w:tabs>
        <w:ind w:left="1418" w:hanging="1418"/>
        <w:rPr>
          <w:rFonts w:cs="Times New Roman"/>
          <w:strike w:val="0"/>
          <w:sz w:val="24"/>
          <w:szCs w:val="24"/>
          <w:lang w:val="kk-KZ"/>
        </w:rPr>
      </w:pPr>
      <w:r w:rsidRPr="001B76DD">
        <w:rPr>
          <w:rFonts w:cs="Times New Roman"/>
          <w:strike w:val="0"/>
          <w:sz w:val="24"/>
          <w:szCs w:val="24"/>
          <w:lang w:val="kk-KZ"/>
        </w:rPr>
        <w:t xml:space="preserve">Ғылыми жұмыс және аймақпен </w:t>
      </w:r>
    </w:p>
    <w:p w:rsidR="00286702" w:rsidRPr="001B76DD" w:rsidRDefault="00286702" w:rsidP="00F56C6A">
      <w:pPr>
        <w:tabs>
          <w:tab w:val="clear" w:pos="2381"/>
          <w:tab w:val="num" w:pos="1701"/>
        </w:tabs>
        <w:ind w:left="1418" w:hanging="1418"/>
        <w:rPr>
          <w:rFonts w:cs="Times New Roman"/>
          <w:strike w:val="0"/>
          <w:sz w:val="24"/>
          <w:szCs w:val="24"/>
          <w:lang w:val="kk-KZ"/>
        </w:rPr>
      </w:pPr>
      <w:r w:rsidRPr="001B76DD">
        <w:rPr>
          <w:rFonts w:cs="Times New Roman"/>
          <w:strike w:val="0"/>
          <w:sz w:val="24"/>
          <w:szCs w:val="24"/>
          <w:lang w:val="kk-KZ"/>
        </w:rPr>
        <w:t xml:space="preserve">өзара іс-қимыл жөніндегі басқарма </w:t>
      </w: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мүшесі-төраға орынбасары,</w:t>
      </w:r>
      <w:r w:rsidR="00DC6A9B">
        <w:rPr>
          <w:rFonts w:cs="Times New Roman"/>
          <w:strike w:val="0"/>
          <w:sz w:val="24"/>
          <w:szCs w:val="24"/>
          <w:lang w:val="kk-KZ"/>
        </w:rPr>
        <w:t xml:space="preserve"> ф.ғ.д., профессор</w:t>
      </w:r>
      <w:r w:rsidR="00DC6A9B">
        <w:rPr>
          <w:rFonts w:cs="Times New Roman"/>
          <w:strike w:val="0"/>
          <w:sz w:val="24"/>
          <w:szCs w:val="24"/>
          <w:lang w:val="kk-KZ"/>
        </w:rPr>
        <w:tab/>
        <w:t xml:space="preserve">     </w:t>
      </w:r>
      <w:r w:rsidRPr="001B76DD">
        <w:rPr>
          <w:rFonts w:cs="Times New Roman"/>
          <w:strike w:val="0"/>
          <w:sz w:val="24"/>
          <w:szCs w:val="24"/>
          <w:lang w:val="kk-KZ"/>
        </w:rPr>
        <w:t xml:space="preserve"> _______</w:t>
      </w:r>
      <w:r w:rsidR="00DC6A9B">
        <w:rPr>
          <w:rFonts w:cs="Times New Roman"/>
          <w:strike w:val="0"/>
          <w:sz w:val="24"/>
          <w:szCs w:val="24"/>
          <w:lang w:val="kk-KZ"/>
        </w:rPr>
        <w:t>_____</w:t>
      </w:r>
      <w:r w:rsidRPr="001B76DD">
        <w:rPr>
          <w:rFonts w:cs="Times New Roman"/>
          <w:strike w:val="0"/>
          <w:sz w:val="24"/>
          <w:szCs w:val="24"/>
          <w:lang w:val="kk-KZ"/>
        </w:rPr>
        <w:t>______ Жакупова А.Д.</w:t>
      </w:r>
    </w:p>
    <w:p w:rsidR="00286702" w:rsidRPr="001B76DD" w:rsidRDefault="00286702" w:rsidP="00DC6A9B">
      <w:pPr>
        <w:tabs>
          <w:tab w:val="clear" w:pos="2381"/>
          <w:tab w:val="num" w:pos="1701"/>
        </w:tabs>
        <w:ind w:left="1418" w:right="-1" w:hanging="1418"/>
        <w:rPr>
          <w:rFonts w:cs="Times New Roman"/>
          <w:strike w:val="0"/>
          <w:sz w:val="8"/>
          <w:szCs w:val="24"/>
          <w:lang w:val="kk-KZ"/>
        </w:rPr>
      </w:pP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 xml:space="preserve">Академиялық мәселелер жөніндегі </w:t>
      </w: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 xml:space="preserve">басқарма </w:t>
      </w:r>
      <w:r w:rsidR="00DC6A9B">
        <w:rPr>
          <w:rFonts w:cs="Times New Roman"/>
          <w:strike w:val="0"/>
          <w:sz w:val="24"/>
          <w:szCs w:val="24"/>
          <w:lang w:val="kk-KZ"/>
        </w:rPr>
        <w:t>мүшесіа, ш.ғ.к.,.</w:t>
      </w:r>
      <w:r w:rsidR="00DC6A9B">
        <w:rPr>
          <w:rFonts w:cs="Times New Roman"/>
          <w:strike w:val="0"/>
          <w:sz w:val="24"/>
          <w:szCs w:val="24"/>
          <w:lang w:val="kk-KZ"/>
        </w:rPr>
        <w:tab/>
      </w:r>
      <w:r w:rsidR="00DC6A9B">
        <w:rPr>
          <w:rFonts w:cs="Times New Roman"/>
          <w:strike w:val="0"/>
          <w:sz w:val="24"/>
          <w:szCs w:val="24"/>
          <w:lang w:val="kk-KZ"/>
        </w:rPr>
        <w:tab/>
      </w:r>
      <w:r w:rsidR="00DC6A9B">
        <w:rPr>
          <w:rFonts w:cs="Times New Roman"/>
          <w:strike w:val="0"/>
          <w:sz w:val="24"/>
          <w:szCs w:val="24"/>
          <w:lang w:val="kk-KZ"/>
        </w:rPr>
        <w:tab/>
        <w:t xml:space="preserve">              </w:t>
      </w:r>
      <w:r w:rsidRPr="001B76DD">
        <w:rPr>
          <w:rFonts w:cs="Times New Roman"/>
          <w:strike w:val="0"/>
          <w:sz w:val="24"/>
          <w:szCs w:val="24"/>
          <w:lang w:val="kk-KZ"/>
        </w:rPr>
        <w:t xml:space="preserve">  ___</w:t>
      </w:r>
      <w:r w:rsidR="00DC6A9B">
        <w:rPr>
          <w:rFonts w:cs="Times New Roman"/>
          <w:strike w:val="0"/>
          <w:sz w:val="24"/>
          <w:szCs w:val="24"/>
          <w:lang w:val="kk-KZ"/>
        </w:rPr>
        <w:t>_____</w:t>
      </w:r>
      <w:r w:rsidRPr="001B76DD">
        <w:rPr>
          <w:rFonts w:cs="Times New Roman"/>
          <w:strike w:val="0"/>
          <w:sz w:val="24"/>
          <w:szCs w:val="24"/>
          <w:lang w:val="kk-KZ"/>
        </w:rPr>
        <w:t>___________Мемешов С.К.</w:t>
      </w:r>
    </w:p>
    <w:p w:rsidR="00286702" w:rsidRPr="001B76DD" w:rsidRDefault="00286702" w:rsidP="00DC6A9B">
      <w:pPr>
        <w:tabs>
          <w:tab w:val="clear" w:pos="2381"/>
          <w:tab w:val="num" w:pos="1701"/>
        </w:tabs>
        <w:ind w:left="1418" w:right="-1" w:hanging="1418"/>
        <w:rPr>
          <w:rFonts w:cs="Times New Roman"/>
          <w:strike w:val="0"/>
          <w:sz w:val="12"/>
          <w:szCs w:val="24"/>
        </w:rPr>
      </w:pP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 xml:space="preserve">Әлеуметтік-мәдени даму </w:t>
      </w:r>
    </w:p>
    <w:p w:rsidR="00286702" w:rsidRPr="001B76DD" w:rsidRDefault="00DC6A9B" w:rsidP="00DC6A9B">
      <w:pPr>
        <w:tabs>
          <w:tab w:val="clear" w:pos="2381"/>
          <w:tab w:val="num" w:pos="1701"/>
        </w:tabs>
        <w:ind w:left="1418" w:right="-1" w:hanging="1418"/>
        <w:rPr>
          <w:rFonts w:cs="Times New Roman"/>
          <w:strike w:val="0"/>
          <w:sz w:val="24"/>
          <w:szCs w:val="24"/>
          <w:lang w:val="kk-KZ"/>
        </w:rPr>
      </w:pPr>
      <w:r>
        <w:rPr>
          <w:rFonts w:cs="Times New Roman"/>
          <w:strike w:val="0"/>
          <w:sz w:val="24"/>
          <w:szCs w:val="24"/>
          <w:lang w:val="kk-KZ"/>
        </w:rPr>
        <w:t>басқармасының мүшесі</w:t>
      </w:r>
      <w:r>
        <w:rPr>
          <w:rFonts w:cs="Times New Roman"/>
          <w:strike w:val="0"/>
          <w:sz w:val="24"/>
          <w:szCs w:val="24"/>
          <w:lang w:val="kk-KZ"/>
        </w:rPr>
        <w:tab/>
      </w:r>
      <w:r>
        <w:rPr>
          <w:rFonts w:cs="Times New Roman"/>
          <w:strike w:val="0"/>
          <w:sz w:val="24"/>
          <w:szCs w:val="24"/>
          <w:lang w:val="kk-KZ"/>
        </w:rPr>
        <w:tab/>
      </w:r>
      <w:r>
        <w:rPr>
          <w:rFonts w:cs="Times New Roman"/>
          <w:strike w:val="0"/>
          <w:sz w:val="24"/>
          <w:szCs w:val="24"/>
          <w:lang w:val="kk-KZ"/>
        </w:rPr>
        <w:tab/>
        <w:t xml:space="preserve">               </w:t>
      </w:r>
      <w:r w:rsidR="00286702" w:rsidRPr="001B76DD">
        <w:rPr>
          <w:rFonts w:cs="Times New Roman"/>
          <w:strike w:val="0"/>
          <w:sz w:val="24"/>
          <w:szCs w:val="24"/>
          <w:lang w:val="kk-KZ"/>
        </w:rPr>
        <w:t>_______</w:t>
      </w:r>
      <w:r>
        <w:rPr>
          <w:rFonts w:cs="Times New Roman"/>
          <w:strike w:val="0"/>
          <w:sz w:val="24"/>
          <w:szCs w:val="24"/>
          <w:lang w:val="kk-KZ"/>
        </w:rPr>
        <w:t>________</w:t>
      </w:r>
      <w:r w:rsidR="00286702" w:rsidRPr="001B76DD">
        <w:rPr>
          <w:rFonts w:cs="Times New Roman"/>
          <w:strike w:val="0"/>
          <w:sz w:val="24"/>
          <w:szCs w:val="24"/>
          <w:lang w:val="kk-KZ"/>
        </w:rPr>
        <w:t xml:space="preserve">_______ Байтук Г.С.   </w:t>
      </w:r>
    </w:p>
    <w:p w:rsidR="00286702" w:rsidRPr="001B76DD" w:rsidRDefault="00286702" w:rsidP="00DC6A9B">
      <w:pPr>
        <w:tabs>
          <w:tab w:val="clear" w:pos="2381"/>
          <w:tab w:val="num" w:pos="1701"/>
        </w:tabs>
        <w:ind w:left="1418" w:right="-1" w:hanging="1418"/>
        <w:rPr>
          <w:rFonts w:cs="Times New Roman"/>
          <w:strike w:val="0"/>
          <w:sz w:val="10"/>
          <w:szCs w:val="24"/>
          <w:lang w:val="kk-KZ"/>
        </w:rPr>
      </w:pP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САжМС департаментін</w:t>
      </w:r>
      <w:r w:rsidR="00DC6A9B">
        <w:rPr>
          <w:rFonts w:cs="Times New Roman"/>
          <w:strike w:val="0"/>
          <w:sz w:val="24"/>
          <w:szCs w:val="24"/>
          <w:lang w:val="kk-KZ"/>
        </w:rPr>
        <w:t xml:space="preserve">ің басшысы, п.ғ.к., доцент </w:t>
      </w:r>
      <w:r w:rsidRPr="001B76DD">
        <w:rPr>
          <w:rFonts w:cs="Times New Roman"/>
          <w:strike w:val="0"/>
          <w:sz w:val="24"/>
          <w:szCs w:val="24"/>
          <w:lang w:val="kk-KZ"/>
        </w:rPr>
        <w:t>___________</w:t>
      </w:r>
      <w:r w:rsidR="00DC6A9B">
        <w:rPr>
          <w:rFonts w:cs="Times New Roman"/>
          <w:strike w:val="0"/>
          <w:sz w:val="24"/>
          <w:szCs w:val="24"/>
          <w:lang w:val="kk-KZ"/>
        </w:rPr>
        <w:t>_____</w:t>
      </w:r>
      <w:r w:rsidRPr="001B76DD">
        <w:rPr>
          <w:rFonts w:cs="Times New Roman"/>
          <w:strike w:val="0"/>
          <w:sz w:val="24"/>
          <w:szCs w:val="24"/>
          <w:lang w:val="kk-KZ"/>
        </w:rPr>
        <w:t>___Турткараева Г.Б.</w:t>
      </w:r>
    </w:p>
    <w:p w:rsidR="00286702" w:rsidRPr="001B76DD" w:rsidRDefault="00286702" w:rsidP="00DC6A9B">
      <w:pPr>
        <w:tabs>
          <w:tab w:val="clear" w:pos="2381"/>
          <w:tab w:val="num" w:pos="1701"/>
        </w:tabs>
        <w:ind w:left="1418" w:right="-1" w:hanging="1418"/>
        <w:rPr>
          <w:rFonts w:cs="Times New Roman"/>
          <w:strike w:val="0"/>
          <w:sz w:val="8"/>
          <w:szCs w:val="24"/>
          <w:lang w:val="kk-KZ"/>
        </w:rPr>
      </w:pP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 xml:space="preserve">Жоғары оқу орнынан кейінгі білім беру </w:t>
      </w: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деп</w:t>
      </w:r>
      <w:r w:rsidR="00DC6A9B">
        <w:rPr>
          <w:rFonts w:cs="Times New Roman"/>
          <w:strike w:val="0"/>
          <w:sz w:val="24"/>
          <w:szCs w:val="24"/>
          <w:lang w:val="kk-KZ"/>
        </w:rPr>
        <w:t>артаментінің басшысы, х.ғ.к.,</w:t>
      </w:r>
      <w:r w:rsidR="00DC6A9B">
        <w:rPr>
          <w:rFonts w:cs="Times New Roman"/>
          <w:strike w:val="0"/>
          <w:sz w:val="24"/>
          <w:szCs w:val="24"/>
          <w:lang w:val="kk-KZ"/>
        </w:rPr>
        <w:tab/>
      </w:r>
      <w:r w:rsidR="00DC6A9B">
        <w:rPr>
          <w:rFonts w:cs="Times New Roman"/>
          <w:strike w:val="0"/>
          <w:sz w:val="24"/>
          <w:szCs w:val="24"/>
          <w:lang w:val="kk-KZ"/>
        </w:rPr>
        <w:tab/>
        <w:t xml:space="preserve">               </w:t>
      </w:r>
      <w:r w:rsidRPr="001B76DD">
        <w:rPr>
          <w:rFonts w:cs="Times New Roman"/>
          <w:strike w:val="0"/>
          <w:sz w:val="24"/>
          <w:szCs w:val="24"/>
          <w:lang w:val="kk-KZ"/>
        </w:rPr>
        <w:t>_________</w:t>
      </w:r>
      <w:r w:rsidR="00DC6A9B">
        <w:rPr>
          <w:rFonts w:cs="Times New Roman"/>
          <w:strike w:val="0"/>
          <w:sz w:val="24"/>
          <w:szCs w:val="24"/>
          <w:lang w:val="kk-KZ"/>
        </w:rPr>
        <w:t>_____</w:t>
      </w:r>
      <w:r w:rsidRPr="001B76DD">
        <w:rPr>
          <w:rFonts w:cs="Times New Roman"/>
          <w:strike w:val="0"/>
          <w:sz w:val="24"/>
          <w:szCs w:val="24"/>
          <w:lang w:val="kk-KZ"/>
        </w:rPr>
        <w:t>_____Сергазина С.М.</w:t>
      </w:r>
    </w:p>
    <w:p w:rsidR="00286702" w:rsidRPr="001B76DD" w:rsidRDefault="00286702" w:rsidP="00DC6A9B">
      <w:pPr>
        <w:tabs>
          <w:tab w:val="clear" w:pos="2381"/>
          <w:tab w:val="num" w:pos="1701"/>
        </w:tabs>
        <w:ind w:left="0" w:right="-1" w:firstLine="0"/>
        <w:rPr>
          <w:rFonts w:cs="Times New Roman"/>
          <w:strike w:val="0"/>
          <w:sz w:val="8"/>
          <w:szCs w:val="24"/>
          <w:lang w:val="kk-KZ"/>
        </w:rPr>
      </w:pP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 xml:space="preserve">Ғылым және коммерцияландыру </w:t>
      </w: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департаментінің басш</w:t>
      </w:r>
      <w:r w:rsidR="00DC6A9B">
        <w:rPr>
          <w:rFonts w:cs="Times New Roman"/>
          <w:strike w:val="0"/>
          <w:sz w:val="24"/>
          <w:szCs w:val="24"/>
          <w:lang w:val="kk-KZ"/>
        </w:rPr>
        <w:t>ысы, PhD докторы</w:t>
      </w:r>
      <w:r w:rsidR="00DC6A9B">
        <w:rPr>
          <w:rFonts w:cs="Times New Roman"/>
          <w:strike w:val="0"/>
          <w:sz w:val="24"/>
          <w:szCs w:val="24"/>
          <w:lang w:val="kk-KZ"/>
        </w:rPr>
        <w:tab/>
      </w:r>
      <w:r w:rsidR="00DC6A9B">
        <w:rPr>
          <w:rFonts w:cs="Times New Roman"/>
          <w:strike w:val="0"/>
          <w:sz w:val="24"/>
          <w:szCs w:val="24"/>
          <w:lang w:val="kk-KZ"/>
        </w:rPr>
        <w:tab/>
        <w:t xml:space="preserve">      </w:t>
      </w:r>
      <w:r w:rsidRPr="001B76DD">
        <w:rPr>
          <w:rFonts w:cs="Times New Roman"/>
          <w:strike w:val="0"/>
          <w:sz w:val="24"/>
          <w:szCs w:val="24"/>
          <w:lang w:val="kk-KZ"/>
        </w:rPr>
        <w:t>________</w:t>
      </w:r>
      <w:r w:rsidR="00DC6A9B">
        <w:rPr>
          <w:rFonts w:cs="Times New Roman"/>
          <w:strike w:val="0"/>
          <w:sz w:val="24"/>
          <w:szCs w:val="24"/>
          <w:lang w:val="kk-KZ"/>
        </w:rPr>
        <w:t>____</w:t>
      </w:r>
      <w:r w:rsidRPr="001B76DD">
        <w:rPr>
          <w:rFonts w:cs="Times New Roman"/>
          <w:strike w:val="0"/>
          <w:sz w:val="24"/>
          <w:szCs w:val="24"/>
          <w:lang w:val="kk-KZ"/>
        </w:rPr>
        <w:t>______Байдалин М.Е.</w:t>
      </w:r>
    </w:p>
    <w:p w:rsidR="00286702" w:rsidRPr="001B76DD" w:rsidRDefault="00286702" w:rsidP="00DC6A9B">
      <w:pPr>
        <w:tabs>
          <w:tab w:val="clear" w:pos="2381"/>
          <w:tab w:val="num" w:pos="1701"/>
        </w:tabs>
        <w:ind w:left="1418" w:right="-1" w:hanging="1418"/>
        <w:rPr>
          <w:rFonts w:cs="Times New Roman"/>
          <w:strike w:val="0"/>
          <w:sz w:val="8"/>
          <w:szCs w:val="24"/>
          <w:lang w:val="kk-KZ"/>
        </w:rPr>
      </w:pP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 xml:space="preserve">Жастар саясаты департаментінің </w:t>
      </w:r>
      <w:r w:rsidR="00DC6A9B">
        <w:rPr>
          <w:rFonts w:cs="Times New Roman"/>
          <w:strike w:val="0"/>
          <w:sz w:val="24"/>
          <w:szCs w:val="24"/>
          <w:lang w:val="kk-KZ"/>
        </w:rPr>
        <w:t xml:space="preserve">басшысы              </w:t>
      </w:r>
      <w:r w:rsidRPr="001B76DD">
        <w:rPr>
          <w:rFonts w:cs="Times New Roman"/>
          <w:strike w:val="0"/>
          <w:sz w:val="24"/>
          <w:szCs w:val="24"/>
          <w:lang w:val="kk-KZ"/>
        </w:rPr>
        <w:t>________</w:t>
      </w:r>
      <w:r w:rsidR="00DC6A9B">
        <w:rPr>
          <w:rFonts w:cs="Times New Roman"/>
          <w:strike w:val="0"/>
          <w:sz w:val="24"/>
          <w:szCs w:val="24"/>
          <w:lang w:val="kk-KZ"/>
        </w:rPr>
        <w:t>_____</w:t>
      </w:r>
      <w:r w:rsidRPr="001B76DD">
        <w:rPr>
          <w:rFonts w:cs="Times New Roman"/>
          <w:strike w:val="0"/>
          <w:sz w:val="24"/>
          <w:szCs w:val="24"/>
          <w:lang w:val="kk-KZ"/>
        </w:rPr>
        <w:t>____ Мухамедиева Ж.Т.</w:t>
      </w:r>
    </w:p>
    <w:p w:rsidR="00286702" w:rsidRPr="001B76DD" w:rsidRDefault="00286702" w:rsidP="00DC6A9B">
      <w:pPr>
        <w:tabs>
          <w:tab w:val="clear" w:pos="2381"/>
          <w:tab w:val="num" w:pos="1701"/>
        </w:tabs>
        <w:ind w:left="1418" w:right="-1" w:hanging="1418"/>
        <w:rPr>
          <w:rFonts w:cs="Times New Roman"/>
          <w:strike w:val="0"/>
          <w:sz w:val="8"/>
          <w:szCs w:val="24"/>
          <w:lang w:val="kk-KZ"/>
        </w:rPr>
      </w:pP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Педагогикалық институтт</w:t>
      </w:r>
      <w:r w:rsidR="00DC6A9B">
        <w:rPr>
          <w:rFonts w:cs="Times New Roman"/>
          <w:strike w:val="0"/>
          <w:sz w:val="24"/>
          <w:szCs w:val="24"/>
          <w:lang w:val="kk-KZ"/>
        </w:rPr>
        <w:t>ың директоры, т. ғ.к.,доцент</w:t>
      </w:r>
      <w:r w:rsidRPr="001B76DD">
        <w:rPr>
          <w:rFonts w:cs="Times New Roman"/>
          <w:strike w:val="0"/>
          <w:sz w:val="24"/>
          <w:szCs w:val="24"/>
          <w:lang w:val="kk-KZ"/>
        </w:rPr>
        <w:t>_______</w:t>
      </w:r>
      <w:r w:rsidR="00DC6A9B">
        <w:rPr>
          <w:rFonts w:cs="Times New Roman"/>
          <w:strike w:val="0"/>
          <w:sz w:val="24"/>
          <w:szCs w:val="24"/>
          <w:lang w:val="kk-KZ"/>
        </w:rPr>
        <w:t>_____</w:t>
      </w:r>
      <w:r w:rsidRPr="001B76DD">
        <w:rPr>
          <w:rFonts w:cs="Times New Roman"/>
          <w:strike w:val="0"/>
          <w:sz w:val="24"/>
          <w:szCs w:val="24"/>
          <w:lang w:val="kk-KZ"/>
        </w:rPr>
        <w:t>____Бексеитова А.Т.</w:t>
      </w:r>
    </w:p>
    <w:p w:rsidR="00286702" w:rsidRPr="001B76DD" w:rsidRDefault="00286702" w:rsidP="00DC6A9B">
      <w:pPr>
        <w:tabs>
          <w:tab w:val="clear" w:pos="2381"/>
          <w:tab w:val="num" w:pos="1701"/>
        </w:tabs>
        <w:ind w:left="1418" w:right="-1" w:hanging="1418"/>
        <w:rPr>
          <w:rFonts w:cs="Times New Roman"/>
          <w:strike w:val="0"/>
          <w:sz w:val="6"/>
          <w:szCs w:val="24"/>
          <w:lang w:val="kk-KZ"/>
        </w:rPr>
      </w:pP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 xml:space="preserve">С. Сәдуақасов атындағы </w:t>
      </w: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Агротехникалық инст</w:t>
      </w:r>
      <w:r w:rsidR="00DC6A9B">
        <w:rPr>
          <w:rFonts w:cs="Times New Roman"/>
          <w:strike w:val="0"/>
          <w:sz w:val="24"/>
          <w:szCs w:val="24"/>
          <w:lang w:val="kk-KZ"/>
        </w:rPr>
        <w:t>итуттың директоры,т. ғ.к.,</w:t>
      </w:r>
      <w:r w:rsidR="00DC6A9B">
        <w:rPr>
          <w:rFonts w:cs="Times New Roman"/>
          <w:strike w:val="0"/>
          <w:sz w:val="24"/>
          <w:szCs w:val="24"/>
          <w:lang w:val="kk-KZ"/>
        </w:rPr>
        <w:tab/>
        <w:t xml:space="preserve">     </w:t>
      </w:r>
      <w:r w:rsidRPr="001B76DD">
        <w:rPr>
          <w:rFonts w:cs="Times New Roman"/>
          <w:strike w:val="0"/>
          <w:sz w:val="24"/>
          <w:szCs w:val="24"/>
          <w:lang w:val="kk-KZ"/>
        </w:rPr>
        <w:t>__________</w:t>
      </w:r>
      <w:r w:rsidR="00DC6A9B">
        <w:rPr>
          <w:rFonts w:cs="Times New Roman"/>
          <w:strike w:val="0"/>
          <w:sz w:val="24"/>
          <w:szCs w:val="24"/>
          <w:lang w:val="kk-KZ"/>
        </w:rPr>
        <w:t>______</w:t>
      </w:r>
      <w:r w:rsidRPr="001B76DD">
        <w:rPr>
          <w:rFonts w:cs="Times New Roman"/>
          <w:strike w:val="0"/>
          <w:sz w:val="24"/>
          <w:szCs w:val="24"/>
          <w:lang w:val="kk-KZ"/>
        </w:rPr>
        <w:t>___ Жапарова С.Б.</w:t>
      </w:r>
    </w:p>
    <w:p w:rsidR="00286702" w:rsidRPr="001B76DD" w:rsidRDefault="00286702" w:rsidP="00DC6A9B">
      <w:pPr>
        <w:tabs>
          <w:tab w:val="clear" w:pos="2381"/>
          <w:tab w:val="num" w:pos="1701"/>
        </w:tabs>
        <w:ind w:left="1418" w:right="-1" w:hanging="1418"/>
        <w:rPr>
          <w:rFonts w:cs="Times New Roman"/>
          <w:strike w:val="0"/>
          <w:sz w:val="8"/>
          <w:szCs w:val="24"/>
          <w:lang w:val="kk-KZ"/>
        </w:rPr>
      </w:pP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 xml:space="preserve">Бизнес және құқық жоғары мектебінің директоры, э. </w:t>
      </w:r>
      <w:r w:rsidR="00DC6A9B">
        <w:rPr>
          <w:rFonts w:cs="Times New Roman"/>
          <w:strike w:val="0"/>
          <w:sz w:val="24"/>
          <w:szCs w:val="24"/>
          <w:lang w:val="kk-KZ"/>
        </w:rPr>
        <w:t>ғ.д., _______________</w:t>
      </w:r>
      <w:r w:rsidRPr="001B76DD">
        <w:rPr>
          <w:rFonts w:cs="Times New Roman"/>
          <w:strike w:val="0"/>
          <w:sz w:val="24"/>
          <w:szCs w:val="24"/>
          <w:lang w:val="kk-KZ"/>
        </w:rPr>
        <w:t>Искаков А.Ж.</w:t>
      </w:r>
    </w:p>
    <w:p w:rsidR="00286702" w:rsidRPr="001B76DD" w:rsidRDefault="00286702" w:rsidP="00DC6A9B">
      <w:pPr>
        <w:tabs>
          <w:tab w:val="clear" w:pos="2381"/>
          <w:tab w:val="num" w:pos="1701"/>
        </w:tabs>
        <w:ind w:left="1418" w:right="-1" w:hanging="1418"/>
        <w:rPr>
          <w:rFonts w:cs="Times New Roman"/>
          <w:strike w:val="0"/>
          <w:sz w:val="10"/>
          <w:szCs w:val="24"/>
          <w:lang w:val="kk-KZ"/>
        </w:rPr>
      </w:pP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 xml:space="preserve">Педагогика және психология </w:t>
      </w: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 xml:space="preserve">кафедрасының меңгерушісі, </w:t>
      </w:r>
      <w:r w:rsidR="00DC6A9B">
        <w:rPr>
          <w:rFonts w:cs="Times New Roman"/>
          <w:strike w:val="0"/>
          <w:sz w:val="24"/>
          <w:szCs w:val="24"/>
          <w:lang w:val="kk-KZ"/>
        </w:rPr>
        <w:t>PhD докторы,</w:t>
      </w:r>
      <w:r w:rsidR="00DC6A9B">
        <w:rPr>
          <w:rFonts w:cs="Times New Roman"/>
          <w:strike w:val="0"/>
          <w:sz w:val="24"/>
          <w:szCs w:val="24"/>
          <w:lang w:val="kk-KZ"/>
        </w:rPr>
        <w:tab/>
        <w:t xml:space="preserve">         _________________</w:t>
      </w:r>
      <w:r w:rsidRPr="001B76DD">
        <w:rPr>
          <w:rFonts w:cs="Times New Roman"/>
          <w:strike w:val="0"/>
          <w:sz w:val="24"/>
          <w:szCs w:val="24"/>
          <w:lang w:val="kk-KZ"/>
        </w:rPr>
        <w:t>Ракишева Г.М.</w:t>
      </w:r>
    </w:p>
    <w:p w:rsidR="00286702" w:rsidRPr="001B76DD" w:rsidRDefault="00286702" w:rsidP="00DC6A9B">
      <w:pPr>
        <w:tabs>
          <w:tab w:val="clear" w:pos="2381"/>
          <w:tab w:val="num" w:pos="1701"/>
        </w:tabs>
        <w:ind w:left="1418" w:right="-1" w:hanging="1418"/>
        <w:rPr>
          <w:rFonts w:cs="Times New Roman"/>
          <w:strike w:val="0"/>
          <w:sz w:val="8"/>
          <w:szCs w:val="24"/>
          <w:lang w:val="kk-KZ"/>
        </w:rPr>
      </w:pP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 xml:space="preserve">Математика, физика және информатика </w:t>
      </w: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кафедрасының меңгер</w:t>
      </w:r>
      <w:r w:rsidR="00DC6A9B">
        <w:rPr>
          <w:rFonts w:cs="Times New Roman"/>
          <w:strike w:val="0"/>
          <w:sz w:val="24"/>
          <w:szCs w:val="24"/>
          <w:lang w:val="kk-KZ"/>
        </w:rPr>
        <w:t>ушісі, п.ғ.к.,</w:t>
      </w:r>
      <w:r w:rsidR="00DC6A9B">
        <w:rPr>
          <w:rFonts w:cs="Times New Roman"/>
          <w:strike w:val="0"/>
          <w:sz w:val="24"/>
          <w:szCs w:val="24"/>
          <w:lang w:val="kk-KZ"/>
        </w:rPr>
        <w:tab/>
      </w:r>
      <w:r w:rsidR="00DC6A9B">
        <w:rPr>
          <w:rFonts w:cs="Times New Roman"/>
          <w:strike w:val="0"/>
          <w:sz w:val="24"/>
          <w:szCs w:val="24"/>
          <w:lang w:val="kk-KZ"/>
        </w:rPr>
        <w:tab/>
      </w:r>
      <w:r w:rsidR="00DC6A9B">
        <w:rPr>
          <w:rFonts w:cs="Times New Roman"/>
          <w:strike w:val="0"/>
          <w:sz w:val="24"/>
          <w:szCs w:val="24"/>
          <w:lang w:val="kk-KZ"/>
        </w:rPr>
        <w:tab/>
        <w:t xml:space="preserve">       </w:t>
      </w:r>
      <w:r w:rsidRPr="001B76DD">
        <w:rPr>
          <w:rFonts w:cs="Times New Roman"/>
          <w:strike w:val="0"/>
          <w:sz w:val="24"/>
          <w:szCs w:val="24"/>
          <w:lang w:val="kk-KZ"/>
        </w:rPr>
        <w:t>_____</w:t>
      </w:r>
      <w:r w:rsidR="00DC6A9B">
        <w:rPr>
          <w:rFonts w:cs="Times New Roman"/>
          <w:strike w:val="0"/>
          <w:sz w:val="24"/>
          <w:szCs w:val="24"/>
          <w:lang w:val="kk-KZ"/>
        </w:rPr>
        <w:t>_____</w:t>
      </w:r>
      <w:r w:rsidRPr="001B76DD">
        <w:rPr>
          <w:rFonts w:cs="Times New Roman"/>
          <w:strike w:val="0"/>
          <w:sz w:val="24"/>
          <w:szCs w:val="24"/>
          <w:lang w:val="kk-KZ"/>
        </w:rPr>
        <w:t>________ Дамекова С.К.</w:t>
      </w:r>
    </w:p>
    <w:p w:rsidR="00286702" w:rsidRPr="001B76DD" w:rsidRDefault="00286702" w:rsidP="00DC6A9B">
      <w:pPr>
        <w:tabs>
          <w:tab w:val="clear" w:pos="2381"/>
          <w:tab w:val="num" w:pos="1701"/>
        </w:tabs>
        <w:ind w:left="1418" w:right="-1" w:hanging="1418"/>
        <w:rPr>
          <w:rFonts w:cs="Times New Roman"/>
          <w:strike w:val="0"/>
          <w:sz w:val="8"/>
          <w:szCs w:val="24"/>
          <w:lang w:val="kk-KZ"/>
        </w:rPr>
      </w:pP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 xml:space="preserve">Ауыл шаруашылығы және биоресурстар кафедрасының </w:t>
      </w: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меңгерушісі, PhD докторы</w:t>
      </w:r>
      <w:r w:rsidRPr="001B76DD">
        <w:rPr>
          <w:rFonts w:cs="Times New Roman"/>
          <w:strike w:val="0"/>
          <w:sz w:val="24"/>
          <w:szCs w:val="24"/>
          <w:lang w:val="kk-KZ"/>
        </w:rPr>
        <w:tab/>
      </w:r>
      <w:r w:rsidRPr="001B76DD">
        <w:rPr>
          <w:rFonts w:cs="Times New Roman"/>
          <w:strike w:val="0"/>
          <w:sz w:val="24"/>
          <w:szCs w:val="24"/>
          <w:lang w:val="kk-KZ"/>
        </w:rPr>
        <w:tab/>
      </w:r>
      <w:r w:rsidRPr="001B76DD">
        <w:rPr>
          <w:rFonts w:cs="Times New Roman"/>
          <w:strike w:val="0"/>
          <w:sz w:val="24"/>
          <w:szCs w:val="24"/>
          <w:lang w:val="kk-KZ"/>
        </w:rPr>
        <w:tab/>
        <w:t xml:space="preserve">        </w:t>
      </w:r>
      <w:r w:rsidR="00DC6A9B">
        <w:rPr>
          <w:rFonts w:cs="Times New Roman"/>
          <w:strike w:val="0"/>
          <w:sz w:val="24"/>
          <w:szCs w:val="24"/>
          <w:lang w:val="kk-KZ"/>
        </w:rPr>
        <w:t xml:space="preserve">                   _______</w:t>
      </w:r>
      <w:r w:rsidR="00DC6A9B">
        <w:rPr>
          <w:rFonts w:cs="Times New Roman"/>
          <w:strike w:val="0"/>
          <w:sz w:val="24"/>
          <w:szCs w:val="24"/>
        </w:rPr>
        <w:t>_____</w:t>
      </w:r>
      <w:r w:rsidR="00DC6A9B">
        <w:rPr>
          <w:rFonts w:cs="Times New Roman"/>
          <w:strike w:val="0"/>
          <w:sz w:val="24"/>
          <w:szCs w:val="24"/>
          <w:lang w:val="kk-KZ"/>
        </w:rPr>
        <w:t>_</w:t>
      </w:r>
      <w:r w:rsidRPr="001B76DD">
        <w:rPr>
          <w:rFonts w:cs="Times New Roman"/>
          <w:strike w:val="0"/>
          <w:sz w:val="24"/>
          <w:szCs w:val="24"/>
          <w:lang w:val="kk-KZ"/>
        </w:rPr>
        <w:t>Сураганов М.Н.</w:t>
      </w:r>
    </w:p>
    <w:p w:rsidR="00286702" w:rsidRPr="001B76DD" w:rsidRDefault="00286702" w:rsidP="00DC6A9B">
      <w:pPr>
        <w:tabs>
          <w:tab w:val="clear" w:pos="2381"/>
          <w:tab w:val="num" w:pos="1701"/>
        </w:tabs>
        <w:ind w:left="1418" w:right="-1" w:hanging="1418"/>
        <w:rPr>
          <w:rFonts w:cs="Times New Roman"/>
          <w:strike w:val="0"/>
          <w:sz w:val="6"/>
          <w:szCs w:val="24"/>
          <w:lang w:val="kk-KZ"/>
        </w:rPr>
      </w:pP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АКТ кафедрасының меңгерушісі, т.ғ.к.,</w:t>
      </w:r>
      <w:r w:rsidRPr="001B76DD">
        <w:rPr>
          <w:rFonts w:cs="Times New Roman"/>
          <w:strike w:val="0"/>
          <w:sz w:val="24"/>
          <w:szCs w:val="24"/>
          <w:lang w:val="kk-KZ"/>
        </w:rPr>
        <w:tab/>
      </w:r>
      <w:r w:rsidRPr="001B76DD">
        <w:rPr>
          <w:rFonts w:cs="Times New Roman"/>
          <w:strike w:val="0"/>
          <w:sz w:val="24"/>
          <w:szCs w:val="24"/>
          <w:lang w:val="kk-KZ"/>
        </w:rPr>
        <w:tab/>
        <w:t xml:space="preserve">               ______</w:t>
      </w:r>
      <w:r w:rsidR="00DC6A9B">
        <w:rPr>
          <w:rFonts w:cs="Times New Roman"/>
          <w:strike w:val="0"/>
          <w:sz w:val="24"/>
          <w:szCs w:val="24"/>
          <w:lang w:val="kk-KZ"/>
        </w:rPr>
        <w:t>_____</w:t>
      </w:r>
      <w:r w:rsidRPr="001B76DD">
        <w:rPr>
          <w:rFonts w:cs="Times New Roman"/>
          <w:strike w:val="0"/>
          <w:sz w:val="24"/>
          <w:szCs w:val="24"/>
          <w:lang w:val="kk-KZ"/>
        </w:rPr>
        <w:t>_______ Хан С.И.</w:t>
      </w:r>
    </w:p>
    <w:p w:rsidR="00286702" w:rsidRPr="001B76DD" w:rsidRDefault="00286702" w:rsidP="00DC6A9B">
      <w:pPr>
        <w:tabs>
          <w:tab w:val="clear" w:pos="2381"/>
          <w:tab w:val="num" w:pos="1701"/>
        </w:tabs>
        <w:ind w:left="1418" w:right="-1" w:hanging="1418"/>
        <w:rPr>
          <w:rFonts w:cs="Times New Roman"/>
          <w:strike w:val="0"/>
          <w:sz w:val="8"/>
          <w:szCs w:val="24"/>
          <w:lang w:val="kk-KZ"/>
        </w:rPr>
      </w:pP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Құқық кафедрасының меңгерушісі, з.ғ.к.,</w:t>
      </w:r>
      <w:r w:rsidRPr="001B76DD">
        <w:rPr>
          <w:rFonts w:cs="Times New Roman"/>
          <w:strike w:val="0"/>
          <w:sz w:val="24"/>
          <w:szCs w:val="24"/>
          <w:lang w:val="kk-KZ"/>
        </w:rPr>
        <w:tab/>
        <w:t xml:space="preserve">          ______</w:t>
      </w:r>
      <w:r w:rsidR="00DC6A9B">
        <w:rPr>
          <w:rFonts w:cs="Times New Roman"/>
          <w:strike w:val="0"/>
          <w:sz w:val="24"/>
          <w:szCs w:val="24"/>
          <w:lang w:val="kk-KZ"/>
        </w:rPr>
        <w:t>_____</w:t>
      </w:r>
      <w:r w:rsidRPr="001B76DD">
        <w:rPr>
          <w:rFonts w:cs="Times New Roman"/>
          <w:strike w:val="0"/>
          <w:sz w:val="24"/>
          <w:szCs w:val="24"/>
          <w:lang w:val="kk-KZ"/>
        </w:rPr>
        <w:t>_______Тилеубергенов Е.М.</w:t>
      </w:r>
    </w:p>
    <w:p w:rsidR="00286702" w:rsidRPr="001B76DD" w:rsidRDefault="00286702" w:rsidP="00F56C6A">
      <w:pPr>
        <w:tabs>
          <w:tab w:val="clear" w:pos="2381"/>
          <w:tab w:val="num" w:pos="1701"/>
        </w:tabs>
        <w:ind w:left="1418" w:hanging="1418"/>
        <w:rPr>
          <w:rFonts w:cs="Times New Roman"/>
          <w:strike w:val="0"/>
          <w:sz w:val="8"/>
          <w:szCs w:val="24"/>
          <w:lang w:val="kk-KZ"/>
        </w:rPr>
      </w:pPr>
    </w:p>
    <w:p w:rsidR="00286702" w:rsidRPr="001B76DD" w:rsidRDefault="00286702" w:rsidP="00F56C6A">
      <w:pPr>
        <w:tabs>
          <w:tab w:val="clear" w:pos="2381"/>
          <w:tab w:val="num" w:pos="1701"/>
        </w:tabs>
        <w:ind w:left="1418" w:hanging="1418"/>
        <w:rPr>
          <w:rFonts w:cs="Times New Roman"/>
          <w:strike w:val="0"/>
          <w:sz w:val="24"/>
          <w:szCs w:val="24"/>
          <w:lang w:val="kk-KZ"/>
        </w:rPr>
      </w:pPr>
      <w:r w:rsidRPr="001B76DD">
        <w:rPr>
          <w:rFonts w:cs="Times New Roman"/>
          <w:strike w:val="0"/>
          <w:sz w:val="24"/>
          <w:szCs w:val="24"/>
          <w:lang w:val="kk-KZ"/>
        </w:rPr>
        <w:t xml:space="preserve">Бизнес және қызмет көрсету </w:t>
      </w:r>
    </w:p>
    <w:p w:rsidR="00286702" w:rsidRPr="001B76DD" w:rsidRDefault="00286702" w:rsidP="00DC6A9B">
      <w:pPr>
        <w:tabs>
          <w:tab w:val="clear" w:pos="2381"/>
          <w:tab w:val="num" w:pos="1701"/>
        </w:tabs>
        <w:ind w:left="1418" w:right="-1" w:hanging="1418"/>
        <w:rPr>
          <w:rFonts w:cs="Times New Roman"/>
          <w:strike w:val="0"/>
          <w:sz w:val="24"/>
          <w:szCs w:val="24"/>
          <w:lang w:val="kk-KZ"/>
        </w:rPr>
      </w:pPr>
      <w:r w:rsidRPr="001B76DD">
        <w:rPr>
          <w:rFonts w:cs="Times New Roman"/>
          <w:strike w:val="0"/>
          <w:sz w:val="24"/>
          <w:szCs w:val="24"/>
          <w:lang w:val="kk-KZ"/>
        </w:rPr>
        <w:t xml:space="preserve">кафедрасының </w:t>
      </w:r>
      <w:r w:rsidR="00DC6A9B">
        <w:rPr>
          <w:rFonts w:cs="Times New Roman"/>
          <w:strike w:val="0"/>
          <w:sz w:val="24"/>
          <w:szCs w:val="24"/>
          <w:lang w:val="kk-KZ"/>
        </w:rPr>
        <w:t>меңгерушісі, экономика магистрі</w:t>
      </w:r>
      <w:r w:rsidRPr="001B76DD">
        <w:rPr>
          <w:rFonts w:cs="Times New Roman"/>
          <w:strike w:val="0"/>
          <w:sz w:val="24"/>
          <w:szCs w:val="24"/>
          <w:lang w:val="kk-KZ"/>
        </w:rPr>
        <w:t>_______</w:t>
      </w:r>
      <w:r w:rsidR="00DC6A9B">
        <w:rPr>
          <w:rFonts w:cs="Times New Roman"/>
          <w:strike w:val="0"/>
          <w:sz w:val="24"/>
          <w:szCs w:val="24"/>
          <w:lang w:val="kk-KZ"/>
        </w:rPr>
        <w:t>______</w:t>
      </w:r>
      <w:r w:rsidRPr="001B76DD">
        <w:rPr>
          <w:rFonts w:cs="Times New Roman"/>
          <w:strike w:val="0"/>
          <w:sz w:val="24"/>
          <w:szCs w:val="24"/>
          <w:lang w:val="kk-KZ"/>
        </w:rPr>
        <w:t>_______ Кусаинова А.К.</w:t>
      </w:r>
    </w:p>
    <w:p w:rsidR="00286702" w:rsidRPr="001B76DD" w:rsidRDefault="00286702" w:rsidP="00F56C6A">
      <w:pPr>
        <w:tabs>
          <w:tab w:val="clear" w:pos="2381"/>
          <w:tab w:val="num" w:pos="1701"/>
        </w:tabs>
        <w:ind w:left="1418" w:hanging="1418"/>
        <w:jc w:val="center"/>
        <w:rPr>
          <w:rFonts w:cs="Times New Roman"/>
          <w:b/>
          <w:strike w:val="0"/>
          <w:sz w:val="24"/>
          <w:szCs w:val="24"/>
          <w:lang w:val="kk-KZ"/>
        </w:rPr>
      </w:pPr>
    </w:p>
    <w:p w:rsidR="00286702" w:rsidRPr="001B76DD" w:rsidRDefault="00286702" w:rsidP="00376588">
      <w:pPr>
        <w:ind w:hanging="2381"/>
        <w:jc w:val="center"/>
        <w:rPr>
          <w:rFonts w:cs="Times New Roman"/>
          <w:strike w:val="0"/>
          <w:sz w:val="24"/>
          <w:szCs w:val="24"/>
          <w:lang w:val="kk-KZ"/>
        </w:rPr>
      </w:pPr>
      <w:r w:rsidRPr="001B76DD">
        <w:rPr>
          <w:rFonts w:cs="Times New Roman"/>
          <w:b/>
          <w:strike w:val="0"/>
          <w:sz w:val="24"/>
          <w:szCs w:val="24"/>
        </w:rPr>
        <w:lastRenderedPageBreak/>
        <w:t>МАЗМҰНЫ</w:t>
      </w:r>
    </w:p>
    <w:p w:rsidR="00286702" w:rsidRPr="001B76DD" w:rsidRDefault="00286702" w:rsidP="00286702">
      <w:pPr>
        <w:rPr>
          <w:rFonts w:cs="Times New Roman"/>
          <w:strike w:val="0"/>
          <w:sz w:val="24"/>
          <w:szCs w:val="24"/>
        </w:rPr>
      </w:pPr>
    </w:p>
    <w:p w:rsidR="00286702" w:rsidRPr="001B76DD" w:rsidRDefault="00286702" w:rsidP="00286702">
      <w:pPr>
        <w:jc w:val="right"/>
        <w:rPr>
          <w:rFonts w:cs="Times New Roman"/>
          <w:strike w:val="0"/>
          <w:sz w:val="24"/>
          <w:szCs w:val="24"/>
          <w:lang w:val="kk-KZ"/>
        </w:rPr>
      </w:pPr>
      <w:r w:rsidRPr="001B76DD">
        <w:rPr>
          <w:rFonts w:cs="Times New Roman"/>
          <w:strike w:val="0"/>
          <w:sz w:val="24"/>
          <w:szCs w:val="24"/>
          <w:lang w:val="kk-KZ"/>
        </w:rPr>
        <w:t xml:space="preserve">             б.</w:t>
      </w:r>
    </w:p>
    <w:tbl>
      <w:tblPr>
        <w:tblStyle w:val="a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17"/>
        <w:gridCol w:w="754"/>
      </w:tblGrid>
      <w:tr w:rsidR="00376588" w:rsidRPr="001B76DD" w:rsidTr="00376588">
        <w:tc>
          <w:tcPr>
            <w:tcW w:w="8317" w:type="dxa"/>
            <w:hideMark/>
          </w:tcPr>
          <w:p w:rsidR="00376588" w:rsidRPr="001B76DD" w:rsidRDefault="00376588" w:rsidP="00376588">
            <w:pPr>
              <w:ind w:hanging="2381"/>
              <w:rPr>
                <w:strike w:val="0"/>
                <w:sz w:val="24"/>
                <w:szCs w:val="24"/>
              </w:rPr>
            </w:pPr>
            <w:r w:rsidRPr="001B76DD">
              <w:rPr>
                <w:strike w:val="0"/>
                <w:sz w:val="24"/>
                <w:szCs w:val="24"/>
              </w:rPr>
              <w:t>Белгілер мен қысқартулар</w:t>
            </w:r>
          </w:p>
        </w:tc>
        <w:tc>
          <w:tcPr>
            <w:tcW w:w="754" w:type="dxa"/>
          </w:tcPr>
          <w:p w:rsidR="00376588" w:rsidRPr="00691EEB" w:rsidRDefault="00376588" w:rsidP="00376588">
            <w:pPr>
              <w:tabs>
                <w:tab w:val="clear" w:pos="2381"/>
                <w:tab w:val="num" w:pos="284"/>
              </w:tabs>
              <w:ind w:left="142" w:right="0" w:firstLine="0"/>
              <w:rPr>
                <w:rFonts w:cs="Times New Roman"/>
                <w:strike w:val="0"/>
                <w:sz w:val="24"/>
                <w:szCs w:val="24"/>
              </w:rPr>
            </w:pPr>
          </w:p>
        </w:tc>
      </w:tr>
      <w:tr w:rsidR="00376588" w:rsidRPr="001B76DD" w:rsidTr="00376588">
        <w:tc>
          <w:tcPr>
            <w:tcW w:w="8317" w:type="dxa"/>
            <w:hideMark/>
          </w:tcPr>
          <w:p w:rsidR="00376588" w:rsidRPr="001B76DD" w:rsidRDefault="00376588" w:rsidP="00376588">
            <w:pPr>
              <w:ind w:hanging="2381"/>
              <w:rPr>
                <w:strike w:val="0"/>
                <w:sz w:val="24"/>
                <w:szCs w:val="24"/>
                <w:lang w:val="kk-KZ"/>
              </w:rPr>
            </w:pPr>
            <w:r w:rsidRPr="001B76DD">
              <w:rPr>
                <w:strike w:val="0"/>
                <w:sz w:val="24"/>
                <w:szCs w:val="24"/>
              </w:rPr>
              <w:t>Университет туралы жалпы ақпарат</w:t>
            </w:r>
          </w:p>
        </w:tc>
        <w:tc>
          <w:tcPr>
            <w:tcW w:w="754" w:type="dxa"/>
          </w:tcPr>
          <w:p w:rsidR="00376588" w:rsidRPr="00691EEB" w:rsidRDefault="00376588" w:rsidP="00376588">
            <w:pPr>
              <w:tabs>
                <w:tab w:val="clear" w:pos="2381"/>
                <w:tab w:val="num" w:pos="284"/>
              </w:tabs>
              <w:ind w:left="142" w:right="0" w:firstLine="0"/>
              <w:rPr>
                <w:rFonts w:cs="Times New Roman"/>
                <w:strike w:val="0"/>
                <w:sz w:val="24"/>
                <w:szCs w:val="24"/>
                <w:lang w:val="kk-KZ"/>
              </w:rPr>
            </w:pPr>
          </w:p>
        </w:tc>
      </w:tr>
      <w:tr w:rsidR="00376588" w:rsidRPr="001B76DD" w:rsidTr="00376588">
        <w:tc>
          <w:tcPr>
            <w:tcW w:w="8317" w:type="dxa"/>
            <w:hideMark/>
          </w:tcPr>
          <w:p w:rsidR="00376588" w:rsidRPr="001B76DD" w:rsidRDefault="00376588" w:rsidP="00376588">
            <w:pPr>
              <w:ind w:hanging="2381"/>
              <w:rPr>
                <w:b/>
                <w:strike w:val="0"/>
                <w:sz w:val="24"/>
                <w:szCs w:val="24"/>
                <w:lang w:val="kk-KZ"/>
              </w:rPr>
            </w:pPr>
            <w:r w:rsidRPr="001B76DD">
              <w:rPr>
                <w:strike w:val="0"/>
                <w:sz w:val="24"/>
                <w:szCs w:val="24"/>
              </w:rPr>
              <w:t>Алғысөз</w:t>
            </w:r>
          </w:p>
        </w:tc>
        <w:tc>
          <w:tcPr>
            <w:tcW w:w="754" w:type="dxa"/>
          </w:tcPr>
          <w:p w:rsidR="00376588" w:rsidRPr="00691EEB" w:rsidRDefault="00376588" w:rsidP="00376588">
            <w:pPr>
              <w:tabs>
                <w:tab w:val="clear" w:pos="2381"/>
                <w:tab w:val="num" w:pos="284"/>
              </w:tabs>
              <w:ind w:left="142" w:right="0" w:firstLine="0"/>
              <w:rPr>
                <w:rFonts w:cs="Times New Roman"/>
                <w:strike w:val="0"/>
                <w:sz w:val="24"/>
                <w:szCs w:val="24"/>
                <w:lang w:val="kk-KZ"/>
              </w:rPr>
            </w:pPr>
          </w:p>
        </w:tc>
      </w:tr>
      <w:tr w:rsidR="00376588" w:rsidRPr="001B76DD" w:rsidTr="00376588">
        <w:tc>
          <w:tcPr>
            <w:tcW w:w="8317" w:type="dxa"/>
            <w:hideMark/>
          </w:tcPr>
          <w:p w:rsidR="00376588" w:rsidRPr="001B76DD" w:rsidRDefault="00376588" w:rsidP="00376588">
            <w:pPr>
              <w:ind w:left="1168" w:hanging="1168"/>
              <w:rPr>
                <w:bCs/>
                <w:strike w:val="0"/>
                <w:sz w:val="24"/>
                <w:szCs w:val="24"/>
              </w:rPr>
            </w:pPr>
            <w:r w:rsidRPr="001B76DD">
              <w:rPr>
                <w:strike w:val="0"/>
                <w:sz w:val="24"/>
                <w:szCs w:val="24"/>
              </w:rPr>
              <w:t>1-Стандарт. Сапаны қамтамасыз ету саясатын жүзеге асыру</w:t>
            </w:r>
          </w:p>
        </w:tc>
        <w:tc>
          <w:tcPr>
            <w:tcW w:w="754" w:type="dxa"/>
          </w:tcPr>
          <w:p w:rsidR="00376588" w:rsidRPr="00691EEB" w:rsidRDefault="00376588" w:rsidP="00376588">
            <w:pPr>
              <w:tabs>
                <w:tab w:val="num" w:pos="284"/>
              </w:tabs>
              <w:ind w:left="142" w:right="0" w:firstLine="0"/>
              <w:rPr>
                <w:rFonts w:cs="Times New Roman"/>
                <w:strike w:val="0"/>
                <w:sz w:val="24"/>
                <w:szCs w:val="24"/>
              </w:rPr>
            </w:pPr>
          </w:p>
        </w:tc>
      </w:tr>
      <w:tr w:rsidR="00376588" w:rsidRPr="001B76DD" w:rsidTr="00376588">
        <w:tc>
          <w:tcPr>
            <w:tcW w:w="8317" w:type="dxa"/>
            <w:hideMark/>
          </w:tcPr>
          <w:p w:rsidR="00376588" w:rsidRPr="001B76DD" w:rsidRDefault="00376588" w:rsidP="00376588">
            <w:pPr>
              <w:ind w:left="1168" w:hanging="1168"/>
              <w:rPr>
                <w:bCs/>
                <w:strike w:val="0"/>
                <w:sz w:val="24"/>
                <w:szCs w:val="24"/>
              </w:rPr>
            </w:pPr>
            <w:r w:rsidRPr="001B76DD">
              <w:rPr>
                <w:strike w:val="0"/>
                <w:sz w:val="24"/>
                <w:szCs w:val="24"/>
              </w:rPr>
              <w:t>2-Стандарт. Білім беру бағдарламалары: әзірлеу және бекіту</w:t>
            </w:r>
          </w:p>
        </w:tc>
        <w:tc>
          <w:tcPr>
            <w:tcW w:w="754" w:type="dxa"/>
          </w:tcPr>
          <w:p w:rsidR="00376588" w:rsidRPr="00691EEB" w:rsidRDefault="00376588" w:rsidP="00376588">
            <w:pPr>
              <w:tabs>
                <w:tab w:val="num" w:pos="284"/>
              </w:tabs>
              <w:ind w:left="142" w:right="0" w:firstLine="0"/>
              <w:rPr>
                <w:rFonts w:cs="Times New Roman"/>
                <w:strike w:val="0"/>
                <w:sz w:val="24"/>
                <w:szCs w:val="24"/>
              </w:rPr>
            </w:pPr>
          </w:p>
        </w:tc>
      </w:tr>
      <w:tr w:rsidR="00376588" w:rsidRPr="001B76DD" w:rsidTr="00376588">
        <w:tc>
          <w:tcPr>
            <w:tcW w:w="8317" w:type="dxa"/>
            <w:hideMark/>
          </w:tcPr>
          <w:p w:rsidR="00376588" w:rsidRPr="001B76DD" w:rsidRDefault="00376588" w:rsidP="00376588">
            <w:pPr>
              <w:ind w:left="993" w:hanging="993"/>
              <w:rPr>
                <w:bCs/>
                <w:strike w:val="0"/>
                <w:sz w:val="24"/>
                <w:szCs w:val="24"/>
              </w:rPr>
            </w:pPr>
            <w:r w:rsidRPr="001B76DD">
              <w:rPr>
                <w:bCs/>
                <w:strike w:val="0"/>
                <w:sz w:val="24"/>
                <w:szCs w:val="24"/>
                <w:lang w:val="kk-KZ"/>
              </w:rPr>
              <w:t>3-Стандарт. Студентке бағдарланған оқыту, сабақ беру және оқу үлгерімін бағалау</w:t>
            </w:r>
          </w:p>
        </w:tc>
        <w:tc>
          <w:tcPr>
            <w:tcW w:w="754" w:type="dxa"/>
          </w:tcPr>
          <w:p w:rsidR="00376588" w:rsidRPr="00691EEB" w:rsidRDefault="00376588" w:rsidP="00376588">
            <w:pPr>
              <w:tabs>
                <w:tab w:val="num" w:pos="284"/>
              </w:tabs>
              <w:ind w:left="142" w:right="0" w:firstLine="0"/>
              <w:rPr>
                <w:rFonts w:cs="Times New Roman"/>
                <w:bCs/>
                <w:strike w:val="0"/>
                <w:sz w:val="24"/>
                <w:szCs w:val="24"/>
                <w:lang w:val="kk-KZ"/>
              </w:rPr>
            </w:pPr>
          </w:p>
        </w:tc>
      </w:tr>
      <w:tr w:rsidR="00376588" w:rsidRPr="001B76DD" w:rsidTr="00376588">
        <w:tc>
          <w:tcPr>
            <w:tcW w:w="8317" w:type="dxa"/>
            <w:hideMark/>
          </w:tcPr>
          <w:p w:rsidR="00376588" w:rsidRPr="001B76DD" w:rsidRDefault="00376588" w:rsidP="00376588">
            <w:pPr>
              <w:ind w:left="0" w:firstLine="0"/>
              <w:rPr>
                <w:bCs/>
                <w:strike w:val="0"/>
                <w:sz w:val="24"/>
                <w:szCs w:val="24"/>
              </w:rPr>
            </w:pPr>
            <w:r w:rsidRPr="001B76DD">
              <w:rPr>
                <w:bCs/>
                <w:strike w:val="0"/>
                <w:sz w:val="24"/>
                <w:szCs w:val="24"/>
                <w:lang w:val="kk-KZ"/>
              </w:rPr>
              <w:t>4-Стандарт. Студенттер: қабылдау, оқу жетістіктерін сүйемелдеу, сертификаттау</w:t>
            </w:r>
          </w:p>
        </w:tc>
        <w:tc>
          <w:tcPr>
            <w:tcW w:w="754" w:type="dxa"/>
          </w:tcPr>
          <w:p w:rsidR="00376588" w:rsidRPr="00691EEB" w:rsidRDefault="00376588" w:rsidP="00376588">
            <w:pPr>
              <w:tabs>
                <w:tab w:val="num" w:pos="284"/>
              </w:tabs>
              <w:ind w:left="142" w:right="0" w:firstLine="0"/>
              <w:rPr>
                <w:rFonts w:cs="Times New Roman"/>
                <w:bCs/>
                <w:strike w:val="0"/>
                <w:sz w:val="24"/>
                <w:szCs w:val="24"/>
                <w:lang w:val="kk-KZ"/>
              </w:rPr>
            </w:pPr>
          </w:p>
        </w:tc>
      </w:tr>
      <w:tr w:rsidR="00376588" w:rsidRPr="001B76DD" w:rsidTr="00376588">
        <w:trPr>
          <w:trHeight w:val="250"/>
        </w:trPr>
        <w:tc>
          <w:tcPr>
            <w:tcW w:w="8317" w:type="dxa"/>
            <w:hideMark/>
          </w:tcPr>
          <w:p w:rsidR="00376588" w:rsidRPr="001B76DD" w:rsidRDefault="00376588" w:rsidP="00376588">
            <w:pPr>
              <w:ind w:left="1168" w:hanging="1168"/>
              <w:rPr>
                <w:bCs/>
                <w:strike w:val="0"/>
                <w:sz w:val="24"/>
                <w:szCs w:val="24"/>
                <w:lang w:val="kk-KZ"/>
              </w:rPr>
            </w:pPr>
            <w:r w:rsidRPr="001B76DD">
              <w:rPr>
                <w:bCs/>
                <w:strike w:val="0"/>
                <w:sz w:val="24"/>
                <w:szCs w:val="24"/>
                <w:lang w:val="kk-KZ"/>
              </w:rPr>
              <w:t>5-Стандарт. Профессорлар-оқытушылар құрамы</w:t>
            </w:r>
          </w:p>
        </w:tc>
        <w:tc>
          <w:tcPr>
            <w:tcW w:w="754" w:type="dxa"/>
          </w:tcPr>
          <w:p w:rsidR="00376588" w:rsidRPr="00691EEB" w:rsidRDefault="00376588" w:rsidP="00376588">
            <w:pPr>
              <w:tabs>
                <w:tab w:val="num" w:pos="284"/>
              </w:tabs>
              <w:ind w:left="142" w:right="0" w:firstLine="0"/>
              <w:rPr>
                <w:rFonts w:cs="Times New Roman"/>
                <w:bCs/>
                <w:strike w:val="0"/>
                <w:sz w:val="24"/>
                <w:szCs w:val="24"/>
                <w:lang w:val="kk-KZ"/>
              </w:rPr>
            </w:pPr>
          </w:p>
        </w:tc>
      </w:tr>
      <w:tr w:rsidR="00376588" w:rsidRPr="001B76DD" w:rsidTr="00376588">
        <w:trPr>
          <w:trHeight w:val="288"/>
        </w:trPr>
        <w:tc>
          <w:tcPr>
            <w:tcW w:w="8317" w:type="dxa"/>
            <w:hideMark/>
          </w:tcPr>
          <w:p w:rsidR="00376588" w:rsidRPr="001B76DD" w:rsidRDefault="00376588" w:rsidP="00376588">
            <w:pPr>
              <w:ind w:left="1168" w:hanging="1168"/>
              <w:rPr>
                <w:bCs/>
                <w:strike w:val="0"/>
                <w:sz w:val="24"/>
                <w:szCs w:val="24"/>
              </w:rPr>
            </w:pPr>
            <w:r w:rsidRPr="001B76DD">
              <w:rPr>
                <w:bCs/>
                <w:strike w:val="0"/>
                <w:sz w:val="24"/>
                <w:szCs w:val="24"/>
                <w:lang w:val="kk-KZ"/>
              </w:rPr>
              <w:t>6-Стандарт. Студенттердің шығармашылық және тұлғалық дамуы</w:t>
            </w:r>
          </w:p>
        </w:tc>
        <w:tc>
          <w:tcPr>
            <w:tcW w:w="754" w:type="dxa"/>
          </w:tcPr>
          <w:p w:rsidR="00376588" w:rsidRPr="00D73EE0" w:rsidRDefault="00376588" w:rsidP="00376588">
            <w:pPr>
              <w:tabs>
                <w:tab w:val="num" w:pos="284"/>
              </w:tabs>
              <w:ind w:left="142" w:right="0" w:firstLine="0"/>
              <w:rPr>
                <w:rFonts w:cs="Times New Roman"/>
                <w:bCs/>
                <w:strike w:val="0"/>
                <w:sz w:val="24"/>
                <w:szCs w:val="24"/>
                <w:lang w:val="en-US"/>
              </w:rPr>
            </w:pPr>
          </w:p>
        </w:tc>
      </w:tr>
      <w:tr w:rsidR="00376588" w:rsidRPr="001B76DD" w:rsidTr="00376588">
        <w:tc>
          <w:tcPr>
            <w:tcW w:w="8317" w:type="dxa"/>
            <w:hideMark/>
          </w:tcPr>
          <w:p w:rsidR="00376588" w:rsidRPr="001B76DD" w:rsidRDefault="00376588" w:rsidP="00376588">
            <w:pPr>
              <w:ind w:left="0" w:firstLine="34"/>
              <w:rPr>
                <w:bCs/>
                <w:strike w:val="0"/>
                <w:sz w:val="24"/>
                <w:szCs w:val="24"/>
                <w:lang w:val="kk-KZ"/>
              </w:rPr>
            </w:pPr>
            <w:r w:rsidRPr="001B76DD">
              <w:rPr>
                <w:bCs/>
                <w:strike w:val="0"/>
                <w:sz w:val="24"/>
                <w:szCs w:val="24"/>
                <w:lang w:val="kk-KZ"/>
              </w:rPr>
              <w:t>7-Стандарт. Білім беру бағдарламаларының тұрақты мониторингі және мерзімдік</w:t>
            </w:r>
          </w:p>
          <w:p w:rsidR="00376588" w:rsidRPr="001B76DD" w:rsidRDefault="00376588" w:rsidP="00376588">
            <w:pPr>
              <w:ind w:left="851" w:hanging="817"/>
              <w:rPr>
                <w:strike w:val="0"/>
                <w:sz w:val="24"/>
                <w:szCs w:val="24"/>
              </w:rPr>
            </w:pPr>
            <w:r w:rsidRPr="001B76DD">
              <w:rPr>
                <w:bCs/>
                <w:strike w:val="0"/>
                <w:sz w:val="24"/>
                <w:szCs w:val="24"/>
                <w:lang w:val="kk-KZ"/>
              </w:rPr>
              <w:t xml:space="preserve">бағалау </w:t>
            </w:r>
          </w:p>
        </w:tc>
        <w:tc>
          <w:tcPr>
            <w:tcW w:w="754" w:type="dxa"/>
          </w:tcPr>
          <w:p w:rsidR="00376588" w:rsidRPr="00D73EE0" w:rsidRDefault="00376588" w:rsidP="00376588">
            <w:pPr>
              <w:tabs>
                <w:tab w:val="num" w:pos="284"/>
              </w:tabs>
              <w:ind w:left="142" w:right="0" w:firstLine="0"/>
              <w:rPr>
                <w:rFonts w:cs="Times New Roman"/>
                <w:bCs/>
                <w:strike w:val="0"/>
                <w:sz w:val="24"/>
                <w:szCs w:val="24"/>
                <w:lang w:val="en-US"/>
              </w:rPr>
            </w:pPr>
          </w:p>
        </w:tc>
      </w:tr>
      <w:tr w:rsidR="00376588" w:rsidRPr="001B76DD" w:rsidTr="00376588">
        <w:tc>
          <w:tcPr>
            <w:tcW w:w="8317" w:type="dxa"/>
            <w:hideMark/>
          </w:tcPr>
          <w:p w:rsidR="00376588" w:rsidRPr="001B76DD" w:rsidRDefault="00376588" w:rsidP="00376588">
            <w:pPr>
              <w:ind w:left="1168" w:hanging="1168"/>
              <w:rPr>
                <w:bCs/>
                <w:strike w:val="0"/>
                <w:sz w:val="24"/>
                <w:szCs w:val="24"/>
                <w:lang w:val="kk-KZ"/>
              </w:rPr>
            </w:pPr>
            <w:r w:rsidRPr="001B76DD">
              <w:rPr>
                <w:bCs/>
                <w:strike w:val="0"/>
                <w:sz w:val="24"/>
                <w:szCs w:val="24"/>
                <w:lang w:val="kk-KZ"/>
              </w:rPr>
              <w:t>8-1-Cтандарт. Бакалавриат деңгейіне арналған білім беру бағдарламалары</w:t>
            </w:r>
          </w:p>
          <w:p w:rsidR="00376588" w:rsidRPr="001B76DD" w:rsidRDefault="00376588" w:rsidP="00376588">
            <w:pPr>
              <w:ind w:left="1168" w:hanging="1134"/>
              <w:rPr>
                <w:strike w:val="0"/>
                <w:kern w:val="28"/>
                <w:sz w:val="24"/>
                <w:szCs w:val="24"/>
              </w:rPr>
            </w:pPr>
            <w:r w:rsidRPr="001B76DD">
              <w:rPr>
                <w:bCs/>
                <w:strike w:val="0"/>
                <w:sz w:val="24"/>
                <w:szCs w:val="24"/>
                <w:lang w:val="kk-KZ"/>
              </w:rPr>
              <w:t>ерекшеліктері</w:t>
            </w:r>
          </w:p>
        </w:tc>
        <w:tc>
          <w:tcPr>
            <w:tcW w:w="754" w:type="dxa"/>
          </w:tcPr>
          <w:p w:rsidR="00376588" w:rsidRPr="00D73EE0" w:rsidRDefault="00376588" w:rsidP="00376588">
            <w:pPr>
              <w:tabs>
                <w:tab w:val="num" w:pos="284"/>
              </w:tabs>
              <w:ind w:left="142" w:right="0" w:firstLine="0"/>
              <w:rPr>
                <w:rFonts w:cs="Times New Roman"/>
                <w:bCs/>
                <w:strike w:val="0"/>
                <w:sz w:val="24"/>
                <w:szCs w:val="24"/>
                <w:lang w:val="en-US"/>
              </w:rPr>
            </w:pPr>
          </w:p>
        </w:tc>
      </w:tr>
      <w:tr w:rsidR="00376588" w:rsidRPr="001B76DD" w:rsidTr="00376588">
        <w:tc>
          <w:tcPr>
            <w:tcW w:w="8317" w:type="dxa"/>
            <w:hideMark/>
          </w:tcPr>
          <w:p w:rsidR="00376588" w:rsidRPr="001B76DD" w:rsidRDefault="00376588" w:rsidP="00376588">
            <w:pPr>
              <w:ind w:left="34" w:hanging="34"/>
              <w:rPr>
                <w:bCs/>
                <w:strike w:val="0"/>
                <w:sz w:val="24"/>
                <w:szCs w:val="24"/>
                <w:lang w:val="kk-KZ"/>
              </w:rPr>
            </w:pPr>
            <w:r w:rsidRPr="001B76DD">
              <w:rPr>
                <w:bCs/>
                <w:strike w:val="0"/>
                <w:sz w:val="24"/>
                <w:szCs w:val="24"/>
                <w:lang w:val="kk-KZ"/>
              </w:rPr>
              <w:t>8-2-Cтандарт. Магистратура деңгейіне арналған білім беру бағдарламалары</w:t>
            </w:r>
          </w:p>
          <w:p w:rsidR="00376588" w:rsidRPr="001B76DD" w:rsidRDefault="00376588" w:rsidP="00376588">
            <w:pPr>
              <w:ind w:left="1168" w:hanging="1168"/>
              <w:rPr>
                <w:bCs/>
                <w:strike w:val="0"/>
                <w:sz w:val="24"/>
                <w:szCs w:val="24"/>
              </w:rPr>
            </w:pPr>
            <w:r w:rsidRPr="001B76DD">
              <w:rPr>
                <w:bCs/>
                <w:strike w:val="0"/>
                <w:sz w:val="24"/>
                <w:szCs w:val="24"/>
                <w:lang w:val="kk-KZ"/>
              </w:rPr>
              <w:t>ерекшеліктері</w:t>
            </w:r>
          </w:p>
        </w:tc>
        <w:tc>
          <w:tcPr>
            <w:tcW w:w="754" w:type="dxa"/>
          </w:tcPr>
          <w:p w:rsidR="00376588" w:rsidRPr="00D73EE0" w:rsidRDefault="00376588" w:rsidP="00376588">
            <w:pPr>
              <w:pStyle w:val="af9"/>
              <w:tabs>
                <w:tab w:val="num" w:pos="284"/>
              </w:tabs>
              <w:spacing w:before="0" w:beforeAutospacing="0" w:after="0" w:afterAutospacing="0"/>
              <w:ind w:left="142" w:right="0" w:firstLine="0"/>
              <w:rPr>
                <w:lang w:val="en-US"/>
              </w:rPr>
            </w:pPr>
          </w:p>
        </w:tc>
      </w:tr>
      <w:tr w:rsidR="00376588" w:rsidRPr="001B76DD" w:rsidTr="00376588">
        <w:tc>
          <w:tcPr>
            <w:tcW w:w="8317" w:type="dxa"/>
            <w:hideMark/>
          </w:tcPr>
          <w:p w:rsidR="00376588" w:rsidRPr="001B76DD" w:rsidRDefault="00376588" w:rsidP="00376588">
            <w:pPr>
              <w:pStyle w:val="af9"/>
              <w:spacing w:before="0" w:beforeAutospacing="0" w:after="0" w:afterAutospacing="0"/>
              <w:ind w:left="1168" w:hanging="1168"/>
              <w:rPr>
                <w:lang w:val="kk-KZ"/>
              </w:rPr>
            </w:pPr>
            <w:r w:rsidRPr="001B76DD">
              <w:rPr>
                <w:lang w:val="kk-KZ"/>
              </w:rPr>
              <w:t>Қорытындылар</w:t>
            </w:r>
          </w:p>
        </w:tc>
        <w:tc>
          <w:tcPr>
            <w:tcW w:w="754" w:type="dxa"/>
          </w:tcPr>
          <w:p w:rsidR="00376588" w:rsidRPr="00376588" w:rsidRDefault="00376588" w:rsidP="00376588">
            <w:pPr>
              <w:tabs>
                <w:tab w:val="clear" w:pos="2381"/>
                <w:tab w:val="num" w:pos="284"/>
                <w:tab w:val="left" w:pos="709"/>
                <w:tab w:val="num" w:pos="1701"/>
                <w:tab w:val="left" w:pos="8647"/>
              </w:tabs>
              <w:ind w:left="142" w:right="0" w:firstLine="0"/>
              <w:rPr>
                <w:rFonts w:cs="Times New Roman"/>
                <w:strike w:val="0"/>
                <w:sz w:val="24"/>
                <w:szCs w:val="24"/>
                <w:lang w:val="en-US"/>
              </w:rPr>
            </w:pPr>
            <w:r w:rsidRPr="00376588">
              <w:rPr>
                <w:strike w:val="0"/>
                <w:lang w:val="kk-KZ"/>
              </w:rPr>
              <w:t>5</w:t>
            </w:r>
            <w:r w:rsidRPr="00376588">
              <w:rPr>
                <w:strike w:val="0"/>
                <w:lang w:val="en-US"/>
              </w:rPr>
              <w:t>7</w:t>
            </w:r>
          </w:p>
        </w:tc>
      </w:tr>
      <w:tr w:rsidR="00376588" w:rsidRPr="001B76DD" w:rsidTr="00376588">
        <w:tc>
          <w:tcPr>
            <w:tcW w:w="8317" w:type="dxa"/>
            <w:hideMark/>
          </w:tcPr>
          <w:p w:rsidR="00376588" w:rsidRPr="001B76DD" w:rsidRDefault="00376588" w:rsidP="00376588">
            <w:pPr>
              <w:ind w:hanging="2381"/>
              <w:rPr>
                <w:strike w:val="0"/>
                <w:sz w:val="24"/>
                <w:szCs w:val="24"/>
                <w:lang w:val="kk-KZ"/>
              </w:rPr>
            </w:pPr>
            <w:r w:rsidRPr="001B76DD">
              <w:rPr>
                <w:strike w:val="0"/>
                <w:sz w:val="24"/>
                <w:szCs w:val="24"/>
                <w:lang w:val="kk-KZ"/>
              </w:rPr>
              <w:t>Қосымшалар</w:t>
            </w:r>
          </w:p>
        </w:tc>
        <w:tc>
          <w:tcPr>
            <w:tcW w:w="754" w:type="dxa"/>
          </w:tcPr>
          <w:p w:rsidR="00376588" w:rsidRPr="00691EEB" w:rsidRDefault="00376588" w:rsidP="00376588">
            <w:pPr>
              <w:tabs>
                <w:tab w:val="clear" w:pos="2381"/>
                <w:tab w:val="num" w:pos="284"/>
              </w:tabs>
              <w:ind w:left="142" w:right="0" w:firstLine="0"/>
              <w:rPr>
                <w:rFonts w:cs="Times New Roman"/>
                <w:strike w:val="0"/>
                <w:sz w:val="24"/>
                <w:szCs w:val="24"/>
              </w:rPr>
            </w:pPr>
            <w:r>
              <w:rPr>
                <w:rFonts w:cs="Times New Roman"/>
                <w:strike w:val="0"/>
                <w:sz w:val="24"/>
                <w:szCs w:val="24"/>
                <w:lang w:val="kk-KZ"/>
              </w:rPr>
              <w:t>5</w:t>
            </w:r>
            <w:r>
              <w:rPr>
                <w:rFonts w:cs="Times New Roman"/>
                <w:strike w:val="0"/>
                <w:sz w:val="24"/>
                <w:szCs w:val="24"/>
                <w:lang w:val="en-US"/>
              </w:rPr>
              <w:t>8</w:t>
            </w:r>
          </w:p>
        </w:tc>
      </w:tr>
      <w:tr w:rsidR="00376588" w:rsidRPr="001B76DD" w:rsidTr="00376588">
        <w:tc>
          <w:tcPr>
            <w:tcW w:w="8317" w:type="dxa"/>
            <w:hideMark/>
          </w:tcPr>
          <w:p w:rsidR="00376588" w:rsidRPr="001B76DD" w:rsidRDefault="00376588" w:rsidP="00376588">
            <w:pPr>
              <w:tabs>
                <w:tab w:val="left" w:pos="8647"/>
              </w:tabs>
              <w:ind w:left="851" w:hanging="851"/>
              <w:rPr>
                <w:strike w:val="0"/>
                <w:sz w:val="24"/>
                <w:szCs w:val="24"/>
                <w:lang w:val="kk-KZ"/>
              </w:rPr>
            </w:pPr>
            <w:r w:rsidRPr="001B76DD">
              <w:rPr>
                <w:strike w:val="0"/>
                <w:sz w:val="24"/>
                <w:szCs w:val="24"/>
                <w:lang w:val="kk-KZ"/>
              </w:rPr>
              <w:t>Қолданбалар тізімі</w:t>
            </w:r>
          </w:p>
        </w:tc>
        <w:tc>
          <w:tcPr>
            <w:tcW w:w="754" w:type="dxa"/>
          </w:tcPr>
          <w:p w:rsidR="00376588" w:rsidRPr="00691EEB" w:rsidRDefault="00376588" w:rsidP="00376588">
            <w:pPr>
              <w:tabs>
                <w:tab w:val="clear" w:pos="2381"/>
                <w:tab w:val="num" w:pos="284"/>
              </w:tabs>
              <w:ind w:left="142" w:right="0" w:firstLine="0"/>
              <w:rPr>
                <w:rFonts w:cs="Times New Roman"/>
                <w:strike w:val="0"/>
                <w:sz w:val="24"/>
                <w:szCs w:val="24"/>
                <w:lang w:val="kk-KZ"/>
              </w:rPr>
            </w:pPr>
          </w:p>
        </w:tc>
      </w:tr>
      <w:tr w:rsidR="00376588" w:rsidRPr="001B76DD" w:rsidTr="00376588">
        <w:tc>
          <w:tcPr>
            <w:tcW w:w="8317" w:type="dxa"/>
            <w:hideMark/>
          </w:tcPr>
          <w:p w:rsidR="00376588" w:rsidRPr="001B76DD" w:rsidRDefault="00376588" w:rsidP="00376588">
            <w:pPr>
              <w:tabs>
                <w:tab w:val="left" w:pos="8647"/>
              </w:tabs>
              <w:ind w:hanging="2381"/>
              <w:rPr>
                <w:strike w:val="0"/>
                <w:sz w:val="24"/>
                <w:szCs w:val="24"/>
                <w:lang w:val="kk-KZ"/>
              </w:rPr>
            </w:pPr>
            <w:r w:rsidRPr="001B76DD">
              <w:rPr>
                <w:strike w:val="0"/>
                <w:sz w:val="24"/>
                <w:szCs w:val="24"/>
                <w:lang w:val="kk-KZ"/>
              </w:rPr>
              <w:t>А1-қосымша білім беру қызметін жүргізу құқығына лицензияның көшірмесі</w:t>
            </w:r>
          </w:p>
        </w:tc>
        <w:tc>
          <w:tcPr>
            <w:tcW w:w="754" w:type="dxa"/>
          </w:tcPr>
          <w:p w:rsidR="00376588" w:rsidRPr="00691EEB" w:rsidRDefault="00376588" w:rsidP="00376588">
            <w:pPr>
              <w:tabs>
                <w:tab w:val="clear" w:pos="2381"/>
                <w:tab w:val="num" w:pos="284"/>
              </w:tabs>
              <w:ind w:left="142" w:right="0" w:firstLine="0"/>
              <w:rPr>
                <w:rFonts w:cs="Times New Roman"/>
                <w:strike w:val="0"/>
                <w:sz w:val="24"/>
                <w:szCs w:val="24"/>
                <w:lang w:val="kk-KZ"/>
              </w:rPr>
            </w:pPr>
          </w:p>
        </w:tc>
      </w:tr>
      <w:tr w:rsidR="00376588" w:rsidRPr="001B76DD" w:rsidTr="00376588">
        <w:tc>
          <w:tcPr>
            <w:tcW w:w="8317" w:type="dxa"/>
            <w:hideMark/>
          </w:tcPr>
          <w:p w:rsidR="00376588" w:rsidRPr="001B76DD" w:rsidRDefault="00376588" w:rsidP="00376588">
            <w:pPr>
              <w:tabs>
                <w:tab w:val="left" w:pos="709"/>
                <w:tab w:val="left" w:pos="8647"/>
              </w:tabs>
              <w:ind w:hanging="2381"/>
              <w:rPr>
                <w:strike w:val="0"/>
                <w:sz w:val="24"/>
                <w:szCs w:val="24"/>
                <w:lang w:val="kk-KZ"/>
              </w:rPr>
            </w:pPr>
            <w:r w:rsidRPr="001B76DD">
              <w:rPr>
                <w:strike w:val="0"/>
                <w:sz w:val="24"/>
                <w:szCs w:val="24"/>
                <w:lang w:val="kk-KZ"/>
              </w:rPr>
              <w:t>Қосымша ...</w:t>
            </w:r>
          </w:p>
        </w:tc>
        <w:tc>
          <w:tcPr>
            <w:tcW w:w="754" w:type="dxa"/>
          </w:tcPr>
          <w:p w:rsidR="00376588" w:rsidRPr="00691EEB" w:rsidRDefault="00376588" w:rsidP="00376588">
            <w:pPr>
              <w:tabs>
                <w:tab w:val="num" w:pos="284"/>
              </w:tabs>
              <w:ind w:left="142" w:right="0" w:firstLine="0"/>
              <w:rPr>
                <w:rFonts w:cs="Times New Roman"/>
                <w:strike w:val="0"/>
                <w:sz w:val="24"/>
                <w:szCs w:val="24"/>
              </w:rPr>
            </w:pPr>
          </w:p>
        </w:tc>
      </w:tr>
      <w:tr w:rsidR="00286702" w:rsidRPr="001B76DD" w:rsidTr="00376588">
        <w:tc>
          <w:tcPr>
            <w:tcW w:w="8317" w:type="dxa"/>
          </w:tcPr>
          <w:p w:rsidR="00286702" w:rsidRPr="001B76DD" w:rsidRDefault="00286702" w:rsidP="00F56C6A">
            <w:pPr>
              <w:tabs>
                <w:tab w:val="left" w:pos="709"/>
                <w:tab w:val="left" w:pos="8647"/>
              </w:tabs>
              <w:rPr>
                <w:strike w:val="0"/>
                <w:sz w:val="24"/>
                <w:szCs w:val="24"/>
                <w:lang w:val="kk-KZ"/>
              </w:rPr>
            </w:pPr>
          </w:p>
        </w:tc>
        <w:tc>
          <w:tcPr>
            <w:tcW w:w="754" w:type="dxa"/>
          </w:tcPr>
          <w:p w:rsidR="00286702" w:rsidRPr="001B76DD" w:rsidRDefault="00286702" w:rsidP="00F56C6A">
            <w:pPr>
              <w:rPr>
                <w:strike w:val="0"/>
                <w:sz w:val="24"/>
                <w:szCs w:val="24"/>
                <w:lang w:val="kk-KZ"/>
              </w:rPr>
            </w:pPr>
          </w:p>
        </w:tc>
      </w:tr>
    </w:tbl>
    <w:p w:rsidR="00286702" w:rsidRPr="001B76DD" w:rsidRDefault="00286702" w:rsidP="00286702">
      <w:pPr>
        <w:rPr>
          <w:rFonts w:cs="Times New Roman"/>
          <w:strike w:val="0"/>
          <w:sz w:val="24"/>
          <w:szCs w:val="24"/>
          <w:lang w:val="kk-KZ"/>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jc w:val="center"/>
        <w:rPr>
          <w:rFonts w:cs="Times New Roman"/>
          <w:b/>
          <w:strike w:val="0"/>
          <w:sz w:val="24"/>
          <w:szCs w:val="24"/>
        </w:rPr>
      </w:pPr>
    </w:p>
    <w:p w:rsidR="00286702" w:rsidRPr="001B76DD" w:rsidRDefault="00286702" w:rsidP="00286702">
      <w:pPr>
        <w:tabs>
          <w:tab w:val="left" w:pos="1134"/>
        </w:tabs>
        <w:jc w:val="center"/>
        <w:rPr>
          <w:rFonts w:cs="Times New Roman"/>
          <w:b/>
          <w:strike w:val="0"/>
          <w:color w:val="000000" w:themeColor="text1"/>
          <w:sz w:val="24"/>
          <w:szCs w:val="24"/>
        </w:rPr>
      </w:pPr>
      <w:r w:rsidRPr="001B76DD">
        <w:rPr>
          <w:rFonts w:cs="Times New Roman"/>
          <w:b/>
          <w:strike w:val="0"/>
          <w:color w:val="000000" w:themeColor="text1"/>
          <w:sz w:val="24"/>
          <w:szCs w:val="24"/>
        </w:rPr>
        <w:lastRenderedPageBreak/>
        <w:t>УНИВЕРСИТЕТ ТУРАЛЫ ЖАЛПЫ АҚПАРАТ</w:t>
      </w:r>
    </w:p>
    <w:p w:rsidR="00286702" w:rsidRPr="001B76DD" w:rsidRDefault="00286702" w:rsidP="00286702">
      <w:pPr>
        <w:tabs>
          <w:tab w:val="left" w:pos="1134"/>
        </w:tabs>
        <w:jc w:val="center"/>
        <w:rPr>
          <w:rFonts w:cs="Times New Roman"/>
          <w:b/>
          <w:strike w:val="0"/>
          <w:color w:val="000000" w:themeColor="text1"/>
          <w:sz w:val="24"/>
          <w:szCs w:val="24"/>
          <w:lang w:val="kk-KZ"/>
        </w:rPr>
      </w:pPr>
    </w:p>
    <w:tbl>
      <w:tblPr>
        <w:tblStyle w:val="aff9"/>
        <w:tblW w:w="0" w:type="auto"/>
        <w:tblLook w:val="04A0" w:firstRow="1" w:lastRow="0" w:firstColumn="1" w:lastColumn="0" w:noHBand="0" w:noVBand="1"/>
      </w:tblPr>
      <w:tblGrid>
        <w:gridCol w:w="4758"/>
        <w:gridCol w:w="4303"/>
      </w:tblGrid>
      <w:tr w:rsidR="00286702" w:rsidRPr="004448E0" w:rsidTr="00F56C6A">
        <w:tc>
          <w:tcPr>
            <w:tcW w:w="4454" w:type="dxa"/>
            <w:tcBorders>
              <w:top w:val="single" w:sz="4" w:space="0" w:color="auto"/>
              <w:left w:val="single" w:sz="4" w:space="0" w:color="auto"/>
              <w:bottom w:val="single" w:sz="4" w:space="0" w:color="auto"/>
              <w:right w:val="single" w:sz="4" w:space="0" w:color="auto"/>
            </w:tcBorders>
            <w:hideMark/>
          </w:tcPr>
          <w:p w:rsidR="00286702" w:rsidRPr="001B76DD" w:rsidRDefault="00286702" w:rsidP="003F3E73">
            <w:pPr>
              <w:tabs>
                <w:tab w:val="left" w:pos="1134"/>
              </w:tabs>
              <w:ind w:hanging="2381"/>
              <w:rPr>
                <w:b/>
                <w:strike w:val="0"/>
                <w:color w:val="000000" w:themeColor="text1"/>
                <w:sz w:val="24"/>
                <w:szCs w:val="24"/>
                <w:lang w:val="kk-KZ"/>
              </w:rPr>
            </w:pPr>
            <w:r w:rsidRPr="001B76DD">
              <w:rPr>
                <w:b/>
                <w:strike w:val="0"/>
                <w:color w:val="000000" w:themeColor="text1"/>
                <w:sz w:val="24"/>
                <w:szCs w:val="24"/>
                <w:lang w:val="kk-KZ"/>
              </w:rPr>
              <w:t>Білім беру ұйымының толық атауы</w:t>
            </w:r>
          </w:p>
        </w:tc>
        <w:tc>
          <w:tcPr>
            <w:tcW w:w="5116" w:type="dxa"/>
            <w:tcBorders>
              <w:top w:val="single" w:sz="4" w:space="0" w:color="auto"/>
              <w:left w:val="single" w:sz="4" w:space="0" w:color="auto"/>
              <w:bottom w:val="single" w:sz="4" w:space="0" w:color="auto"/>
              <w:right w:val="single" w:sz="4" w:space="0" w:color="auto"/>
            </w:tcBorders>
            <w:hideMark/>
          </w:tcPr>
          <w:p w:rsidR="00286702" w:rsidRPr="001B76DD" w:rsidRDefault="00286702" w:rsidP="003F3E73">
            <w:pPr>
              <w:tabs>
                <w:tab w:val="clear" w:pos="2381"/>
                <w:tab w:val="left" w:pos="1134"/>
                <w:tab w:val="num" w:pos="1226"/>
              </w:tabs>
              <w:ind w:left="0" w:right="27" w:firstLine="0"/>
              <w:rPr>
                <w:strike w:val="0"/>
                <w:sz w:val="24"/>
                <w:szCs w:val="24"/>
                <w:lang w:val="kk-KZ"/>
              </w:rPr>
            </w:pPr>
            <w:r w:rsidRPr="001B76DD">
              <w:rPr>
                <w:strike w:val="0"/>
                <w:sz w:val="24"/>
                <w:szCs w:val="24"/>
                <w:lang w:val="kk-KZ"/>
              </w:rPr>
              <w:t>«Ш.Уәлиханов атындағы Көкшетау университеті» коммерциялық емес акционерлік қоғамы</w:t>
            </w:r>
          </w:p>
        </w:tc>
      </w:tr>
      <w:tr w:rsidR="00286702" w:rsidRPr="001B76DD" w:rsidTr="00F56C6A">
        <w:trPr>
          <w:trHeight w:val="463"/>
        </w:trPr>
        <w:tc>
          <w:tcPr>
            <w:tcW w:w="4454" w:type="dxa"/>
            <w:tcBorders>
              <w:top w:val="single" w:sz="4" w:space="0" w:color="auto"/>
              <w:left w:val="single" w:sz="4" w:space="0" w:color="auto"/>
              <w:bottom w:val="single" w:sz="4" w:space="0" w:color="auto"/>
              <w:right w:val="single" w:sz="4" w:space="0" w:color="auto"/>
            </w:tcBorders>
            <w:hideMark/>
          </w:tcPr>
          <w:p w:rsidR="00286702" w:rsidRPr="001B76DD" w:rsidRDefault="00286702" w:rsidP="003F3E73">
            <w:pPr>
              <w:tabs>
                <w:tab w:val="left" w:pos="1134"/>
              </w:tabs>
              <w:ind w:hanging="2381"/>
              <w:rPr>
                <w:b/>
                <w:strike w:val="0"/>
                <w:color w:val="000000" w:themeColor="text1"/>
                <w:sz w:val="24"/>
                <w:szCs w:val="24"/>
                <w:lang w:val="kk-KZ"/>
              </w:rPr>
            </w:pPr>
            <w:r w:rsidRPr="001B76DD">
              <w:rPr>
                <w:b/>
                <w:strike w:val="0"/>
                <w:color w:val="000000" w:themeColor="text1"/>
                <w:sz w:val="24"/>
                <w:szCs w:val="24"/>
                <w:lang w:val="kk-KZ"/>
              </w:rPr>
              <w:t>Білім беру ұйымының меншік түрі</w:t>
            </w:r>
          </w:p>
        </w:tc>
        <w:tc>
          <w:tcPr>
            <w:tcW w:w="5116" w:type="dxa"/>
            <w:tcBorders>
              <w:top w:val="single" w:sz="4" w:space="0" w:color="auto"/>
              <w:left w:val="single" w:sz="4" w:space="0" w:color="auto"/>
              <w:bottom w:val="single" w:sz="4" w:space="0" w:color="auto"/>
              <w:right w:val="single" w:sz="4" w:space="0" w:color="auto"/>
            </w:tcBorders>
            <w:hideMark/>
          </w:tcPr>
          <w:p w:rsidR="00286702" w:rsidRPr="001B76DD" w:rsidRDefault="00286702" w:rsidP="003F3E73">
            <w:pPr>
              <w:tabs>
                <w:tab w:val="clear" w:pos="2381"/>
                <w:tab w:val="left" w:pos="1134"/>
                <w:tab w:val="num" w:pos="2604"/>
              </w:tabs>
              <w:ind w:left="0" w:right="27" w:firstLine="0"/>
              <w:rPr>
                <w:strike w:val="0"/>
                <w:sz w:val="24"/>
                <w:szCs w:val="24"/>
                <w:lang w:val="kk-KZ"/>
              </w:rPr>
            </w:pPr>
            <w:r w:rsidRPr="001B76DD">
              <w:rPr>
                <w:strike w:val="0"/>
                <w:sz w:val="24"/>
                <w:szCs w:val="24"/>
                <w:lang w:val="kk-KZ"/>
              </w:rPr>
              <w:t>Мемлекет</w:t>
            </w:r>
          </w:p>
        </w:tc>
      </w:tr>
      <w:tr w:rsidR="00286702" w:rsidRPr="001B76DD" w:rsidTr="00F56C6A">
        <w:trPr>
          <w:trHeight w:val="645"/>
        </w:trPr>
        <w:tc>
          <w:tcPr>
            <w:tcW w:w="4454" w:type="dxa"/>
            <w:tcBorders>
              <w:top w:val="single" w:sz="4" w:space="0" w:color="auto"/>
              <w:left w:val="single" w:sz="4" w:space="0" w:color="auto"/>
              <w:bottom w:val="single" w:sz="4" w:space="0" w:color="auto"/>
              <w:right w:val="single" w:sz="4" w:space="0" w:color="auto"/>
            </w:tcBorders>
            <w:hideMark/>
          </w:tcPr>
          <w:p w:rsidR="00286702" w:rsidRPr="001B76DD" w:rsidRDefault="00286702" w:rsidP="003F3E73">
            <w:pPr>
              <w:tabs>
                <w:tab w:val="left" w:pos="1134"/>
              </w:tabs>
              <w:ind w:hanging="2381"/>
              <w:rPr>
                <w:b/>
                <w:strike w:val="0"/>
                <w:color w:val="000000" w:themeColor="text1"/>
                <w:sz w:val="24"/>
                <w:szCs w:val="24"/>
              </w:rPr>
            </w:pPr>
            <w:r w:rsidRPr="001B76DD">
              <w:rPr>
                <w:b/>
                <w:strike w:val="0"/>
                <w:color w:val="000000" w:themeColor="text1"/>
                <w:sz w:val="24"/>
                <w:szCs w:val="24"/>
                <w:lang w:val="kk-KZ"/>
              </w:rPr>
              <w:t>Білім беру ұйымының қатыстылығы</w:t>
            </w:r>
          </w:p>
        </w:tc>
        <w:tc>
          <w:tcPr>
            <w:tcW w:w="5116" w:type="dxa"/>
            <w:tcBorders>
              <w:top w:val="single" w:sz="4" w:space="0" w:color="auto"/>
              <w:left w:val="single" w:sz="4" w:space="0" w:color="auto"/>
              <w:bottom w:val="single" w:sz="4" w:space="0" w:color="auto"/>
              <w:right w:val="single" w:sz="4" w:space="0" w:color="auto"/>
            </w:tcBorders>
            <w:hideMark/>
          </w:tcPr>
          <w:p w:rsidR="00286702" w:rsidRPr="001B76DD" w:rsidRDefault="00286702" w:rsidP="003F3E73">
            <w:pPr>
              <w:tabs>
                <w:tab w:val="clear" w:pos="2381"/>
                <w:tab w:val="left" w:pos="1134"/>
                <w:tab w:val="num" w:pos="2604"/>
              </w:tabs>
              <w:ind w:left="0" w:right="27" w:firstLine="0"/>
              <w:rPr>
                <w:strike w:val="0"/>
                <w:color w:val="000000" w:themeColor="text1"/>
                <w:sz w:val="24"/>
                <w:szCs w:val="24"/>
                <w:lang w:val="kk-KZ"/>
              </w:rPr>
            </w:pPr>
            <w:r w:rsidRPr="001B76DD">
              <w:rPr>
                <w:strike w:val="0"/>
                <w:color w:val="000000" w:themeColor="text1"/>
                <w:sz w:val="24"/>
                <w:szCs w:val="24"/>
                <w:lang w:val="kk-KZ"/>
              </w:rPr>
              <w:t>Қазақстан Республикасы Білім және ғылым министрлігі</w:t>
            </w:r>
          </w:p>
        </w:tc>
      </w:tr>
      <w:tr w:rsidR="00286702" w:rsidRPr="001B76DD" w:rsidTr="00F56C6A">
        <w:tc>
          <w:tcPr>
            <w:tcW w:w="4454" w:type="dxa"/>
            <w:tcBorders>
              <w:top w:val="single" w:sz="4" w:space="0" w:color="auto"/>
              <w:left w:val="single" w:sz="4" w:space="0" w:color="auto"/>
              <w:bottom w:val="single" w:sz="4" w:space="0" w:color="auto"/>
              <w:right w:val="single" w:sz="4" w:space="0" w:color="auto"/>
            </w:tcBorders>
            <w:hideMark/>
          </w:tcPr>
          <w:p w:rsidR="00286702" w:rsidRPr="001B76DD" w:rsidRDefault="00286702" w:rsidP="00885D29">
            <w:pPr>
              <w:tabs>
                <w:tab w:val="clear" w:pos="2381"/>
                <w:tab w:val="left" w:pos="1134"/>
                <w:tab w:val="num" w:pos="2014"/>
              </w:tabs>
              <w:ind w:left="0" w:firstLine="0"/>
              <w:rPr>
                <w:b/>
                <w:strike w:val="0"/>
                <w:color w:val="000000" w:themeColor="text1"/>
                <w:sz w:val="24"/>
                <w:szCs w:val="24"/>
              </w:rPr>
            </w:pPr>
            <w:r w:rsidRPr="001B76DD">
              <w:rPr>
                <w:b/>
                <w:strike w:val="0"/>
                <w:color w:val="000000" w:themeColor="text1"/>
                <w:sz w:val="24"/>
                <w:szCs w:val="24"/>
                <w:lang w:val="kk-KZ"/>
              </w:rPr>
              <w:t>Білім беру іс-әрекетін жүргізуге құқықты растайтын лицензияға сәйкес ЖОО жүзеге асыратын   білім беру бағдарламалары(мамандықтар) тізімі</w:t>
            </w:r>
          </w:p>
        </w:tc>
        <w:tc>
          <w:tcPr>
            <w:tcW w:w="5116" w:type="dxa"/>
            <w:tcBorders>
              <w:top w:val="single" w:sz="4" w:space="0" w:color="auto"/>
              <w:left w:val="single" w:sz="4" w:space="0" w:color="auto"/>
              <w:bottom w:val="single" w:sz="4" w:space="0" w:color="auto"/>
              <w:right w:val="single" w:sz="4" w:space="0" w:color="auto"/>
            </w:tcBorders>
          </w:tcPr>
          <w:p w:rsidR="00286702" w:rsidRPr="003F3E73" w:rsidRDefault="00286702" w:rsidP="003F3E73">
            <w:pPr>
              <w:pStyle w:val="ac"/>
              <w:tabs>
                <w:tab w:val="left" w:pos="1134"/>
                <w:tab w:val="num" w:pos="2604"/>
              </w:tabs>
              <w:ind w:left="0" w:right="27" w:firstLine="0"/>
              <w:rPr>
                <w:rFonts w:ascii="Times New Roman" w:hAnsi="Times New Roman"/>
                <w:strike w:val="0"/>
                <w:color w:val="000000" w:themeColor="text1"/>
                <w:lang w:val="kk-KZ"/>
              </w:rPr>
            </w:pPr>
            <w:r w:rsidRPr="003F3E73">
              <w:rPr>
                <w:rFonts w:ascii="Times New Roman" w:hAnsi="Times New Roman"/>
                <w:strike w:val="0"/>
                <w:color w:val="000000" w:themeColor="text1"/>
                <w:lang w:val="kk-KZ"/>
              </w:rPr>
              <w:t>Бакалавриат – 55 ОП</w:t>
            </w:r>
          </w:p>
          <w:p w:rsidR="00286702" w:rsidRPr="003F3E73" w:rsidRDefault="00286702" w:rsidP="003F3E73">
            <w:pPr>
              <w:pStyle w:val="ac"/>
              <w:tabs>
                <w:tab w:val="left" w:pos="1134"/>
                <w:tab w:val="num" w:pos="2604"/>
              </w:tabs>
              <w:ind w:left="0" w:right="27" w:firstLine="0"/>
              <w:rPr>
                <w:rFonts w:ascii="Times New Roman" w:hAnsi="Times New Roman"/>
                <w:strike w:val="0"/>
                <w:color w:val="000000" w:themeColor="text1"/>
                <w:lang w:val="kk-KZ"/>
              </w:rPr>
            </w:pPr>
            <w:r w:rsidRPr="003F3E73">
              <w:rPr>
                <w:rFonts w:ascii="Times New Roman" w:hAnsi="Times New Roman"/>
                <w:strike w:val="0"/>
                <w:color w:val="000000" w:themeColor="text1"/>
                <w:lang w:val="kk-KZ"/>
              </w:rPr>
              <w:t>Магистратура – 36 ОП</w:t>
            </w:r>
          </w:p>
          <w:p w:rsidR="00286702" w:rsidRPr="003F3E73" w:rsidRDefault="00286702" w:rsidP="003F3E73">
            <w:pPr>
              <w:pStyle w:val="ac"/>
              <w:tabs>
                <w:tab w:val="left" w:pos="1134"/>
                <w:tab w:val="num" w:pos="2604"/>
              </w:tabs>
              <w:ind w:left="0" w:right="27" w:firstLine="0"/>
              <w:rPr>
                <w:rFonts w:ascii="Times New Roman" w:hAnsi="Times New Roman"/>
                <w:strike w:val="0"/>
                <w:color w:val="000000" w:themeColor="text1"/>
                <w:lang w:val="kk-KZ"/>
              </w:rPr>
            </w:pPr>
            <w:r w:rsidRPr="003F3E73">
              <w:rPr>
                <w:rFonts w:ascii="Times New Roman" w:hAnsi="Times New Roman"/>
                <w:strike w:val="0"/>
                <w:color w:val="000000" w:themeColor="text1"/>
                <w:lang w:val="kk-KZ"/>
              </w:rPr>
              <w:t xml:space="preserve">Докторантура </w:t>
            </w:r>
            <w:r w:rsidRPr="003F3E73">
              <w:rPr>
                <w:rFonts w:ascii="Times New Roman" w:hAnsi="Times New Roman"/>
                <w:strike w:val="0"/>
                <w:color w:val="000000" w:themeColor="text1"/>
              </w:rPr>
              <w:t xml:space="preserve">PhD </w:t>
            </w:r>
            <w:r w:rsidRPr="003F3E73">
              <w:rPr>
                <w:rFonts w:ascii="Times New Roman" w:hAnsi="Times New Roman"/>
                <w:strike w:val="0"/>
                <w:color w:val="000000" w:themeColor="text1"/>
                <w:lang w:val="kk-KZ"/>
              </w:rPr>
              <w:t>– 9 ОП</w:t>
            </w:r>
          </w:p>
          <w:p w:rsidR="00286702" w:rsidRPr="001B76DD" w:rsidRDefault="00286702" w:rsidP="003F3E73">
            <w:pPr>
              <w:pStyle w:val="ac"/>
              <w:tabs>
                <w:tab w:val="left" w:pos="1134"/>
                <w:tab w:val="num" w:pos="2604"/>
              </w:tabs>
              <w:ind w:left="0" w:right="27" w:firstLine="0"/>
              <w:rPr>
                <w:strike w:val="0"/>
                <w:color w:val="000000" w:themeColor="text1"/>
                <w:lang w:val="kk-KZ"/>
              </w:rPr>
            </w:pPr>
          </w:p>
        </w:tc>
      </w:tr>
      <w:tr w:rsidR="00286702" w:rsidRPr="004448E0" w:rsidTr="00F56C6A">
        <w:tc>
          <w:tcPr>
            <w:tcW w:w="4454" w:type="dxa"/>
            <w:tcBorders>
              <w:top w:val="single" w:sz="4" w:space="0" w:color="auto"/>
              <w:left w:val="single" w:sz="4" w:space="0" w:color="auto"/>
              <w:bottom w:val="single" w:sz="4" w:space="0" w:color="auto"/>
              <w:right w:val="single" w:sz="4" w:space="0" w:color="auto"/>
            </w:tcBorders>
            <w:hideMark/>
          </w:tcPr>
          <w:p w:rsidR="00286702" w:rsidRPr="001B76DD" w:rsidRDefault="00286702" w:rsidP="00885D29">
            <w:pPr>
              <w:tabs>
                <w:tab w:val="clear" w:pos="2381"/>
                <w:tab w:val="left" w:pos="1134"/>
                <w:tab w:val="num" w:pos="2014"/>
              </w:tabs>
              <w:ind w:left="0" w:firstLine="0"/>
              <w:rPr>
                <w:b/>
                <w:strike w:val="0"/>
                <w:color w:val="000000" w:themeColor="text1"/>
                <w:sz w:val="24"/>
                <w:szCs w:val="24"/>
                <w:lang w:val="kk-KZ"/>
              </w:rPr>
            </w:pPr>
            <w:r w:rsidRPr="001B76DD">
              <w:rPr>
                <w:b/>
                <w:strike w:val="0"/>
                <w:color w:val="000000" w:themeColor="text1"/>
                <w:sz w:val="24"/>
                <w:szCs w:val="24"/>
                <w:lang w:val="kk-KZ"/>
              </w:rPr>
              <w:t>Білім беру ұйымының орналасқан жері</w:t>
            </w:r>
          </w:p>
        </w:tc>
        <w:tc>
          <w:tcPr>
            <w:tcW w:w="5116" w:type="dxa"/>
            <w:tcBorders>
              <w:top w:val="single" w:sz="4" w:space="0" w:color="auto"/>
              <w:left w:val="single" w:sz="4" w:space="0" w:color="auto"/>
              <w:bottom w:val="single" w:sz="4" w:space="0" w:color="auto"/>
              <w:right w:val="single" w:sz="4" w:space="0" w:color="auto"/>
            </w:tcBorders>
            <w:hideMark/>
          </w:tcPr>
          <w:p w:rsidR="00286702" w:rsidRPr="001B76DD" w:rsidRDefault="00286702" w:rsidP="003F3E73">
            <w:pPr>
              <w:tabs>
                <w:tab w:val="clear" w:pos="2381"/>
                <w:tab w:val="left" w:pos="1134"/>
                <w:tab w:val="num" w:pos="2604"/>
              </w:tabs>
              <w:ind w:left="0" w:right="27" w:firstLine="0"/>
              <w:rPr>
                <w:strike w:val="0"/>
                <w:color w:val="000000" w:themeColor="text1"/>
                <w:sz w:val="24"/>
                <w:szCs w:val="24"/>
                <w:lang w:val="kk-KZ"/>
              </w:rPr>
            </w:pPr>
            <w:r w:rsidRPr="001B76DD">
              <w:rPr>
                <w:strike w:val="0"/>
                <w:color w:val="000000" w:themeColor="text1"/>
                <w:sz w:val="24"/>
                <w:szCs w:val="24"/>
                <w:lang w:val="kk-KZ"/>
              </w:rPr>
              <w:t xml:space="preserve">Ақмола облысы, Көкшетау қаласы, </w:t>
            </w:r>
          </w:p>
          <w:p w:rsidR="00286702" w:rsidRPr="001B76DD" w:rsidRDefault="00286702" w:rsidP="003F3E73">
            <w:pPr>
              <w:tabs>
                <w:tab w:val="clear" w:pos="2381"/>
                <w:tab w:val="left" w:pos="1134"/>
                <w:tab w:val="num" w:pos="2604"/>
              </w:tabs>
              <w:ind w:left="0" w:right="27" w:firstLine="0"/>
              <w:rPr>
                <w:strike w:val="0"/>
                <w:color w:val="000000" w:themeColor="text1"/>
                <w:sz w:val="24"/>
                <w:szCs w:val="24"/>
                <w:lang w:val="kk-KZ"/>
              </w:rPr>
            </w:pPr>
            <w:r w:rsidRPr="001B76DD">
              <w:rPr>
                <w:strike w:val="0"/>
                <w:color w:val="000000" w:themeColor="text1"/>
                <w:sz w:val="24"/>
                <w:szCs w:val="24"/>
                <w:lang w:val="kk-KZ"/>
              </w:rPr>
              <w:t>Абай көшесі, 76</w:t>
            </w:r>
          </w:p>
        </w:tc>
      </w:tr>
      <w:tr w:rsidR="00286702" w:rsidRPr="001B76DD" w:rsidTr="00F56C6A">
        <w:tc>
          <w:tcPr>
            <w:tcW w:w="4454" w:type="dxa"/>
            <w:tcBorders>
              <w:top w:val="single" w:sz="4" w:space="0" w:color="auto"/>
              <w:left w:val="single" w:sz="4" w:space="0" w:color="auto"/>
              <w:bottom w:val="single" w:sz="4" w:space="0" w:color="auto"/>
              <w:right w:val="single" w:sz="4" w:space="0" w:color="auto"/>
            </w:tcBorders>
            <w:hideMark/>
          </w:tcPr>
          <w:p w:rsidR="00286702" w:rsidRPr="001B76DD" w:rsidRDefault="00286702" w:rsidP="00885D29">
            <w:pPr>
              <w:tabs>
                <w:tab w:val="clear" w:pos="2381"/>
                <w:tab w:val="left" w:pos="1134"/>
                <w:tab w:val="num" w:pos="2014"/>
              </w:tabs>
              <w:ind w:left="0" w:firstLine="0"/>
              <w:rPr>
                <w:b/>
                <w:strike w:val="0"/>
                <w:color w:val="000000" w:themeColor="text1"/>
                <w:sz w:val="24"/>
                <w:szCs w:val="24"/>
                <w:lang w:val="kk-KZ"/>
              </w:rPr>
            </w:pPr>
            <w:r w:rsidRPr="001B76DD">
              <w:rPr>
                <w:b/>
                <w:strike w:val="0"/>
                <w:color w:val="000000" w:themeColor="text1"/>
                <w:sz w:val="24"/>
                <w:szCs w:val="24"/>
                <w:lang w:val="kk-KZ"/>
              </w:rPr>
              <w:t>Білім беру ұйымының құрылған жылы</w:t>
            </w:r>
          </w:p>
        </w:tc>
        <w:tc>
          <w:tcPr>
            <w:tcW w:w="5116" w:type="dxa"/>
            <w:tcBorders>
              <w:top w:val="single" w:sz="4" w:space="0" w:color="auto"/>
              <w:left w:val="single" w:sz="4" w:space="0" w:color="auto"/>
              <w:bottom w:val="single" w:sz="4" w:space="0" w:color="auto"/>
              <w:right w:val="single" w:sz="4" w:space="0" w:color="auto"/>
            </w:tcBorders>
            <w:hideMark/>
          </w:tcPr>
          <w:p w:rsidR="00286702" w:rsidRPr="001B76DD" w:rsidRDefault="00286702" w:rsidP="003F3E73">
            <w:pPr>
              <w:tabs>
                <w:tab w:val="clear" w:pos="2381"/>
                <w:tab w:val="left" w:pos="1134"/>
                <w:tab w:val="num" w:pos="2604"/>
              </w:tabs>
              <w:ind w:left="0" w:right="27" w:firstLine="0"/>
              <w:rPr>
                <w:b/>
                <w:strike w:val="0"/>
                <w:color w:val="000000" w:themeColor="text1"/>
                <w:sz w:val="24"/>
                <w:szCs w:val="24"/>
              </w:rPr>
            </w:pPr>
            <w:r w:rsidRPr="001B76DD">
              <w:rPr>
                <w:strike w:val="0"/>
                <w:sz w:val="24"/>
                <w:szCs w:val="24"/>
              </w:rPr>
              <w:t>1996</w:t>
            </w:r>
          </w:p>
        </w:tc>
      </w:tr>
      <w:tr w:rsidR="00286702" w:rsidRPr="001B76DD" w:rsidTr="00F56C6A">
        <w:tc>
          <w:tcPr>
            <w:tcW w:w="4454" w:type="dxa"/>
            <w:tcBorders>
              <w:top w:val="single" w:sz="4" w:space="0" w:color="auto"/>
              <w:left w:val="single" w:sz="4" w:space="0" w:color="auto"/>
              <w:bottom w:val="single" w:sz="4" w:space="0" w:color="auto"/>
              <w:right w:val="single" w:sz="4" w:space="0" w:color="auto"/>
            </w:tcBorders>
            <w:hideMark/>
          </w:tcPr>
          <w:p w:rsidR="00286702" w:rsidRPr="001B76DD" w:rsidRDefault="00286702" w:rsidP="00885D29">
            <w:pPr>
              <w:tabs>
                <w:tab w:val="clear" w:pos="2381"/>
                <w:tab w:val="left" w:pos="1134"/>
                <w:tab w:val="num" w:pos="2014"/>
              </w:tabs>
              <w:ind w:left="0" w:firstLine="0"/>
              <w:rPr>
                <w:b/>
                <w:strike w:val="0"/>
                <w:color w:val="000000" w:themeColor="text1"/>
                <w:sz w:val="24"/>
                <w:szCs w:val="24"/>
              </w:rPr>
            </w:pPr>
            <w:r w:rsidRPr="001B76DD">
              <w:rPr>
                <w:b/>
                <w:strike w:val="0"/>
                <w:color w:val="000000" w:themeColor="text1"/>
                <w:sz w:val="24"/>
                <w:szCs w:val="24"/>
                <w:lang w:val="kk-KZ"/>
              </w:rPr>
              <w:t>Студенттер контингенті:</w:t>
            </w:r>
          </w:p>
        </w:tc>
        <w:tc>
          <w:tcPr>
            <w:tcW w:w="5116" w:type="dxa"/>
            <w:tcBorders>
              <w:top w:val="single" w:sz="4" w:space="0" w:color="auto"/>
              <w:left w:val="single" w:sz="4" w:space="0" w:color="auto"/>
              <w:bottom w:val="single" w:sz="4" w:space="0" w:color="auto"/>
              <w:right w:val="single" w:sz="4" w:space="0" w:color="auto"/>
            </w:tcBorders>
            <w:hideMark/>
          </w:tcPr>
          <w:p w:rsidR="00286702" w:rsidRPr="001B76DD" w:rsidRDefault="00286702" w:rsidP="003F3E73">
            <w:pPr>
              <w:tabs>
                <w:tab w:val="clear" w:pos="2381"/>
                <w:tab w:val="left" w:pos="2157"/>
                <w:tab w:val="num" w:pos="2604"/>
              </w:tabs>
              <w:ind w:left="0" w:right="27" w:firstLine="5"/>
              <w:rPr>
                <w:strike w:val="0"/>
                <w:color w:val="000000" w:themeColor="text1"/>
                <w:sz w:val="24"/>
                <w:szCs w:val="24"/>
                <w:lang w:val="kk-KZ"/>
              </w:rPr>
            </w:pPr>
            <w:r w:rsidRPr="001B76DD">
              <w:rPr>
                <w:strike w:val="0"/>
                <w:color w:val="000000" w:themeColor="text1"/>
                <w:sz w:val="24"/>
                <w:szCs w:val="24"/>
                <w:lang w:val="kk-KZ"/>
              </w:rPr>
              <w:t xml:space="preserve">Оқыту нысандары бойынша: </w:t>
            </w:r>
          </w:p>
          <w:p w:rsidR="00286702" w:rsidRPr="001B76DD" w:rsidRDefault="00286702" w:rsidP="003F3E73">
            <w:pPr>
              <w:tabs>
                <w:tab w:val="clear" w:pos="2381"/>
                <w:tab w:val="left" w:pos="2157"/>
                <w:tab w:val="num" w:pos="2604"/>
              </w:tabs>
              <w:ind w:left="0" w:right="27" w:firstLine="5"/>
              <w:rPr>
                <w:strike w:val="0"/>
                <w:color w:val="000000" w:themeColor="text1"/>
                <w:sz w:val="24"/>
                <w:szCs w:val="24"/>
                <w:lang w:val="kk-KZ"/>
              </w:rPr>
            </w:pPr>
            <w:r w:rsidRPr="001B76DD">
              <w:rPr>
                <w:strike w:val="0"/>
                <w:color w:val="000000" w:themeColor="text1"/>
                <w:sz w:val="24"/>
                <w:szCs w:val="24"/>
                <w:lang w:val="kk-KZ"/>
              </w:rPr>
              <w:t>бакалавриат-6916; магистратура-314, докторантура – 34</w:t>
            </w:r>
            <w:r w:rsidRPr="001B76DD">
              <w:rPr>
                <w:strike w:val="0"/>
                <w:color w:val="000000" w:themeColor="text1"/>
                <w:sz w:val="24"/>
                <w:szCs w:val="24"/>
                <w:lang w:val="kk-KZ"/>
              </w:rPr>
              <w:tab/>
            </w:r>
          </w:p>
          <w:p w:rsidR="00286702" w:rsidRPr="001B76DD" w:rsidRDefault="00286702" w:rsidP="003F3E73">
            <w:pPr>
              <w:tabs>
                <w:tab w:val="clear" w:pos="2381"/>
                <w:tab w:val="left" w:pos="2157"/>
                <w:tab w:val="num" w:pos="2604"/>
              </w:tabs>
              <w:ind w:left="0" w:right="27" w:firstLine="5"/>
              <w:rPr>
                <w:strike w:val="0"/>
                <w:color w:val="000000" w:themeColor="text1"/>
                <w:sz w:val="24"/>
                <w:szCs w:val="24"/>
                <w:lang w:val="kk-KZ"/>
              </w:rPr>
            </w:pPr>
            <w:r w:rsidRPr="001B76DD">
              <w:rPr>
                <w:strike w:val="0"/>
                <w:color w:val="000000" w:themeColor="text1"/>
                <w:sz w:val="24"/>
                <w:szCs w:val="24"/>
                <w:lang w:val="kk-KZ"/>
              </w:rPr>
              <w:t xml:space="preserve">Оқыту тілдері бойынша: </w:t>
            </w:r>
          </w:p>
          <w:p w:rsidR="00286702" w:rsidRPr="001B76DD" w:rsidRDefault="00286702" w:rsidP="003F3E73">
            <w:pPr>
              <w:tabs>
                <w:tab w:val="clear" w:pos="2381"/>
                <w:tab w:val="left" w:pos="2157"/>
                <w:tab w:val="num" w:pos="2604"/>
              </w:tabs>
              <w:ind w:left="0" w:right="27" w:firstLine="5"/>
              <w:rPr>
                <w:strike w:val="0"/>
                <w:color w:val="000000" w:themeColor="text1"/>
                <w:sz w:val="24"/>
                <w:szCs w:val="24"/>
                <w:lang w:val="kk-KZ"/>
              </w:rPr>
            </w:pPr>
            <w:r w:rsidRPr="001B76DD">
              <w:rPr>
                <w:strike w:val="0"/>
                <w:color w:val="000000" w:themeColor="text1"/>
                <w:sz w:val="24"/>
                <w:szCs w:val="24"/>
                <w:lang w:val="kk-KZ"/>
              </w:rPr>
              <w:t>бакалавриат: қазақ – 4310, орыс-2288, ағылшын-318, көптілділік-606; магистратура: қазақ-162, орыс-152, көптілділік – 39;</w:t>
            </w:r>
          </w:p>
          <w:p w:rsidR="00286702" w:rsidRPr="001B76DD" w:rsidRDefault="00286702" w:rsidP="003F3E73">
            <w:pPr>
              <w:tabs>
                <w:tab w:val="clear" w:pos="2381"/>
                <w:tab w:val="left" w:pos="2157"/>
                <w:tab w:val="num" w:pos="2604"/>
              </w:tabs>
              <w:ind w:left="0" w:right="27" w:firstLine="5"/>
              <w:rPr>
                <w:strike w:val="0"/>
                <w:color w:val="000000" w:themeColor="text1"/>
                <w:sz w:val="24"/>
                <w:szCs w:val="24"/>
                <w:lang w:val="kk-KZ"/>
              </w:rPr>
            </w:pPr>
            <w:r w:rsidRPr="001B76DD">
              <w:rPr>
                <w:strike w:val="0"/>
                <w:color w:val="000000" w:themeColor="text1"/>
                <w:sz w:val="24"/>
                <w:szCs w:val="24"/>
                <w:lang w:val="kk-KZ"/>
              </w:rPr>
              <w:t>докторантура: қазақша-7, орысша – 27</w:t>
            </w:r>
          </w:p>
        </w:tc>
      </w:tr>
      <w:tr w:rsidR="00286702" w:rsidRPr="001B76DD" w:rsidTr="00F56C6A">
        <w:tc>
          <w:tcPr>
            <w:tcW w:w="4454" w:type="dxa"/>
            <w:tcBorders>
              <w:top w:val="single" w:sz="4" w:space="0" w:color="auto"/>
              <w:left w:val="single" w:sz="4" w:space="0" w:color="auto"/>
              <w:bottom w:val="single" w:sz="4" w:space="0" w:color="auto"/>
              <w:right w:val="single" w:sz="4" w:space="0" w:color="auto"/>
            </w:tcBorders>
            <w:hideMark/>
          </w:tcPr>
          <w:p w:rsidR="00286702" w:rsidRPr="001B76DD" w:rsidRDefault="00286702" w:rsidP="00885D29">
            <w:pPr>
              <w:tabs>
                <w:tab w:val="clear" w:pos="2381"/>
                <w:tab w:val="left" w:pos="1134"/>
                <w:tab w:val="num" w:pos="2014"/>
              </w:tabs>
              <w:ind w:left="0" w:firstLine="0"/>
              <w:rPr>
                <w:b/>
                <w:strike w:val="0"/>
                <w:color w:val="000000" w:themeColor="text1"/>
                <w:sz w:val="24"/>
                <w:szCs w:val="24"/>
              </w:rPr>
            </w:pPr>
            <w:r w:rsidRPr="001B76DD">
              <w:rPr>
                <w:b/>
                <w:strike w:val="0"/>
                <w:color w:val="000000" w:themeColor="text1"/>
                <w:sz w:val="24"/>
                <w:szCs w:val="24"/>
                <w:lang w:val="kk-KZ"/>
              </w:rPr>
              <w:t>Аккредиттеу сұрақтары бойынша агенттікпен байланысатын жауапты тұлға, оның байланысу мәліметтері</w:t>
            </w:r>
          </w:p>
        </w:tc>
        <w:tc>
          <w:tcPr>
            <w:tcW w:w="5116" w:type="dxa"/>
            <w:tcBorders>
              <w:top w:val="single" w:sz="4" w:space="0" w:color="auto"/>
              <w:left w:val="single" w:sz="4" w:space="0" w:color="auto"/>
              <w:bottom w:val="single" w:sz="4" w:space="0" w:color="auto"/>
              <w:right w:val="single" w:sz="4" w:space="0" w:color="auto"/>
            </w:tcBorders>
            <w:hideMark/>
          </w:tcPr>
          <w:p w:rsidR="00286702" w:rsidRPr="001B76DD" w:rsidRDefault="00286702" w:rsidP="003F3E73">
            <w:pPr>
              <w:tabs>
                <w:tab w:val="clear" w:pos="2381"/>
                <w:tab w:val="left" w:pos="2157"/>
                <w:tab w:val="num" w:pos="2604"/>
              </w:tabs>
              <w:ind w:left="0" w:right="27" w:firstLine="5"/>
              <w:rPr>
                <w:strike w:val="0"/>
                <w:color w:val="000000" w:themeColor="text1"/>
                <w:sz w:val="24"/>
                <w:szCs w:val="24"/>
              </w:rPr>
            </w:pPr>
            <w:r w:rsidRPr="001B76DD">
              <w:rPr>
                <w:strike w:val="0"/>
                <w:color w:val="000000" w:themeColor="text1"/>
                <w:sz w:val="24"/>
                <w:szCs w:val="24"/>
              </w:rPr>
              <w:t>Турткараева Гульнара Баяновна</w:t>
            </w:r>
          </w:p>
          <w:p w:rsidR="00286702" w:rsidRPr="001B76DD" w:rsidRDefault="00286702" w:rsidP="003F3E73">
            <w:pPr>
              <w:tabs>
                <w:tab w:val="clear" w:pos="2381"/>
                <w:tab w:val="left" w:pos="2157"/>
                <w:tab w:val="num" w:pos="2604"/>
              </w:tabs>
              <w:ind w:left="0" w:right="27" w:firstLine="5"/>
              <w:rPr>
                <w:strike w:val="0"/>
                <w:color w:val="000000" w:themeColor="text1"/>
                <w:sz w:val="24"/>
                <w:szCs w:val="24"/>
              </w:rPr>
            </w:pPr>
            <w:r w:rsidRPr="001B76DD">
              <w:rPr>
                <w:strike w:val="0"/>
                <w:color w:val="000000" w:themeColor="text1"/>
                <w:sz w:val="24"/>
                <w:szCs w:val="24"/>
              </w:rPr>
              <w:t>Стратегия, аккредиттеу және сапа менеджменті департаментінің басшысы, п. ғ. к., доцент</w:t>
            </w:r>
          </w:p>
          <w:p w:rsidR="00286702" w:rsidRPr="001B76DD" w:rsidRDefault="00286702" w:rsidP="003F3E73">
            <w:pPr>
              <w:tabs>
                <w:tab w:val="clear" w:pos="2381"/>
                <w:tab w:val="left" w:pos="2157"/>
                <w:tab w:val="num" w:pos="2604"/>
              </w:tabs>
              <w:ind w:left="0" w:right="27" w:firstLine="5"/>
              <w:rPr>
                <w:strike w:val="0"/>
                <w:color w:val="000000" w:themeColor="text1"/>
                <w:sz w:val="24"/>
                <w:szCs w:val="24"/>
              </w:rPr>
            </w:pPr>
            <w:r w:rsidRPr="001B76DD">
              <w:rPr>
                <w:strike w:val="0"/>
                <w:color w:val="000000" w:themeColor="text1"/>
                <w:sz w:val="24"/>
                <w:szCs w:val="24"/>
              </w:rPr>
              <w:t>Жұмыс телефоны: 8(7162)255596</w:t>
            </w:r>
          </w:p>
          <w:p w:rsidR="00286702" w:rsidRPr="001B76DD" w:rsidRDefault="00286702" w:rsidP="003F3E73">
            <w:pPr>
              <w:tabs>
                <w:tab w:val="clear" w:pos="2381"/>
                <w:tab w:val="left" w:pos="2157"/>
                <w:tab w:val="num" w:pos="2604"/>
              </w:tabs>
              <w:ind w:left="0" w:right="27" w:firstLine="5"/>
              <w:rPr>
                <w:strike w:val="0"/>
                <w:color w:val="000000" w:themeColor="text1"/>
                <w:sz w:val="24"/>
                <w:szCs w:val="24"/>
              </w:rPr>
            </w:pPr>
            <w:r w:rsidRPr="001B76DD">
              <w:rPr>
                <w:strike w:val="0"/>
                <w:color w:val="000000" w:themeColor="text1"/>
                <w:sz w:val="24"/>
                <w:szCs w:val="24"/>
              </w:rPr>
              <w:t>Ұялы телефон: 87019621407</w:t>
            </w:r>
            <w:r w:rsidRPr="001B76DD">
              <w:rPr>
                <w:strike w:val="0"/>
                <w:color w:val="000000" w:themeColor="text1"/>
                <w:sz w:val="24"/>
                <w:szCs w:val="24"/>
              </w:rPr>
              <w:tab/>
            </w:r>
          </w:p>
          <w:p w:rsidR="00286702" w:rsidRPr="001B76DD" w:rsidRDefault="00286702" w:rsidP="003F3E73">
            <w:pPr>
              <w:tabs>
                <w:tab w:val="clear" w:pos="2381"/>
                <w:tab w:val="left" w:pos="2157"/>
                <w:tab w:val="num" w:pos="2604"/>
              </w:tabs>
              <w:ind w:left="0" w:right="27" w:firstLine="5"/>
              <w:rPr>
                <w:strike w:val="0"/>
                <w:color w:val="000000" w:themeColor="text1"/>
                <w:sz w:val="24"/>
                <w:szCs w:val="24"/>
              </w:rPr>
            </w:pPr>
            <w:r w:rsidRPr="001B76DD">
              <w:rPr>
                <w:strike w:val="0"/>
                <w:color w:val="000000" w:themeColor="text1"/>
                <w:sz w:val="24"/>
                <w:szCs w:val="24"/>
              </w:rPr>
              <w:t>Е-mail: gbt61@mail.ru</w:t>
            </w:r>
          </w:p>
        </w:tc>
      </w:tr>
    </w:tbl>
    <w:p w:rsidR="00286702" w:rsidRPr="001B76DD" w:rsidRDefault="00286702" w:rsidP="00286702">
      <w:pPr>
        <w:tabs>
          <w:tab w:val="left" w:pos="1134"/>
        </w:tabs>
        <w:rPr>
          <w:rFonts w:cs="Times New Roman"/>
          <w:b/>
          <w:strike w:val="0"/>
          <w:sz w:val="24"/>
          <w:szCs w:val="24"/>
          <w:lang w:val="kk-KZ"/>
        </w:rPr>
      </w:pPr>
    </w:p>
    <w:p w:rsidR="00286702" w:rsidRPr="001B76DD" w:rsidRDefault="00286702" w:rsidP="00286702">
      <w:pPr>
        <w:tabs>
          <w:tab w:val="left" w:pos="1134"/>
        </w:tabs>
        <w:rPr>
          <w:rFonts w:cs="Times New Roman"/>
          <w:b/>
          <w:strike w:val="0"/>
          <w:sz w:val="24"/>
          <w:szCs w:val="24"/>
        </w:rPr>
      </w:pPr>
    </w:p>
    <w:p w:rsidR="00286702" w:rsidRPr="001B76DD" w:rsidRDefault="00286702" w:rsidP="00286702">
      <w:pPr>
        <w:rPr>
          <w:rFonts w:cs="Times New Roman"/>
          <w:strike w:val="0"/>
          <w:sz w:val="24"/>
          <w:szCs w:val="24"/>
        </w:rPr>
      </w:pPr>
    </w:p>
    <w:p w:rsidR="00885D29" w:rsidRDefault="00885D29">
      <w:pPr>
        <w:tabs>
          <w:tab w:val="clear" w:pos="2381"/>
        </w:tabs>
        <w:autoSpaceDE/>
        <w:autoSpaceDN/>
        <w:adjustRightInd/>
        <w:ind w:left="0" w:right="0" w:firstLine="0"/>
        <w:jc w:val="left"/>
        <w:rPr>
          <w:rFonts w:cs="Times New Roman"/>
          <w:b/>
          <w:strike w:val="0"/>
          <w:sz w:val="24"/>
          <w:szCs w:val="24"/>
        </w:rPr>
      </w:pPr>
      <w:r>
        <w:rPr>
          <w:rFonts w:cs="Times New Roman"/>
          <w:b/>
          <w:strike w:val="0"/>
          <w:sz w:val="24"/>
          <w:szCs w:val="24"/>
        </w:rPr>
        <w:br w:type="page"/>
      </w:r>
    </w:p>
    <w:p w:rsidR="00286702" w:rsidRPr="001B76DD" w:rsidRDefault="00286702" w:rsidP="003F3E73">
      <w:pPr>
        <w:ind w:hanging="2381"/>
        <w:jc w:val="center"/>
        <w:rPr>
          <w:rFonts w:cs="Times New Roman"/>
          <w:b/>
          <w:strike w:val="0"/>
          <w:sz w:val="24"/>
          <w:szCs w:val="24"/>
        </w:rPr>
      </w:pPr>
      <w:r w:rsidRPr="001B76DD">
        <w:rPr>
          <w:rFonts w:cs="Times New Roman"/>
          <w:b/>
          <w:strike w:val="0"/>
          <w:sz w:val="24"/>
          <w:szCs w:val="24"/>
        </w:rPr>
        <w:lastRenderedPageBreak/>
        <w:t>Белгілер мен қысқартулар</w:t>
      </w:r>
    </w:p>
    <w:p w:rsidR="00286702" w:rsidRPr="001B76DD" w:rsidRDefault="00286702" w:rsidP="00286702">
      <w:pPr>
        <w:jc w:val="center"/>
        <w:rPr>
          <w:rFonts w:cs="Times New Roman"/>
          <w:b/>
          <w:strike w:val="0"/>
          <w:sz w:val="24"/>
          <w:szCs w:val="24"/>
        </w:rPr>
      </w:pPr>
    </w:p>
    <w:p w:rsidR="00286702" w:rsidRPr="001B76DD" w:rsidRDefault="00286702" w:rsidP="00286702">
      <w:pPr>
        <w:pStyle w:val="af9"/>
        <w:spacing w:before="0" w:beforeAutospacing="0" w:after="0" w:afterAutospacing="0"/>
        <w:rPr>
          <w:b/>
        </w:rPr>
      </w:pPr>
      <w:r w:rsidRPr="001B76DD">
        <w:rPr>
          <w:b/>
        </w:rPr>
        <w:t>ӘБҚ-</w:t>
      </w:r>
      <w:r w:rsidRPr="001B76DD">
        <w:t>әкімшілік-басқару персоналы</w:t>
      </w:r>
    </w:p>
    <w:p w:rsidR="00286702" w:rsidRPr="001B76DD" w:rsidRDefault="00286702" w:rsidP="00286702">
      <w:pPr>
        <w:pStyle w:val="af9"/>
        <w:spacing w:before="0" w:beforeAutospacing="0" w:after="0" w:afterAutospacing="0"/>
      </w:pPr>
      <w:r w:rsidRPr="001B76DD">
        <w:rPr>
          <w:b/>
        </w:rPr>
        <w:t>НП</w:t>
      </w:r>
      <w:r w:rsidRPr="001B76DD">
        <w:t xml:space="preserve"> – негізгі пәндер</w:t>
      </w:r>
    </w:p>
    <w:p w:rsidR="00286702" w:rsidRPr="001B76DD" w:rsidRDefault="00286702" w:rsidP="00286702">
      <w:pPr>
        <w:pStyle w:val="af9"/>
        <w:spacing w:before="0" w:beforeAutospacing="0" w:after="0" w:afterAutospacing="0"/>
      </w:pPr>
      <w:r w:rsidRPr="001B76DD">
        <w:rPr>
          <w:b/>
        </w:rPr>
        <w:t xml:space="preserve">ОЖСБ - </w:t>
      </w:r>
      <w:r w:rsidRPr="001B76DD">
        <w:t>оқу жетістіктерін сырттай бағалау</w:t>
      </w:r>
    </w:p>
    <w:p w:rsidR="00286702" w:rsidRPr="001B76DD" w:rsidRDefault="00286702" w:rsidP="00286702">
      <w:pPr>
        <w:pStyle w:val="af9"/>
        <w:spacing w:before="0" w:beforeAutospacing="0" w:after="0" w:afterAutospacing="0"/>
      </w:pPr>
      <w:r w:rsidRPr="001B76DD">
        <w:rPr>
          <w:b/>
        </w:rPr>
        <w:t>ТЖ</w:t>
      </w:r>
      <w:r w:rsidRPr="001B76DD">
        <w:t xml:space="preserve"> – тәрбие жұмысы</w:t>
      </w:r>
    </w:p>
    <w:p w:rsidR="00286702" w:rsidRPr="001B76DD" w:rsidRDefault="00286702" w:rsidP="00286702">
      <w:pPr>
        <w:pStyle w:val="af9"/>
        <w:spacing w:before="0" w:beforeAutospacing="0" w:after="0" w:afterAutospacing="0"/>
      </w:pPr>
      <w:r w:rsidRPr="001B76DD">
        <w:rPr>
          <w:b/>
        </w:rPr>
        <w:t xml:space="preserve">МАК – </w:t>
      </w:r>
      <w:r w:rsidRPr="001B76DD">
        <w:t>мемлекеттік аттестаттау комиссиясы</w:t>
      </w:r>
    </w:p>
    <w:p w:rsidR="00286702" w:rsidRPr="001B76DD" w:rsidRDefault="00286702" w:rsidP="00286702">
      <w:pPr>
        <w:pStyle w:val="af9"/>
        <w:spacing w:before="0" w:beforeAutospacing="0" w:after="0" w:afterAutospacing="0"/>
      </w:pPr>
      <w:r w:rsidRPr="001B76DD">
        <w:rPr>
          <w:b/>
        </w:rPr>
        <w:t>МЖМБС-</w:t>
      </w:r>
      <w:r w:rsidRPr="001B76DD">
        <w:t>мемлекеттік жалпыға міндетті білім беру стандарты</w:t>
      </w:r>
    </w:p>
    <w:p w:rsidR="00286702" w:rsidRPr="001B76DD" w:rsidRDefault="00286702" w:rsidP="00286702">
      <w:pPr>
        <w:pStyle w:val="af9"/>
        <w:spacing w:before="0" w:beforeAutospacing="0" w:after="0" w:afterAutospacing="0"/>
      </w:pPr>
      <w:r w:rsidRPr="001B76DD">
        <w:rPr>
          <w:b/>
        </w:rPr>
        <w:t>ҚОТ</w:t>
      </w:r>
      <w:r w:rsidRPr="001B76DD">
        <w:t xml:space="preserve"> – қашықтықтан білім беру технологиялары</w:t>
      </w:r>
    </w:p>
    <w:p w:rsidR="00286702" w:rsidRPr="001B76DD" w:rsidRDefault="00286702" w:rsidP="00286702">
      <w:pPr>
        <w:pStyle w:val="af9"/>
        <w:spacing w:before="0" w:beforeAutospacing="0" w:after="0" w:afterAutospacing="0"/>
        <w:rPr>
          <w:b/>
        </w:rPr>
      </w:pPr>
      <w:r w:rsidRPr="001B76DD">
        <w:rPr>
          <w:b/>
        </w:rPr>
        <w:t xml:space="preserve">ҰБТ - </w:t>
      </w:r>
      <w:r w:rsidRPr="001B76DD">
        <w:t>ұлттық бірыңғай тестілеу</w:t>
      </w:r>
    </w:p>
    <w:p w:rsidR="00286702" w:rsidRPr="001B76DD" w:rsidRDefault="00286702" w:rsidP="00286702">
      <w:pPr>
        <w:pStyle w:val="af9"/>
        <w:spacing w:before="0" w:beforeAutospacing="0" w:after="0" w:afterAutospacing="0"/>
      </w:pPr>
      <w:r w:rsidRPr="001B76DD">
        <w:rPr>
          <w:b/>
          <w:lang w:val="en-US"/>
        </w:rPr>
        <w:t>ECTS</w:t>
      </w:r>
      <w:r w:rsidRPr="001B76DD">
        <w:t xml:space="preserve"> – еуропалық несие беру және жинақтау жүйесі</w:t>
      </w:r>
    </w:p>
    <w:p w:rsidR="00286702" w:rsidRPr="001B76DD" w:rsidRDefault="00286702" w:rsidP="00286702">
      <w:pPr>
        <w:pStyle w:val="af9"/>
        <w:spacing w:before="0" w:beforeAutospacing="0" w:after="0" w:afterAutospacing="0"/>
        <w:rPr>
          <w:b/>
        </w:rPr>
      </w:pPr>
      <w:r w:rsidRPr="001B76DD">
        <w:rPr>
          <w:b/>
        </w:rPr>
        <w:t>АКТ-</w:t>
      </w:r>
      <w:r w:rsidRPr="001B76DD">
        <w:t>ақпараттық-коммуникациялық технологиялар</w:t>
      </w:r>
    </w:p>
    <w:p w:rsidR="00286702" w:rsidRPr="001B76DD" w:rsidRDefault="00286702" w:rsidP="00286702">
      <w:pPr>
        <w:pStyle w:val="af9"/>
        <w:spacing w:before="0" w:beforeAutospacing="0" w:after="0" w:afterAutospacing="0"/>
        <w:rPr>
          <w:b/>
        </w:rPr>
      </w:pPr>
      <w:r w:rsidRPr="001B76DD">
        <w:rPr>
          <w:b/>
        </w:rPr>
        <w:t>ЖОЖ-</w:t>
      </w:r>
      <w:r w:rsidRPr="001B76DD">
        <w:t>жеке оқу жоспары</w:t>
      </w:r>
    </w:p>
    <w:p w:rsidR="00286702" w:rsidRPr="001B76DD" w:rsidRDefault="00286702" w:rsidP="00286702">
      <w:pPr>
        <w:pStyle w:val="af9"/>
        <w:spacing w:before="0" w:beforeAutospacing="0" w:after="0" w:afterAutospacing="0"/>
      </w:pPr>
      <w:r w:rsidRPr="001B76DD">
        <w:rPr>
          <w:b/>
        </w:rPr>
        <w:t>ҮББИ</w:t>
      </w:r>
      <w:r w:rsidRPr="001B76DD">
        <w:t xml:space="preserve"> – үздіксіз білім беру институты</w:t>
      </w:r>
    </w:p>
    <w:p w:rsidR="00286702" w:rsidRPr="001B76DD" w:rsidRDefault="00286702" w:rsidP="00286702">
      <w:pPr>
        <w:pStyle w:val="af9"/>
        <w:spacing w:before="0" w:beforeAutospacing="0" w:after="0" w:afterAutospacing="0"/>
      </w:pPr>
      <w:r w:rsidRPr="001B76DD">
        <w:rPr>
          <w:b/>
        </w:rPr>
        <w:t>ТК</w:t>
      </w:r>
      <w:r w:rsidRPr="001B76DD">
        <w:t xml:space="preserve"> – таңдау компоненті</w:t>
      </w:r>
    </w:p>
    <w:p w:rsidR="00286702" w:rsidRPr="001B76DD" w:rsidRDefault="00286702" w:rsidP="00286702">
      <w:pPr>
        <w:pStyle w:val="af9"/>
        <w:spacing w:before="0" w:beforeAutospacing="0" w:after="0" w:afterAutospacing="0"/>
      </w:pPr>
      <w:r w:rsidRPr="001B76DD">
        <w:rPr>
          <w:b/>
        </w:rPr>
        <w:t>КУ</w:t>
      </w:r>
      <w:r w:rsidRPr="001B76DD">
        <w:t xml:space="preserve"> – Ш.Уәлиханов атындағы Көкшетау университеті</w:t>
      </w:r>
    </w:p>
    <w:p w:rsidR="00286702" w:rsidRPr="001B76DD" w:rsidRDefault="00286702" w:rsidP="00286702">
      <w:pPr>
        <w:pStyle w:val="af9"/>
        <w:spacing w:before="0" w:beforeAutospacing="0" w:after="0" w:afterAutospacing="0"/>
        <w:rPr>
          <w:b/>
        </w:rPr>
      </w:pPr>
      <w:r w:rsidRPr="001B76DD">
        <w:rPr>
          <w:b/>
        </w:rPr>
        <w:t xml:space="preserve">БҒСБК- </w:t>
      </w:r>
      <w:r w:rsidRPr="001B76DD">
        <w:t>ҚР</w:t>
      </w:r>
      <w:r w:rsidRPr="001B76DD">
        <w:rPr>
          <w:b/>
        </w:rPr>
        <w:t xml:space="preserve"> </w:t>
      </w:r>
      <w:r w:rsidRPr="001B76DD">
        <w:t>Білім және ғылым саласындағы бақылау комитеті</w:t>
      </w:r>
      <w:r w:rsidRPr="001B76DD">
        <w:rPr>
          <w:b/>
        </w:rPr>
        <w:t xml:space="preserve"> </w:t>
      </w:r>
    </w:p>
    <w:p w:rsidR="00286702" w:rsidRPr="001B76DD" w:rsidRDefault="00286702" w:rsidP="00286702">
      <w:pPr>
        <w:pStyle w:val="af9"/>
        <w:spacing w:before="0" w:beforeAutospacing="0" w:after="0" w:afterAutospacing="0"/>
      </w:pPr>
      <w:r w:rsidRPr="001B76DD">
        <w:rPr>
          <w:b/>
        </w:rPr>
        <w:t>КТО</w:t>
      </w:r>
      <w:r w:rsidRPr="001B76DD">
        <w:t xml:space="preserve"> – кредиттік оқыту технологиясы</w:t>
      </w:r>
    </w:p>
    <w:p w:rsidR="00286702" w:rsidRPr="001B76DD" w:rsidRDefault="00286702" w:rsidP="00286702">
      <w:pPr>
        <w:pStyle w:val="af9"/>
        <w:spacing w:before="0" w:beforeAutospacing="0" w:after="0" w:afterAutospacing="0"/>
      </w:pPr>
      <w:r w:rsidRPr="001B76DD">
        <w:rPr>
          <w:b/>
        </w:rPr>
        <w:t xml:space="preserve">ЭПК – </w:t>
      </w:r>
      <w:r w:rsidRPr="001B76DD">
        <w:t xml:space="preserve">элективті </w:t>
      </w:r>
      <w:proofErr w:type="gramStart"/>
      <w:r w:rsidRPr="001B76DD">
        <w:t>пәндер  каталогы</w:t>
      </w:r>
      <w:proofErr w:type="gramEnd"/>
    </w:p>
    <w:p w:rsidR="00286702" w:rsidRPr="001B76DD" w:rsidRDefault="00286702" w:rsidP="00286702">
      <w:pPr>
        <w:pStyle w:val="af9"/>
        <w:spacing w:before="0" w:beforeAutospacing="0" w:after="0" w:afterAutospacing="0"/>
        <w:rPr>
          <w:b/>
        </w:rPr>
      </w:pPr>
      <w:r w:rsidRPr="001B76DD">
        <w:rPr>
          <w:b/>
        </w:rPr>
        <w:t>ЖМХҒА-</w:t>
      </w:r>
      <w:r w:rsidRPr="001B76DD">
        <w:t>жоғары мектептің Халықаралық Ғылым академиясы</w:t>
      </w:r>
      <w:r w:rsidRPr="001B76DD">
        <w:rPr>
          <w:b/>
        </w:rPr>
        <w:t xml:space="preserve"> </w:t>
      </w:r>
    </w:p>
    <w:p w:rsidR="00286702" w:rsidRPr="001B76DD" w:rsidRDefault="00286702" w:rsidP="00286702">
      <w:pPr>
        <w:pStyle w:val="af9"/>
        <w:spacing w:before="0" w:beforeAutospacing="0" w:after="0" w:afterAutospacing="0"/>
        <w:rPr>
          <w:b/>
        </w:rPr>
      </w:pPr>
      <w:r w:rsidRPr="001B76DD">
        <w:rPr>
          <w:b/>
        </w:rPr>
        <w:t>ҚР БҒМ-</w:t>
      </w:r>
      <w:r w:rsidRPr="001B76DD">
        <w:t>Қазақстан Республикасы Білім және ғылым министрлігі</w:t>
      </w:r>
      <w:r w:rsidRPr="001B76DD">
        <w:rPr>
          <w:b/>
        </w:rPr>
        <w:t xml:space="preserve"> </w:t>
      </w:r>
    </w:p>
    <w:p w:rsidR="00286702" w:rsidRPr="001B76DD" w:rsidRDefault="00286702" w:rsidP="00286702">
      <w:pPr>
        <w:pStyle w:val="af9"/>
        <w:spacing w:before="0" w:beforeAutospacing="0" w:after="0" w:afterAutospacing="0"/>
      </w:pPr>
      <w:r w:rsidRPr="001B76DD">
        <w:rPr>
          <w:b/>
        </w:rPr>
        <w:t>МББ</w:t>
      </w:r>
      <w:r w:rsidRPr="001B76DD">
        <w:t xml:space="preserve"> – модульдік білім беру бағдарламалары</w:t>
      </w:r>
    </w:p>
    <w:p w:rsidR="00286702" w:rsidRPr="001B76DD" w:rsidRDefault="00286702" w:rsidP="00286702">
      <w:pPr>
        <w:pStyle w:val="af9"/>
        <w:spacing w:before="0" w:beforeAutospacing="0" w:after="0" w:afterAutospacing="0"/>
        <w:rPr>
          <w:b/>
        </w:rPr>
      </w:pPr>
      <w:r w:rsidRPr="001B76DD">
        <w:rPr>
          <w:b/>
        </w:rPr>
        <w:t>МТБ-</w:t>
      </w:r>
      <w:r w:rsidRPr="001B76DD">
        <w:t>материалдық-техникалық база</w:t>
      </w:r>
    </w:p>
    <w:p w:rsidR="00286702" w:rsidRPr="001B76DD" w:rsidRDefault="00286702" w:rsidP="00286702">
      <w:pPr>
        <w:pStyle w:val="af9"/>
        <w:spacing w:before="0" w:beforeAutospacing="0" w:after="0" w:afterAutospacing="0"/>
        <w:rPr>
          <w:b/>
        </w:rPr>
      </w:pPr>
      <w:r w:rsidRPr="001B76DD">
        <w:rPr>
          <w:b/>
        </w:rPr>
        <w:t>ҚР ҰҒА-</w:t>
      </w:r>
      <w:r w:rsidRPr="001B76DD">
        <w:t>Қазақстан Республикасының Ұлттық Ғылым Академиясы</w:t>
      </w:r>
    </w:p>
    <w:p w:rsidR="00286702" w:rsidRPr="001B76DD" w:rsidRDefault="00286702" w:rsidP="00286702">
      <w:pPr>
        <w:pStyle w:val="af9"/>
        <w:spacing w:before="0" w:beforeAutospacing="0" w:after="0" w:afterAutospacing="0"/>
        <w:rPr>
          <w:b/>
        </w:rPr>
      </w:pPr>
      <w:r w:rsidRPr="001B76DD">
        <w:rPr>
          <w:b/>
        </w:rPr>
        <w:t xml:space="preserve">ҒЗЖ- </w:t>
      </w:r>
      <w:r w:rsidRPr="001B76DD">
        <w:t>ғылыми-зерттеу жұмысы</w:t>
      </w:r>
    </w:p>
    <w:p w:rsidR="00286702" w:rsidRPr="001B76DD" w:rsidRDefault="00286702" w:rsidP="00286702">
      <w:pPr>
        <w:pStyle w:val="af9"/>
        <w:spacing w:before="0" w:beforeAutospacing="0" w:after="0" w:afterAutospacing="0"/>
      </w:pPr>
      <w:r w:rsidRPr="001B76DD">
        <w:rPr>
          <w:b/>
        </w:rPr>
        <w:t xml:space="preserve">МҒЗЖ- </w:t>
      </w:r>
      <w:r w:rsidRPr="001B76DD">
        <w:t>магистранттардың ғылыми-зерттеу жұмысы</w:t>
      </w:r>
    </w:p>
    <w:p w:rsidR="00286702" w:rsidRPr="001B76DD" w:rsidRDefault="00286702" w:rsidP="00286702">
      <w:pPr>
        <w:pStyle w:val="af9"/>
        <w:spacing w:before="0" w:beforeAutospacing="0" w:after="0" w:afterAutospacing="0"/>
        <w:rPr>
          <w:b/>
        </w:rPr>
      </w:pPr>
      <w:r w:rsidRPr="001B76DD">
        <w:rPr>
          <w:b/>
        </w:rPr>
        <w:t xml:space="preserve">СҒЗЖ- </w:t>
      </w:r>
      <w:r w:rsidRPr="001B76DD">
        <w:t>студенттердің ғылыми-зерттеу жұмысы</w:t>
      </w:r>
    </w:p>
    <w:p w:rsidR="00286702" w:rsidRPr="001B76DD" w:rsidRDefault="00286702" w:rsidP="00286702">
      <w:pPr>
        <w:pStyle w:val="af9"/>
        <w:spacing w:before="0" w:beforeAutospacing="0" w:after="0" w:afterAutospacing="0"/>
        <w:rPr>
          <w:b/>
        </w:rPr>
      </w:pPr>
      <w:r w:rsidRPr="001B76DD">
        <w:rPr>
          <w:b/>
        </w:rPr>
        <w:t xml:space="preserve">ҰБШ - </w:t>
      </w:r>
      <w:r w:rsidRPr="001B76DD">
        <w:t>ұлттық біліктілік шеңбері</w:t>
      </w:r>
    </w:p>
    <w:p w:rsidR="00286702" w:rsidRPr="001B76DD" w:rsidRDefault="00286702" w:rsidP="00286702">
      <w:pPr>
        <w:pStyle w:val="af9"/>
        <w:spacing w:before="0" w:beforeAutospacing="0" w:after="0" w:afterAutospacing="0"/>
        <w:rPr>
          <w:b/>
        </w:rPr>
      </w:pPr>
      <w:r w:rsidRPr="001B76DD">
        <w:rPr>
          <w:b/>
        </w:rPr>
        <w:t xml:space="preserve">ҒТК- </w:t>
      </w:r>
      <w:r w:rsidRPr="001B76DD">
        <w:t>ғылыми-техникалық кеңес</w:t>
      </w:r>
    </w:p>
    <w:p w:rsidR="00286702" w:rsidRPr="001B76DD" w:rsidRDefault="00286702" w:rsidP="00286702">
      <w:pPr>
        <w:pStyle w:val="af9"/>
        <w:spacing w:before="0" w:beforeAutospacing="0" w:after="0" w:afterAutospacing="0"/>
      </w:pPr>
      <w:r w:rsidRPr="001B76DD">
        <w:rPr>
          <w:b/>
        </w:rPr>
        <w:t>МК</w:t>
      </w:r>
      <w:r w:rsidRPr="001B76DD">
        <w:t xml:space="preserve"> – міндетті компонент</w:t>
      </w:r>
    </w:p>
    <w:p w:rsidR="00286702" w:rsidRPr="001B76DD" w:rsidRDefault="00286702" w:rsidP="00286702">
      <w:pPr>
        <w:pStyle w:val="af9"/>
        <w:spacing w:before="0" w:beforeAutospacing="0" w:after="0" w:afterAutospacing="0"/>
        <w:rPr>
          <w:b/>
        </w:rPr>
      </w:pPr>
      <w:r w:rsidRPr="001B76DD">
        <w:rPr>
          <w:b/>
        </w:rPr>
        <w:t xml:space="preserve">ЖБП- </w:t>
      </w:r>
      <w:r w:rsidRPr="001B76DD">
        <w:t>жалпы білім беру пәндері</w:t>
      </w:r>
    </w:p>
    <w:p w:rsidR="00286702" w:rsidRPr="001B76DD" w:rsidRDefault="00286702" w:rsidP="00286702">
      <w:pPr>
        <w:pStyle w:val="af9"/>
        <w:spacing w:before="0" w:beforeAutospacing="0" w:after="0" w:afterAutospacing="0"/>
      </w:pPr>
      <w:r w:rsidRPr="001B76DD">
        <w:rPr>
          <w:b/>
        </w:rPr>
        <w:t>ББ</w:t>
      </w:r>
      <w:r w:rsidRPr="001B76DD">
        <w:t xml:space="preserve"> – білім беру бағдарламалары</w:t>
      </w:r>
    </w:p>
    <w:p w:rsidR="00286702" w:rsidRPr="001B76DD" w:rsidRDefault="00286702" w:rsidP="00286702">
      <w:pPr>
        <w:pStyle w:val="af9"/>
        <w:spacing w:before="0" w:beforeAutospacing="0" w:after="0" w:afterAutospacing="0"/>
      </w:pPr>
      <w:r w:rsidRPr="001B76DD">
        <w:rPr>
          <w:b/>
        </w:rPr>
        <w:t>БП</w:t>
      </w:r>
      <w:r w:rsidRPr="001B76DD">
        <w:t xml:space="preserve"> – бейіндеуші пәндер</w:t>
      </w:r>
    </w:p>
    <w:p w:rsidR="00286702" w:rsidRPr="001B76DD" w:rsidRDefault="00286702" w:rsidP="00286702">
      <w:pPr>
        <w:pStyle w:val="af9"/>
        <w:spacing w:before="0" w:beforeAutospacing="0" w:after="0" w:afterAutospacing="0"/>
        <w:rPr>
          <w:b/>
        </w:rPr>
      </w:pPr>
      <w:r w:rsidRPr="001B76DD">
        <w:rPr>
          <w:b/>
        </w:rPr>
        <w:t xml:space="preserve">ПОҚ- </w:t>
      </w:r>
      <w:r w:rsidRPr="001B76DD">
        <w:t>профессор-оқытушылар құрамы</w:t>
      </w:r>
    </w:p>
    <w:p w:rsidR="00286702" w:rsidRPr="001B76DD" w:rsidRDefault="00286702" w:rsidP="00286702">
      <w:pPr>
        <w:pStyle w:val="af9"/>
        <w:spacing w:before="0" w:beforeAutospacing="0" w:after="0" w:afterAutospacing="0"/>
      </w:pPr>
      <w:r w:rsidRPr="001B76DD">
        <w:rPr>
          <w:b/>
        </w:rPr>
        <w:t>РББ</w:t>
      </w:r>
      <w:r w:rsidRPr="001B76DD">
        <w:t xml:space="preserve"> – редакциялық-баспа бөлімі</w:t>
      </w:r>
    </w:p>
    <w:p w:rsidR="00286702" w:rsidRPr="001B76DD" w:rsidRDefault="00286702" w:rsidP="00286702">
      <w:pPr>
        <w:pStyle w:val="af9"/>
        <w:spacing w:before="0" w:beforeAutospacing="0" w:after="0" w:afterAutospacing="0"/>
        <w:rPr>
          <w:b/>
        </w:rPr>
      </w:pPr>
      <w:r w:rsidRPr="001B76DD">
        <w:rPr>
          <w:b/>
        </w:rPr>
        <w:t xml:space="preserve">ҚР- </w:t>
      </w:r>
      <w:r w:rsidRPr="001B76DD">
        <w:t>Қазақстан Республикасы</w:t>
      </w:r>
    </w:p>
    <w:p w:rsidR="00286702" w:rsidRPr="001B76DD" w:rsidRDefault="00286702" w:rsidP="00286702">
      <w:pPr>
        <w:pStyle w:val="af9"/>
        <w:spacing w:before="0" w:beforeAutospacing="0" w:after="0" w:afterAutospacing="0"/>
        <w:rPr>
          <w:b/>
        </w:rPr>
      </w:pPr>
      <w:r w:rsidRPr="001B76DD">
        <w:rPr>
          <w:b/>
        </w:rPr>
        <w:t xml:space="preserve">ОЖЖ - </w:t>
      </w:r>
      <w:r w:rsidRPr="001B76DD">
        <w:t>оқу жұмыс жоспары</w:t>
      </w:r>
    </w:p>
    <w:p w:rsidR="00286702" w:rsidRPr="001B76DD" w:rsidRDefault="00286702" w:rsidP="00286702">
      <w:pPr>
        <w:pStyle w:val="af9"/>
        <w:spacing w:before="0" w:beforeAutospacing="0" w:after="0" w:afterAutospacing="0"/>
        <w:rPr>
          <w:highlight w:val="yellow"/>
        </w:rPr>
      </w:pPr>
      <w:r w:rsidRPr="001B76DD">
        <w:rPr>
          <w:b/>
        </w:rPr>
        <w:t>ҚОЖ</w:t>
      </w:r>
      <w:r w:rsidRPr="001B76DD">
        <w:t xml:space="preserve"> – қашықтықтан оқыту жүйесі</w:t>
      </w:r>
    </w:p>
    <w:p w:rsidR="00286702" w:rsidRPr="001B76DD" w:rsidRDefault="00286702" w:rsidP="00286702">
      <w:pPr>
        <w:pStyle w:val="af9"/>
        <w:spacing w:before="0" w:beforeAutospacing="0" w:after="0" w:afterAutospacing="0"/>
        <w:rPr>
          <w:b/>
        </w:rPr>
      </w:pPr>
      <w:r w:rsidRPr="001B76DD">
        <w:rPr>
          <w:b/>
        </w:rPr>
        <w:t xml:space="preserve">СМЖ- </w:t>
      </w:r>
      <w:r w:rsidRPr="001B76DD">
        <w:t>сапа менеджменті жүйесі</w:t>
      </w:r>
    </w:p>
    <w:p w:rsidR="00286702" w:rsidRPr="001B76DD" w:rsidRDefault="00286702" w:rsidP="00286702">
      <w:pPr>
        <w:pStyle w:val="af9"/>
        <w:spacing w:before="0" w:beforeAutospacing="0" w:after="0" w:afterAutospacing="0"/>
        <w:rPr>
          <w:highlight w:val="yellow"/>
        </w:rPr>
      </w:pPr>
      <w:r w:rsidRPr="001B76DD">
        <w:rPr>
          <w:b/>
        </w:rPr>
        <w:t>МӨЖ</w:t>
      </w:r>
      <w:r w:rsidRPr="001B76DD">
        <w:t xml:space="preserve"> – магистранттардың өзіндік жұмысы</w:t>
      </w:r>
    </w:p>
    <w:p w:rsidR="00286702" w:rsidRPr="001B76DD" w:rsidRDefault="00286702" w:rsidP="00286702">
      <w:pPr>
        <w:pStyle w:val="af9"/>
        <w:spacing w:before="0" w:beforeAutospacing="0" w:after="0" w:afterAutospacing="0"/>
        <w:rPr>
          <w:b/>
          <w:highlight w:val="yellow"/>
        </w:rPr>
      </w:pPr>
      <w:r w:rsidRPr="001B76DD">
        <w:rPr>
          <w:b/>
        </w:rPr>
        <w:t xml:space="preserve">СӨЖ – </w:t>
      </w:r>
      <w:r w:rsidRPr="001B76DD">
        <w:t>студенттердің өзіндік жұмысы</w:t>
      </w:r>
      <w:r w:rsidRPr="001B76DD">
        <w:rPr>
          <w:b/>
          <w:highlight w:val="yellow"/>
        </w:rPr>
        <w:t xml:space="preserve"> </w:t>
      </w:r>
    </w:p>
    <w:p w:rsidR="00286702" w:rsidRPr="001B76DD" w:rsidRDefault="00286702" w:rsidP="00286702">
      <w:pPr>
        <w:pStyle w:val="af9"/>
        <w:spacing w:before="0" w:beforeAutospacing="0" w:after="0" w:afterAutospacing="0"/>
        <w:rPr>
          <w:b/>
          <w:highlight w:val="yellow"/>
        </w:rPr>
      </w:pPr>
      <w:r w:rsidRPr="001B76DD">
        <w:rPr>
          <w:b/>
        </w:rPr>
        <w:t xml:space="preserve">ОЖСӨЖ – </w:t>
      </w:r>
      <w:r w:rsidRPr="001B76DD">
        <w:t>оқытушының жетекшілігімен студенттердің өзіндік жұмысы</w:t>
      </w:r>
      <w:r w:rsidRPr="001B76DD">
        <w:rPr>
          <w:b/>
          <w:highlight w:val="yellow"/>
        </w:rPr>
        <w:t xml:space="preserve"> </w:t>
      </w:r>
    </w:p>
    <w:p w:rsidR="00286702" w:rsidRPr="001B76DD" w:rsidRDefault="00286702" w:rsidP="00286702">
      <w:pPr>
        <w:pStyle w:val="af9"/>
        <w:spacing w:before="0" w:beforeAutospacing="0" w:after="0" w:afterAutospacing="0"/>
        <w:rPr>
          <w:b/>
        </w:rPr>
      </w:pPr>
      <w:r w:rsidRPr="001B76DD">
        <w:rPr>
          <w:b/>
        </w:rPr>
        <w:t xml:space="preserve">ҮОЖ- </w:t>
      </w:r>
      <w:r w:rsidRPr="001B76DD">
        <w:t>үлгілік оқу жоспары</w:t>
      </w:r>
    </w:p>
    <w:p w:rsidR="00286702" w:rsidRPr="001B76DD" w:rsidRDefault="00286702" w:rsidP="00286702">
      <w:pPr>
        <w:pStyle w:val="af9"/>
        <w:spacing w:before="0" w:beforeAutospacing="0" w:after="0" w:afterAutospacing="0"/>
      </w:pPr>
      <w:r w:rsidRPr="001B76DD">
        <w:rPr>
          <w:b/>
        </w:rPr>
        <w:t xml:space="preserve">ОКП </w:t>
      </w:r>
      <w:r w:rsidRPr="001B76DD">
        <w:t>– оқу-көмекші персонал</w:t>
      </w:r>
    </w:p>
    <w:p w:rsidR="00286702" w:rsidRPr="001B76DD" w:rsidRDefault="00286702" w:rsidP="00286702">
      <w:pPr>
        <w:pStyle w:val="af9"/>
        <w:spacing w:before="0" w:beforeAutospacing="0" w:after="0" w:afterAutospacing="0"/>
      </w:pPr>
      <w:r w:rsidRPr="001B76DD">
        <w:rPr>
          <w:b/>
        </w:rPr>
        <w:t>ОӘК-</w:t>
      </w:r>
      <w:r w:rsidRPr="001B76DD">
        <w:t>оқу-әдістемелік кешен</w:t>
      </w:r>
    </w:p>
    <w:p w:rsidR="00286702" w:rsidRPr="001B76DD" w:rsidRDefault="00286702" w:rsidP="00286702">
      <w:pPr>
        <w:pStyle w:val="af9"/>
        <w:spacing w:before="0" w:beforeAutospacing="0" w:after="0" w:afterAutospacing="0"/>
        <w:rPr>
          <w:b/>
        </w:rPr>
      </w:pPr>
      <w:r w:rsidRPr="001B76DD">
        <w:rPr>
          <w:b/>
        </w:rPr>
        <w:t xml:space="preserve">ПОӘК- </w:t>
      </w:r>
      <w:r w:rsidRPr="001B76DD">
        <w:t>пәннің оқу-әдістемелік кешені</w:t>
      </w:r>
    </w:p>
    <w:p w:rsidR="00286702" w:rsidRPr="001B76DD" w:rsidRDefault="00286702" w:rsidP="00286702">
      <w:pPr>
        <w:pStyle w:val="af9"/>
        <w:spacing w:before="0" w:beforeAutospacing="0" w:after="0" w:afterAutospacing="0"/>
        <w:rPr>
          <w:b/>
        </w:rPr>
      </w:pPr>
      <w:r w:rsidRPr="001B76DD">
        <w:rPr>
          <w:b/>
        </w:rPr>
        <w:t xml:space="preserve">МОӘК- </w:t>
      </w:r>
      <w:r w:rsidRPr="001B76DD">
        <w:t>мамандықтың оқу-әдістемелік кешені</w:t>
      </w:r>
    </w:p>
    <w:p w:rsidR="00286702" w:rsidRPr="001B76DD" w:rsidRDefault="00286702" w:rsidP="00286702">
      <w:pPr>
        <w:pStyle w:val="af9"/>
        <w:spacing w:before="0" w:beforeAutospacing="0" w:after="0" w:afterAutospacing="0"/>
        <w:rPr>
          <w:b/>
        </w:rPr>
      </w:pPr>
      <w:r w:rsidRPr="001B76DD">
        <w:rPr>
          <w:b/>
        </w:rPr>
        <w:t xml:space="preserve">ОӘК- </w:t>
      </w:r>
      <w:r w:rsidRPr="001B76DD">
        <w:t>оқу-әдістемелік кеңес</w:t>
      </w:r>
    </w:p>
    <w:p w:rsidR="00286702" w:rsidRPr="001B76DD" w:rsidRDefault="00286702" w:rsidP="00286702">
      <w:pPr>
        <w:pStyle w:val="af9"/>
        <w:spacing w:before="0" w:beforeAutospacing="0" w:after="0" w:afterAutospacing="0"/>
        <w:rPr>
          <w:b/>
        </w:rPr>
      </w:pPr>
      <w:r w:rsidRPr="001B76DD">
        <w:rPr>
          <w:b/>
        </w:rPr>
        <w:t xml:space="preserve">РhD- </w:t>
      </w:r>
      <w:r w:rsidRPr="001B76DD">
        <w:t>философия докторы / докторантура</w:t>
      </w:r>
    </w:p>
    <w:p w:rsidR="00286702" w:rsidRPr="001B76DD" w:rsidRDefault="00286702" w:rsidP="00286702">
      <w:pPr>
        <w:pStyle w:val="af9"/>
        <w:spacing w:before="0" w:beforeAutospacing="0" w:after="0" w:afterAutospacing="0"/>
        <w:rPr>
          <w:b/>
        </w:rPr>
      </w:pPr>
      <w:r w:rsidRPr="001B76DD">
        <w:rPr>
          <w:b/>
        </w:rPr>
        <w:t xml:space="preserve">ЭОӘК- </w:t>
      </w:r>
      <w:r w:rsidRPr="001B76DD">
        <w:t>электрондық оқу-әдістемелік кешен</w:t>
      </w:r>
    </w:p>
    <w:p w:rsidR="00286702" w:rsidRPr="001B76DD" w:rsidRDefault="00286702" w:rsidP="00286702">
      <w:pPr>
        <w:pStyle w:val="af9"/>
        <w:spacing w:before="0" w:beforeAutospacing="0" w:after="0" w:afterAutospacing="0"/>
        <w:rPr>
          <w:b/>
        </w:rPr>
      </w:pPr>
      <w:r w:rsidRPr="001B76DD">
        <w:rPr>
          <w:b/>
        </w:rPr>
        <w:t xml:space="preserve">ПЭОӘК- </w:t>
      </w:r>
      <w:r w:rsidRPr="001B76DD">
        <w:t>пәннің электрондық оқу-әдістемелік кешені</w:t>
      </w:r>
      <w:r w:rsidRPr="001B76DD">
        <w:rPr>
          <w:b/>
        </w:rPr>
        <w:t xml:space="preserve"> </w:t>
      </w:r>
    </w:p>
    <w:p w:rsidR="00286702" w:rsidRPr="001B76DD" w:rsidRDefault="00286702" w:rsidP="00286702">
      <w:pPr>
        <w:pStyle w:val="af9"/>
        <w:spacing w:before="0" w:beforeAutospacing="0" w:after="0" w:afterAutospacing="0"/>
        <w:rPr>
          <w:b/>
        </w:rPr>
      </w:pPr>
    </w:p>
    <w:p w:rsidR="00286702" w:rsidRPr="00FB3577" w:rsidRDefault="00286702" w:rsidP="00FB3577">
      <w:pPr>
        <w:tabs>
          <w:tab w:val="clear" w:pos="2381"/>
        </w:tabs>
        <w:autoSpaceDE/>
        <w:autoSpaceDN/>
        <w:adjustRightInd/>
        <w:ind w:left="0" w:right="0" w:firstLine="0"/>
        <w:jc w:val="center"/>
        <w:rPr>
          <w:b/>
          <w:strike w:val="0"/>
        </w:rPr>
      </w:pPr>
      <w:r>
        <w:rPr>
          <w:b/>
        </w:rPr>
        <w:br w:type="page"/>
      </w:r>
      <w:r w:rsidRPr="00FB3577">
        <w:rPr>
          <w:b/>
          <w:strike w:val="0"/>
        </w:rPr>
        <w:lastRenderedPageBreak/>
        <w:t>Алғысөз</w:t>
      </w:r>
    </w:p>
    <w:p w:rsidR="00286702" w:rsidRPr="001B76DD" w:rsidRDefault="00286702" w:rsidP="00286702">
      <w:pPr>
        <w:jc w:val="center"/>
        <w:rPr>
          <w:rFonts w:cs="Times New Roman"/>
          <w:b/>
          <w:strike w:val="0"/>
          <w:sz w:val="24"/>
          <w:szCs w:val="24"/>
        </w:rPr>
      </w:pPr>
    </w:p>
    <w:p w:rsidR="00286702" w:rsidRPr="001B76DD" w:rsidRDefault="00C3371E" w:rsidP="00FB3577">
      <w:pPr>
        <w:tabs>
          <w:tab w:val="clear" w:pos="2381"/>
          <w:tab w:val="num" w:pos="142"/>
        </w:tabs>
        <w:ind w:left="0" w:right="-1" w:firstLine="0"/>
        <w:rPr>
          <w:strike w:val="0"/>
          <w:sz w:val="24"/>
          <w:szCs w:val="24"/>
        </w:rPr>
      </w:pPr>
      <w:r>
        <w:rPr>
          <w:strike w:val="0"/>
          <w:sz w:val="24"/>
          <w:szCs w:val="24"/>
        </w:rPr>
        <w:tab/>
      </w:r>
      <w:r>
        <w:rPr>
          <w:strike w:val="0"/>
          <w:sz w:val="24"/>
          <w:szCs w:val="24"/>
        </w:rPr>
        <w:tab/>
      </w:r>
      <w:r w:rsidR="00286702" w:rsidRPr="001B76DD">
        <w:rPr>
          <w:strike w:val="0"/>
          <w:sz w:val="24"/>
          <w:szCs w:val="24"/>
        </w:rPr>
        <w:t>Ш.Уәлиханов атындағы Көкшетау университеті– Солтүстік Қазақстандағы жетекші аймақтық жоғары оқу орындарының бірі. 1996 жылы Ш.Уәлиханов атындағы Көкшетау педагогикалық институты мен Қарағанды политехникалық институты мен ауыл шаруашылығы институтының филиалын біріктіру арқылы құрылған (ҚР БҒМ 1996 жылғы 23 мамырдағы № 143 Бұйрығы), ол өңірдегі ірі білім беру, ғылыми және мәдени орталық ретінде танымал болды.</w:t>
      </w:r>
    </w:p>
    <w:p w:rsidR="00286702" w:rsidRPr="001B76DD" w:rsidRDefault="00C3371E" w:rsidP="00FB3577">
      <w:pPr>
        <w:tabs>
          <w:tab w:val="clear" w:pos="2381"/>
          <w:tab w:val="num" w:pos="142"/>
        </w:tabs>
        <w:ind w:left="0" w:right="-1" w:firstLine="0"/>
        <w:rPr>
          <w:bCs/>
          <w:strike w:val="0"/>
          <w:color w:val="000000"/>
          <w:sz w:val="24"/>
          <w:szCs w:val="24"/>
        </w:rPr>
      </w:pPr>
      <w:r>
        <w:rPr>
          <w:bCs/>
          <w:strike w:val="0"/>
          <w:color w:val="000000"/>
          <w:sz w:val="24"/>
          <w:szCs w:val="24"/>
        </w:rPr>
        <w:tab/>
      </w:r>
      <w:r>
        <w:rPr>
          <w:bCs/>
          <w:strike w:val="0"/>
          <w:color w:val="000000"/>
          <w:sz w:val="24"/>
          <w:szCs w:val="24"/>
        </w:rPr>
        <w:tab/>
      </w:r>
      <w:r w:rsidR="00286702" w:rsidRPr="001B76DD">
        <w:rPr>
          <w:bCs/>
          <w:strike w:val="0"/>
          <w:color w:val="000000"/>
          <w:sz w:val="24"/>
          <w:szCs w:val="24"/>
        </w:rPr>
        <w:t>Университеттің Қазақстан Республикасы Білім және ғылым министрлігі Білім және ғылым саласындағы бақылау комитеті берген жоғары және жоғары оқу орнынан кейінгі білім саласындағы білім беру қызметін жүзеге асыруға 11.12.2012 жылғы №12019134 лицензиясы бар. Коммерциялық емес акционерлік қоғамға көшумен лицензия ҚР БҒМ ТӨКСОН төрағасының 2020 жылғы 27 шілдедегі № 318 бұйрығымен (А1 қосымшасы – лицензияға қосымша) қайта ресімделді.</w:t>
      </w:r>
    </w:p>
    <w:p w:rsidR="00286702" w:rsidRPr="001B76DD" w:rsidRDefault="00C3371E" w:rsidP="00FB3577">
      <w:pPr>
        <w:tabs>
          <w:tab w:val="clear" w:pos="2381"/>
          <w:tab w:val="num" w:pos="142"/>
        </w:tabs>
        <w:ind w:left="0" w:right="-1" w:firstLine="0"/>
        <w:rPr>
          <w:strike w:val="0"/>
          <w:sz w:val="24"/>
          <w:szCs w:val="24"/>
        </w:rPr>
      </w:pPr>
      <w:r>
        <w:rPr>
          <w:strike w:val="0"/>
          <w:sz w:val="24"/>
          <w:szCs w:val="24"/>
        </w:rPr>
        <w:tab/>
      </w:r>
      <w:r>
        <w:rPr>
          <w:strike w:val="0"/>
          <w:sz w:val="24"/>
          <w:szCs w:val="24"/>
        </w:rPr>
        <w:tab/>
      </w:r>
      <w:r w:rsidR="00286702" w:rsidRPr="001B76DD">
        <w:rPr>
          <w:strike w:val="0"/>
          <w:sz w:val="24"/>
          <w:szCs w:val="24"/>
        </w:rPr>
        <w:t>Университет құрылымына педагогикалық институт, С.Сәдуақасов атындағы агротехникалық институт, жоғары бизнес және құқық мектебі, жоғары медицина мектебі кіреді, сондай-ақ ғылыми кітапхана, редакциялық-баспа бөлімі, ЯМР спектроскопиясының инженерлік зертханасы, үздіксіз білім беру институты және басқа да ғылыми, оқу-әдістемелік бөлімдері және өнеркәсіптік аймақтар бар.</w:t>
      </w:r>
    </w:p>
    <w:p w:rsidR="00286702" w:rsidRPr="001B76DD" w:rsidRDefault="00C3371E" w:rsidP="00FB3577">
      <w:pPr>
        <w:tabs>
          <w:tab w:val="clear" w:pos="2381"/>
          <w:tab w:val="num" w:pos="142"/>
        </w:tabs>
        <w:ind w:left="0" w:right="-1" w:firstLine="0"/>
        <w:rPr>
          <w:strike w:val="0"/>
          <w:sz w:val="24"/>
          <w:szCs w:val="24"/>
        </w:rPr>
      </w:pPr>
      <w:r>
        <w:rPr>
          <w:strike w:val="0"/>
          <w:sz w:val="24"/>
          <w:szCs w:val="24"/>
        </w:rPr>
        <w:tab/>
      </w:r>
      <w:r>
        <w:rPr>
          <w:strike w:val="0"/>
          <w:sz w:val="24"/>
          <w:szCs w:val="24"/>
        </w:rPr>
        <w:tab/>
      </w:r>
      <w:r w:rsidR="00286702" w:rsidRPr="001B76DD">
        <w:rPr>
          <w:strike w:val="0"/>
          <w:sz w:val="24"/>
          <w:szCs w:val="24"/>
        </w:rPr>
        <w:t>Факультеттер құрамына 55 жоғары білім беру бағдарламасы және 45 жоғары оқу орнынан кейінгі білім беру бағдарламасы бойынша кадрлар дайындайтын 19 кафедра кіреді.</w:t>
      </w:r>
    </w:p>
    <w:p w:rsidR="00286702" w:rsidRPr="001B76DD" w:rsidRDefault="00C3371E" w:rsidP="00FB3577">
      <w:pPr>
        <w:tabs>
          <w:tab w:val="clear" w:pos="2381"/>
          <w:tab w:val="num" w:pos="142"/>
        </w:tabs>
        <w:ind w:left="0" w:right="-1" w:firstLine="0"/>
        <w:rPr>
          <w:strike w:val="0"/>
          <w:sz w:val="24"/>
          <w:szCs w:val="24"/>
        </w:rPr>
      </w:pPr>
      <w:r>
        <w:rPr>
          <w:strike w:val="0"/>
          <w:sz w:val="24"/>
          <w:szCs w:val="24"/>
        </w:rPr>
        <w:tab/>
      </w:r>
      <w:r>
        <w:rPr>
          <w:strike w:val="0"/>
          <w:sz w:val="24"/>
          <w:szCs w:val="24"/>
        </w:rPr>
        <w:tab/>
      </w:r>
      <w:r w:rsidR="00286702" w:rsidRPr="001B76DD">
        <w:rPr>
          <w:strike w:val="0"/>
          <w:sz w:val="24"/>
          <w:szCs w:val="24"/>
        </w:rPr>
        <w:t>2019 жылдың қаңтарында университет институционалдық аккредиттеуден өтті, 66 білім беру бағдарламасы аккредиттелді.</w:t>
      </w:r>
    </w:p>
    <w:p w:rsidR="00286702" w:rsidRPr="001B76DD" w:rsidRDefault="00C3371E" w:rsidP="00FB3577">
      <w:pPr>
        <w:tabs>
          <w:tab w:val="clear" w:pos="2381"/>
          <w:tab w:val="num" w:pos="142"/>
        </w:tabs>
        <w:ind w:left="0" w:right="-1" w:firstLine="0"/>
        <w:rPr>
          <w:strike w:val="0"/>
          <w:sz w:val="24"/>
          <w:szCs w:val="24"/>
        </w:rPr>
      </w:pPr>
      <w:r>
        <w:rPr>
          <w:strike w:val="0"/>
          <w:sz w:val="24"/>
          <w:szCs w:val="24"/>
        </w:rPr>
        <w:tab/>
      </w:r>
      <w:r>
        <w:rPr>
          <w:strike w:val="0"/>
          <w:sz w:val="24"/>
          <w:szCs w:val="24"/>
        </w:rPr>
        <w:tab/>
      </w:r>
      <w:r w:rsidR="00286702" w:rsidRPr="001B76DD">
        <w:rPr>
          <w:strike w:val="0"/>
          <w:sz w:val="24"/>
          <w:szCs w:val="24"/>
        </w:rPr>
        <w:t>2021 жылы НААР рейтингінде университет республиканың 85 ЖОО арасында 9-орынға ие болып, үздік 10 ЖОО-ның қатарына енді, және білім беру бағдарламаларының 12 тобы үздік үштікке енді: 1 - орын – D010-математика педагогтарын даярлау; 2-орын - В093-Мейрамхана ісі және қонақ үй бизнесі; M089-Химия; М136-автокөлік және көлік құралдары құралдары; D019 - шет тілі мұғалімдерін даярлау; 3 орын - B018-шет тілі мұғалімдерін даярлау; В077-Өсімдік шаруашылығы; М002-Мектепке дейінгі оқыту және тәрбиелеу; M015-география мұғалімдерін даярлау; M131-Өсімдік шаруашылығы; M150-санитарлық-профилактикалық іс – шаралар; D087-Қоршаған ортаны қорғау технологиясы.</w:t>
      </w:r>
    </w:p>
    <w:p w:rsidR="00286702" w:rsidRPr="001B76DD" w:rsidRDefault="00C3371E" w:rsidP="00FB3577">
      <w:pPr>
        <w:tabs>
          <w:tab w:val="clear" w:pos="2381"/>
          <w:tab w:val="num" w:pos="142"/>
        </w:tabs>
        <w:ind w:left="0" w:right="-1" w:firstLine="0"/>
        <w:rPr>
          <w:strike w:val="0"/>
          <w:sz w:val="24"/>
          <w:szCs w:val="24"/>
        </w:rPr>
      </w:pPr>
      <w:r>
        <w:rPr>
          <w:strike w:val="0"/>
          <w:sz w:val="24"/>
          <w:szCs w:val="24"/>
        </w:rPr>
        <w:tab/>
      </w:r>
      <w:r>
        <w:rPr>
          <w:strike w:val="0"/>
          <w:sz w:val="24"/>
          <w:szCs w:val="24"/>
        </w:rPr>
        <w:tab/>
      </w:r>
      <w:r w:rsidR="00286702" w:rsidRPr="001B76DD">
        <w:rPr>
          <w:strike w:val="0"/>
          <w:sz w:val="24"/>
          <w:szCs w:val="24"/>
        </w:rPr>
        <w:t>"Атамекен" Ұлттық Кәсіпкерлер палатасының рейтинг нәтижесі бойынша университеттің 3 білім беру бағдарламасы көш бастап тұр (1 орын–6в01514 – Биология, 2 орын – 6в03102 – Практикалық психология, 3 орын - 6в08102 – Топырақтану және агрохимия).</w:t>
      </w:r>
    </w:p>
    <w:p w:rsidR="00286702" w:rsidRPr="001B76DD" w:rsidRDefault="00C3371E" w:rsidP="00C3371E">
      <w:pPr>
        <w:tabs>
          <w:tab w:val="clear" w:pos="2381"/>
          <w:tab w:val="num" w:pos="709"/>
        </w:tabs>
        <w:ind w:left="0" w:right="-1" w:firstLine="0"/>
        <w:rPr>
          <w:strike w:val="0"/>
          <w:sz w:val="24"/>
          <w:szCs w:val="24"/>
        </w:rPr>
      </w:pPr>
      <w:r>
        <w:rPr>
          <w:strike w:val="0"/>
          <w:sz w:val="24"/>
          <w:szCs w:val="24"/>
        </w:rPr>
        <w:tab/>
      </w:r>
      <w:r w:rsidR="00286702" w:rsidRPr="001B76DD">
        <w:rPr>
          <w:strike w:val="0"/>
          <w:sz w:val="24"/>
          <w:szCs w:val="24"/>
        </w:rPr>
        <w:t>Университеттің сапа менеджменті жүйесі ISO 9001:2015 халықаралық стандартына сәйкестікке сертификатталған.</w:t>
      </w:r>
    </w:p>
    <w:p w:rsidR="00286702" w:rsidRPr="001B76DD" w:rsidRDefault="00C3371E" w:rsidP="00C3371E">
      <w:pPr>
        <w:tabs>
          <w:tab w:val="clear" w:pos="2381"/>
          <w:tab w:val="num" w:pos="851"/>
        </w:tabs>
        <w:ind w:left="0" w:right="-1" w:firstLine="0"/>
        <w:rPr>
          <w:strike w:val="0"/>
          <w:sz w:val="24"/>
          <w:szCs w:val="24"/>
        </w:rPr>
      </w:pPr>
      <w:r>
        <w:rPr>
          <w:strike w:val="0"/>
          <w:sz w:val="24"/>
          <w:szCs w:val="24"/>
        </w:rPr>
        <w:tab/>
      </w:r>
      <w:r w:rsidR="00286702" w:rsidRPr="001B76DD">
        <w:rPr>
          <w:strike w:val="0"/>
          <w:sz w:val="24"/>
          <w:szCs w:val="24"/>
        </w:rPr>
        <w:t>Университет аккредиттелетін ББ бойынша білім беру қызметін жүзеге асыру үшін академиялық ресурстарға толық ие.</w:t>
      </w:r>
    </w:p>
    <w:p w:rsidR="00286702" w:rsidRPr="001B76DD" w:rsidRDefault="00C3371E" w:rsidP="00C3371E">
      <w:pPr>
        <w:tabs>
          <w:tab w:val="clear" w:pos="2381"/>
        </w:tabs>
        <w:ind w:left="0" w:right="-1" w:firstLine="0"/>
        <w:rPr>
          <w:strike w:val="0"/>
          <w:sz w:val="24"/>
          <w:szCs w:val="24"/>
        </w:rPr>
      </w:pPr>
      <w:r>
        <w:rPr>
          <w:strike w:val="0"/>
          <w:sz w:val="24"/>
          <w:szCs w:val="24"/>
        </w:rPr>
        <w:tab/>
      </w:r>
      <w:r w:rsidR="00286702" w:rsidRPr="001B76DD">
        <w:rPr>
          <w:strike w:val="0"/>
          <w:sz w:val="24"/>
          <w:szCs w:val="24"/>
        </w:rPr>
        <w:t>Ш.Уәлиханов атындағы Көкшетау балансында 5 оқу корпусы, 5 студенттік жатақхана, 2 дене шынықтыру-сауықтыру кешені, студенттік тамақтану орталығы, "Элит" оқу-ғылыми-өндірістік кешені, монша-кір жуу кешені бар.</w:t>
      </w:r>
    </w:p>
    <w:p w:rsidR="00286702" w:rsidRPr="001B76DD" w:rsidRDefault="00C3371E" w:rsidP="00C3371E">
      <w:pPr>
        <w:tabs>
          <w:tab w:val="clear" w:pos="2381"/>
          <w:tab w:val="left" w:pos="709"/>
        </w:tabs>
        <w:ind w:left="0" w:right="-1" w:firstLine="0"/>
        <w:rPr>
          <w:strike w:val="0"/>
          <w:sz w:val="24"/>
          <w:szCs w:val="24"/>
        </w:rPr>
      </w:pPr>
      <w:r>
        <w:rPr>
          <w:strike w:val="0"/>
          <w:sz w:val="24"/>
          <w:szCs w:val="24"/>
        </w:rPr>
        <w:tab/>
      </w:r>
      <w:r w:rsidR="00286702" w:rsidRPr="001B76DD">
        <w:rPr>
          <w:strike w:val="0"/>
          <w:sz w:val="24"/>
          <w:szCs w:val="24"/>
        </w:rPr>
        <w:t>Қазіргі уақытта білім алушылар контингенті 7264 адамды құрайды, оның ішінде: бакалавриат бойынша – 6916, магистратура бойынша – 314, PhD докторантура бойынша – 34. Оқу үдерісін 407 оқытушы жүзеге асырады, оның ішінде 21 ғылым докторы, 23 PhD докторы, 91 ғылым кандидаты, 172 магистр.</w:t>
      </w:r>
    </w:p>
    <w:p w:rsidR="00286702" w:rsidRPr="00711A5E" w:rsidRDefault="00286702" w:rsidP="00286702">
      <w:pPr>
        <w:pStyle w:val="310"/>
        <w:ind w:firstLine="540"/>
        <w:rPr>
          <w:rFonts w:eastAsiaTheme="minorHAnsi" w:cstheme="minorBidi"/>
          <w:sz w:val="24"/>
          <w:szCs w:val="24"/>
          <w:lang w:eastAsia="en-US"/>
        </w:rPr>
      </w:pPr>
      <w:r w:rsidRPr="00711A5E">
        <w:rPr>
          <w:rFonts w:eastAsiaTheme="minorHAnsi" w:cstheme="minorBidi"/>
          <w:sz w:val="24"/>
          <w:szCs w:val="24"/>
          <w:lang w:eastAsia="en-US"/>
        </w:rPr>
        <w:t xml:space="preserve">Жоғары оқу орнын басқару жүйесі вертикаль қағидаты бойынша құрылған және қызмет бағыттары бойынша құрылымдық аражігін ажыратуды көздейді: оқу-әдістемелік жұмыс, ғылыми-зерттеу жұмысы, тәрбие жұмысы және т. б. </w:t>
      </w:r>
    </w:p>
    <w:p w:rsidR="00286702" w:rsidRPr="00711A5E" w:rsidRDefault="00286702" w:rsidP="00286702">
      <w:pPr>
        <w:pStyle w:val="310"/>
        <w:ind w:firstLine="540"/>
        <w:rPr>
          <w:rFonts w:eastAsiaTheme="minorHAnsi" w:cstheme="minorBidi"/>
          <w:sz w:val="24"/>
          <w:szCs w:val="24"/>
          <w:lang w:eastAsia="en-US"/>
        </w:rPr>
      </w:pPr>
      <w:r w:rsidRPr="00711A5E">
        <w:rPr>
          <w:rFonts w:eastAsiaTheme="minorHAnsi" w:cstheme="minorBidi"/>
          <w:sz w:val="24"/>
          <w:szCs w:val="24"/>
          <w:lang w:eastAsia="en-US"/>
        </w:rPr>
        <w:lastRenderedPageBreak/>
        <w:t xml:space="preserve">Университетте әртүрлі деңгейдегі жоспарлау жүзеге асырылады. Түрлі бағыттар бойынша ЖОО қызметінің тетіктері әзірленіп, мониторинг жүргізіледі. </w:t>
      </w:r>
    </w:p>
    <w:p w:rsidR="00286702" w:rsidRPr="00711A5E" w:rsidRDefault="00286702" w:rsidP="00286702">
      <w:pPr>
        <w:pStyle w:val="310"/>
        <w:ind w:firstLine="540"/>
        <w:rPr>
          <w:rFonts w:eastAsiaTheme="minorHAnsi" w:cstheme="minorBidi"/>
          <w:sz w:val="24"/>
          <w:szCs w:val="24"/>
          <w:lang w:eastAsia="en-US"/>
        </w:rPr>
      </w:pPr>
      <w:r w:rsidRPr="00711A5E">
        <w:rPr>
          <w:rFonts w:eastAsiaTheme="minorHAnsi" w:cstheme="minorBidi"/>
          <w:sz w:val="24"/>
          <w:szCs w:val="24"/>
          <w:lang w:eastAsia="en-US"/>
        </w:rPr>
        <w:t xml:space="preserve">Ішкі нормативтік және ұйымдастырушылық-өкімдік құжаттама жедел басқаруды жүзеге асыруға және өкілеттіктерді бөлуге мүмкіндік береді. </w:t>
      </w:r>
    </w:p>
    <w:p w:rsidR="00C3371E" w:rsidRPr="00691EEB" w:rsidRDefault="00C3371E" w:rsidP="00C3371E">
      <w:pPr>
        <w:tabs>
          <w:tab w:val="clear" w:pos="2381"/>
          <w:tab w:val="left" w:pos="567"/>
          <w:tab w:val="num" w:pos="1843"/>
        </w:tabs>
        <w:ind w:left="0" w:right="-1" w:firstLine="567"/>
        <w:rPr>
          <w:rFonts w:cs="Times New Roman"/>
          <w:strike w:val="0"/>
          <w:sz w:val="24"/>
          <w:szCs w:val="24"/>
          <w:lang w:val="kk-KZ"/>
        </w:rPr>
      </w:pPr>
      <w:r>
        <w:rPr>
          <w:rFonts w:cs="Times New Roman"/>
          <w:strike w:val="0"/>
          <w:sz w:val="24"/>
          <w:szCs w:val="24"/>
          <w:lang w:val="kk-KZ"/>
        </w:rPr>
        <w:t xml:space="preserve">Аккредиттелген </w:t>
      </w:r>
      <w:r w:rsidRPr="00691EEB">
        <w:rPr>
          <w:rFonts w:cs="Times New Roman"/>
          <w:strike w:val="0"/>
          <w:sz w:val="24"/>
          <w:szCs w:val="24"/>
          <w:lang w:val="kk-KZ"/>
        </w:rPr>
        <w:t xml:space="preserve">7M06102 Компьютерлік жүйелер мен желілердің қауіпсіздігі </w:t>
      </w:r>
      <w:r>
        <w:rPr>
          <w:rFonts w:cs="Times New Roman"/>
          <w:strike w:val="0"/>
          <w:sz w:val="24"/>
          <w:szCs w:val="24"/>
          <w:lang w:val="kk-KZ"/>
        </w:rPr>
        <w:t xml:space="preserve">ББ </w:t>
      </w:r>
      <w:r w:rsidRPr="00691EEB">
        <w:rPr>
          <w:rFonts w:cs="Times New Roman"/>
          <w:strike w:val="0"/>
          <w:sz w:val="24"/>
          <w:szCs w:val="24"/>
          <w:lang w:val="kk-KZ"/>
        </w:rPr>
        <w:t>бойынша кадрларды даярлауды С.А.С. атындағы Агротехникалық институт институтының құрылымдық бөлімшесі болып табылатын АКТ кафедрасы жүзеге асырады. Сәдуақасова.</w:t>
      </w:r>
    </w:p>
    <w:p w:rsidR="00C3371E" w:rsidRPr="00175E94" w:rsidRDefault="00C3371E" w:rsidP="00C3371E">
      <w:pPr>
        <w:tabs>
          <w:tab w:val="clear" w:pos="2381"/>
          <w:tab w:val="left" w:pos="567"/>
          <w:tab w:val="num" w:pos="1843"/>
        </w:tabs>
        <w:ind w:left="0" w:right="-1" w:firstLine="567"/>
        <w:rPr>
          <w:rFonts w:cs="Times New Roman"/>
          <w:strike w:val="0"/>
          <w:sz w:val="24"/>
          <w:szCs w:val="24"/>
          <w:lang w:val="kk-KZ"/>
        </w:rPr>
      </w:pPr>
      <w:r>
        <w:rPr>
          <w:rFonts w:cs="Times New Roman"/>
          <w:strike w:val="0"/>
          <w:sz w:val="24"/>
          <w:szCs w:val="24"/>
          <w:lang w:val="kk-KZ"/>
        </w:rPr>
        <w:t xml:space="preserve">Қазіргі уақытта </w:t>
      </w:r>
      <w:r w:rsidRPr="00175E94">
        <w:rPr>
          <w:rFonts w:cs="Times New Roman"/>
          <w:strike w:val="0"/>
          <w:sz w:val="24"/>
          <w:szCs w:val="24"/>
          <w:lang w:val="kk-KZ"/>
        </w:rPr>
        <w:t>7М06102 «Компьютерлік жүйелер мен желілердің қауіпсіздігі» мамандығы бойынша 5 магистрант білім алуда, оның ішінде 4 мемлекеттік тапсырыс бойынша.1 магистрант ақылы негізде қабылданды. Оқыту мемлекеттік және орыс тілдерінде жүргізіледі.</w:t>
      </w:r>
    </w:p>
    <w:p w:rsidR="00286702" w:rsidRDefault="00286702" w:rsidP="00286702">
      <w:pPr>
        <w:pStyle w:val="310"/>
        <w:ind w:firstLine="540"/>
        <w:rPr>
          <w:sz w:val="24"/>
          <w:szCs w:val="24"/>
        </w:rPr>
      </w:pPr>
      <w:r w:rsidRPr="00C3371E">
        <w:rPr>
          <w:sz w:val="24"/>
          <w:szCs w:val="24"/>
          <w:lang w:val="kk-KZ"/>
        </w:rPr>
        <w:t xml:space="preserve">Университеттің өзін-өзі бағалауы 01.03.2022 жылғы № 19 мамандандырылған аккредиттеу туралы Заңға сәйкес «ARQA аккредиттеу және білім сапасын сараптау жөніндегі тәуелсіз агенттік» мекемесімен жасалған шарт негізінде жүзеге асырылды. </w:t>
      </w:r>
      <w:r w:rsidRPr="00711A5E">
        <w:rPr>
          <w:sz w:val="24"/>
          <w:szCs w:val="24"/>
        </w:rPr>
        <w:t>Қазақстан Республикасының «Білім туралы», Білім беру ұйымдарын аккредиттеу ережесі, Қазақстан Республикасы Үкіметінің қаулысымен бекітілген, Мамандандырылған аккредиттеу стандарттары мен критерийлері және басқа да нормативтік құжаттар.</w:t>
      </w:r>
    </w:p>
    <w:p w:rsidR="00286702" w:rsidRPr="00B50B3C" w:rsidRDefault="00286702" w:rsidP="00286702">
      <w:pPr>
        <w:pStyle w:val="310"/>
        <w:ind w:firstLine="540"/>
        <w:rPr>
          <w:sz w:val="24"/>
          <w:szCs w:val="24"/>
        </w:rPr>
      </w:pPr>
      <w:r w:rsidRPr="00B50B3C">
        <w:rPr>
          <w:sz w:val="24"/>
          <w:szCs w:val="24"/>
        </w:rPr>
        <w:t>Білім беру бағдарламасы бойы</w:t>
      </w:r>
      <w:r w:rsidR="00C3371E">
        <w:rPr>
          <w:sz w:val="24"/>
          <w:szCs w:val="24"/>
        </w:rPr>
        <w:t xml:space="preserve">нша өзін-өзі бағалау рәсімі </w:t>
      </w:r>
      <w:r w:rsidRPr="00B50B3C">
        <w:rPr>
          <w:sz w:val="24"/>
          <w:szCs w:val="24"/>
        </w:rPr>
        <w:t xml:space="preserve">өзін-өзі бағалау есебін дайындау үшін жұмыс тобын (2022 жылғы 17 наурыздағы No 239 бұйрық) құрудан басталды. Жұмыс тобының тиімді жұмысын қамтамасыз ету мақсатында қатысушылар арасында жауапкершілік пен өкілеттіктер бөлініп, барлық қажетті материалдар ұсынылды. </w:t>
      </w:r>
    </w:p>
    <w:p w:rsidR="00286702" w:rsidRPr="00B50B3C" w:rsidRDefault="00286702" w:rsidP="00286702">
      <w:pPr>
        <w:pStyle w:val="310"/>
        <w:ind w:firstLine="540"/>
        <w:rPr>
          <w:sz w:val="24"/>
          <w:szCs w:val="24"/>
        </w:rPr>
      </w:pPr>
      <w:r w:rsidRPr="00B50B3C">
        <w:rPr>
          <w:sz w:val="24"/>
          <w:szCs w:val="24"/>
        </w:rPr>
        <w:t>Осы есеп екі бөліктен тұрады: бірінші бөлігінде-ақпараттық – талдамалық материал, екінші бөлігінде-қосымшалар.</w:t>
      </w:r>
    </w:p>
    <w:p w:rsidR="00286702" w:rsidRPr="00B50B3C" w:rsidRDefault="00286702" w:rsidP="00286702">
      <w:pPr>
        <w:pStyle w:val="310"/>
        <w:ind w:firstLine="540"/>
        <w:rPr>
          <w:sz w:val="24"/>
          <w:szCs w:val="24"/>
        </w:rPr>
      </w:pPr>
      <w:r w:rsidRPr="00B50B3C">
        <w:rPr>
          <w:sz w:val="24"/>
          <w:szCs w:val="24"/>
        </w:rPr>
        <w:t>Есепте SWOT-талдау, сауалнама жүргізу, сұрау салу әдістерін, сондай-ақ университет қызметінің бағыттары бойынша ақпараттық материалдарды өңдеудің статистикалық әдістерін пайдалана отырып жүргізілген 2019-2021 жылдар аралығындағы кезеңдегі ББ іске асыру бойынша университет қызметінің талдауы ұсыныл</w:t>
      </w:r>
    </w:p>
    <w:p w:rsidR="00286702" w:rsidRDefault="00286702" w:rsidP="00286702">
      <w:pPr>
        <w:pStyle w:val="310"/>
        <w:ind w:firstLine="540"/>
        <w:rPr>
          <w:sz w:val="24"/>
          <w:szCs w:val="24"/>
        </w:rPr>
      </w:pPr>
      <w:r w:rsidRPr="00B50B3C">
        <w:rPr>
          <w:sz w:val="24"/>
          <w:szCs w:val="24"/>
        </w:rPr>
        <w:t>Өзін-өзі бағалау есебі кафедраларда талқылау процедурасынан, сонымен қатар оқу-әдістемелік кеңесте, ғылыми-техникалық кеңесте, сапа комитетінде, кеңесте емтиханнан өтті. Өзін-өзі бағалау нәтижелері туралы есеп 2022 жылғы 18 наурыздағы Ғылыми кеңес отырысында № 7 хаттамамен қаралып, бекітілді.</w:t>
      </w:r>
    </w:p>
    <w:p w:rsidR="00C3371E" w:rsidRPr="00691EEB" w:rsidRDefault="00C3371E" w:rsidP="00C3371E">
      <w:pPr>
        <w:pStyle w:val="af3"/>
        <w:tabs>
          <w:tab w:val="clear" w:pos="2381"/>
          <w:tab w:val="left" w:pos="567"/>
        </w:tabs>
        <w:spacing w:after="0"/>
        <w:ind w:left="0" w:right="0" w:firstLine="567"/>
        <w:rPr>
          <w:strike w:val="0"/>
          <w:sz w:val="24"/>
          <w:szCs w:val="24"/>
        </w:rPr>
      </w:pPr>
      <w:r w:rsidRPr="00691EEB">
        <w:rPr>
          <w:strike w:val="0"/>
          <w:sz w:val="24"/>
          <w:szCs w:val="24"/>
        </w:rPr>
        <w:t>АКТ кафедрасы – С. Сәдуақасов және кадрларды даярлау бойынша жоғары оқу орындарының кәсіптік білім беру бағдарламаларын жүзеге асырады. Кафедра сонымен қатар іргелі, ғылыми-практикалық, ғылыми-педагогикалық және ғылыми-әдістемелік зерттеулерді жүзеге асырады, оқу үдерісінде инновациялық технологияларды әзірлейді.</w:t>
      </w:r>
    </w:p>
    <w:p w:rsidR="00C3371E" w:rsidRPr="00691EEB" w:rsidRDefault="00C3371E" w:rsidP="00C3371E">
      <w:pPr>
        <w:tabs>
          <w:tab w:val="clear" w:pos="2381"/>
          <w:tab w:val="left" w:pos="0"/>
          <w:tab w:val="left" w:pos="567"/>
        </w:tabs>
        <w:ind w:left="0" w:right="0" w:firstLine="567"/>
        <w:rPr>
          <w:rFonts w:cs="Times New Roman"/>
          <w:strike w:val="0"/>
          <w:sz w:val="24"/>
          <w:szCs w:val="24"/>
        </w:rPr>
      </w:pPr>
      <w:r w:rsidRPr="00691EEB">
        <w:rPr>
          <w:strike w:val="0"/>
          <w:sz w:val="24"/>
          <w:szCs w:val="24"/>
        </w:rPr>
        <w:t>АКТ кафедрасы 2018 жылғы 31 қазандағы № 604 Мемлекеттік білім беру стандартына сәйкес қатаң түрде жұмыс істейді. 2020 жылғы 5 мамырдағы № 182 бұйрығы.</w:t>
      </w:r>
    </w:p>
    <w:p w:rsidR="00C3371E" w:rsidRPr="00691EEB" w:rsidRDefault="00C3371E" w:rsidP="00C3371E">
      <w:pPr>
        <w:pStyle w:val="af3"/>
        <w:tabs>
          <w:tab w:val="clear" w:pos="2381"/>
          <w:tab w:val="left" w:pos="567"/>
        </w:tabs>
        <w:spacing w:after="0"/>
        <w:ind w:left="0" w:right="0" w:firstLine="567"/>
        <w:rPr>
          <w:strike w:val="0"/>
          <w:sz w:val="24"/>
          <w:szCs w:val="24"/>
          <w:lang w:val="kk-KZ"/>
        </w:rPr>
      </w:pPr>
      <w:r w:rsidRPr="00691EEB">
        <w:rPr>
          <w:strike w:val="0"/>
          <w:sz w:val="24"/>
          <w:szCs w:val="24"/>
        </w:rPr>
        <w:t>Мамандық ЖОО-ның Ғылыми кеңесімен бекітілген типтік және жұмыс оқу жоспарларымен, пәндердің жұмыс оқу жоспарларымен қамтамасыз етілген. Кафедра меңгерушісі АКТ-хан Сергей Иннокентьевич т.ғ.к., доцент.</w:t>
      </w:r>
    </w:p>
    <w:p w:rsidR="00C3371E" w:rsidRPr="00691EEB" w:rsidRDefault="00C3371E" w:rsidP="00C3371E">
      <w:pPr>
        <w:tabs>
          <w:tab w:val="clear" w:pos="2381"/>
          <w:tab w:val="left" w:pos="0"/>
          <w:tab w:val="left" w:pos="567"/>
        </w:tabs>
        <w:ind w:left="0" w:right="-1" w:firstLine="567"/>
        <w:rPr>
          <w:rFonts w:cs="Times New Roman"/>
          <w:strike w:val="0"/>
          <w:sz w:val="24"/>
          <w:szCs w:val="24"/>
          <w:lang w:val="kk-KZ"/>
        </w:rPr>
      </w:pPr>
      <w:r>
        <w:rPr>
          <w:strike w:val="0"/>
          <w:color w:val="000000" w:themeColor="text1"/>
          <w:sz w:val="24"/>
          <w:szCs w:val="24"/>
          <w:lang w:val="kk-KZ"/>
        </w:rPr>
        <w:t>ББ</w:t>
      </w:r>
      <w:r w:rsidRPr="00854185">
        <w:rPr>
          <w:strike w:val="0"/>
          <w:color w:val="000000" w:themeColor="text1"/>
          <w:sz w:val="24"/>
          <w:szCs w:val="24"/>
          <w:lang w:val="kk-KZ"/>
        </w:rPr>
        <w:t xml:space="preserve"> шығаратын </w:t>
      </w:r>
      <w:r w:rsidRPr="00854185">
        <w:rPr>
          <w:strike w:val="0"/>
          <w:sz w:val="24"/>
          <w:szCs w:val="24"/>
          <w:lang w:val="kk-KZ"/>
        </w:rPr>
        <w:t>7M06102 «Компьютерлік жүйелер мен желілердің қауіпсіздігі»</w:t>
      </w:r>
      <w:r>
        <w:rPr>
          <w:strike w:val="0"/>
          <w:sz w:val="24"/>
          <w:szCs w:val="24"/>
          <w:lang w:val="kk-KZ"/>
        </w:rPr>
        <w:t xml:space="preserve"> </w:t>
      </w:r>
      <w:r w:rsidRPr="00854185">
        <w:rPr>
          <w:strike w:val="0"/>
          <w:color w:val="000000" w:themeColor="text1"/>
          <w:sz w:val="24"/>
          <w:szCs w:val="24"/>
          <w:lang w:val="kk-KZ"/>
        </w:rPr>
        <w:t>«АКТ» кафедрасында</w:t>
      </w:r>
      <w:r>
        <w:rPr>
          <w:strike w:val="0"/>
          <w:color w:val="000000" w:themeColor="text1"/>
          <w:sz w:val="24"/>
          <w:szCs w:val="24"/>
          <w:lang w:val="kk-KZ"/>
        </w:rPr>
        <w:t xml:space="preserve"> </w:t>
      </w:r>
      <w:r w:rsidRPr="00854185">
        <w:rPr>
          <w:strike w:val="0"/>
          <w:color w:val="000000" w:themeColor="text1"/>
          <w:sz w:val="24"/>
          <w:szCs w:val="24"/>
          <w:lang w:val="kk-KZ"/>
        </w:rPr>
        <w:t>мұғалімдердің жалпы саны</w:t>
      </w:r>
      <w:r>
        <w:rPr>
          <w:strike w:val="0"/>
          <w:color w:val="000000" w:themeColor="text1"/>
          <w:sz w:val="24"/>
          <w:szCs w:val="24"/>
          <w:lang w:val="kk-KZ"/>
        </w:rPr>
        <w:t xml:space="preserve"> </w:t>
      </w:r>
      <w:r w:rsidRPr="00854185">
        <w:rPr>
          <w:rFonts w:cs="Times New Roman"/>
          <w:strike w:val="0"/>
          <w:sz w:val="24"/>
          <w:szCs w:val="24"/>
          <w:lang w:val="kk-KZ"/>
        </w:rPr>
        <w:t xml:space="preserve"> – 21 адам, оның ішінде 1 PhD, 6 ғылым кандидаты, 14 магистр.</w:t>
      </w:r>
    </w:p>
    <w:p w:rsidR="00C3371E" w:rsidRPr="00C3371E" w:rsidRDefault="00C3371E" w:rsidP="00286702">
      <w:pPr>
        <w:pStyle w:val="310"/>
        <w:ind w:firstLine="540"/>
        <w:rPr>
          <w:sz w:val="24"/>
          <w:szCs w:val="24"/>
          <w:lang w:val="kk-KZ"/>
        </w:rPr>
      </w:pPr>
    </w:p>
    <w:p w:rsidR="006E0465" w:rsidRDefault="006E0465">
      <w:pPr>
        <w:tabs>
          <w:tab w:val="clear" w:pos="2381"/>
        </w:tabs>
        <w:autoSpaceDE/>
        <w:autoSpaceDN/>
        <w:adjustRightInd/>
        <w:ind w:left="0" w:right="0" w:firstLine="0"/>
        <w:jc w:val="left"/>
        <w:rPr>
          <w:rFonts w:cs="Times New Roman"/>
          <w:b/>
          <w:strike w:val="0"/>
          <w:sz w:val="24"/>
          <w:szCs w:val="24"/>
          <w:lang w:val="kk-KZ"/>
        </w:rPr>
      </w:pPr>
      <w:r>
        <w:rPr>
          <w:rFonts w:cs="Times New Roman"/>
          <w:b/>
          <w:strike w:val="0"/>
          <w:sz w:val="24"/>
          <w:szCs w:val="24"/>
          <w:lang w:val="kk-KZ"/>
        </w:rPr>
        <w:br w:type="page"/>
      </w:r>
    </w:p>
    <w:p w:rsidR="00041D34" w:rsidRPr="00C3371E" w:rsidRDefault="00041D34" w:rsidP="001F1DD2">
      <w:pPr>
        <w:tabs>
          <w:tab w:val="clear" w:pos="2381"/>
          <w:tab w:val="left" w:pos="567"/>
        </w:tabs>
        <w:ind w:left="0" w:right="0" w:firstLine="567"/>
        <w:rPr>
          <w:rFonts w:cs="Times New Roman"/>
          <w:b/>
          <w:strike w:val="0"/>
          <w:sz w:val="24"/>
          <w:szCs w:val="24"/>
          <w:lang w:val="kk-KZ"/>
        </w:rPr>
      </w:pPr>
    </w:p>
    <w:p w:rsidR="005F69AC" w:rsidRPr="00691EEB" w:rsidRDefault="0071249D" w:rsidP="001F1DD2">
      <w:pPr>
        <w:tabs>
          <w:tab w:val="clear" w:pos="2381"/>
          <w:tab w:val="left" w:pos="567"/>
        </w:tabs>
        <w:ind w:left="0" w:right="0" w:firstLine="567"/>
        <w:rPr>
          <w:rStyle w:val="FontStyle32"/>
          <w:rFonts w:ascii="Times New Roman" w:hAnsi="Times New Roman" w:cs="Times New Roman"/>
          <w:b w:val="0"/>
          <w:bCs w:val="0"/>
          <w:strike w:val="0"/>
          <w:sz w:val="24"/>
          <w:szCs w:val="24"/>
          <w:lang w:val="kk-KZ"/>
        </w:rPr>
      </w:pPr>
      <w:r>
        <w:rPr>
          <w:rFonts w:cs="Times New Roman"/>
          <w:b/>
          <w:strike w:val="0"/>
          <w:sz w:val="24"/>
          <w:szCs w:val="24"/>
          <w:lang w:val="kk-KZ"/>
        </w:rPr>
        <w:t>1-тарау. САПАНЫ ҚАМТАМАСЫЗ ЕТУ</w:t>
      </w:r>
      <w:r w:rsidR="00C747FB" w:rsidRPr="00691EEB">
        <w:rPr>
          <w:rFonts w:cs="Times New Roman"/>
          <w:b/>
          <w:strike w:val="0"/>
          <w:sz w:val="24"/>
          <w:szCs w:val="24"/>
          <w:lang w:val="kk-KZ"/>
        </w:rPr>
        <w:t xml:space="preserve"> САЯСАТЫН ЖҮЗЕГЕ АСЫРУ</w:t>
      </w:r>
    </w:p>
    <w:p w:rsidR="002417B7" w:rsidRPr="00691EEB" w:rsidRDefault="002417B7" w:rsidP="001F1DD2">
      <w:pPr>
        <w:tabs>
          <w:tab w:val="clear" w:pos="2381"/>
          <w:tab w:val="left" w:pos="567"/>
        </w:tabs>
        <w:ind w:left="0" w:right="0" w:firstLine="567"/>
        <w:rPr>
          <w:rFonts w:cs="Times New Roman"/>
          <w:strike w:val="0"/>
          <w:sz w:val="24"/>
          <w:szCs w:val="24"/>
          <w:lang w:val="kk-KZ"/>
        </w:rPr>
      </w:pPr>
    </w:p>
    <w:p w:rsidR="00C747FB" w:rsidRPr="00E72272" w:rsidRDefault="0071249D" w:rsidP="00C747FB">
      <w:pPr>
        <w:pStyle w:val="Pa26"/>
        <w:tabs>
          <w:tab w:val="left" w:pos="993"/>
        </w:tabs>
        <w:spacing w:line="240" w:lineRule="auto"/>
        <w:ind w:firstLine="567"/>
        <w:jc w:val="both"/>
        <w:rPr>
          <w:rFonts w:ascii="Times New Roman" w:hAnsi="Times New Roman"/>
          <w:lang w:val="kk-KZ"/>
        </w:rPr>
      </w:pPr>
      <w:r>
        <w:rPr>
          <w:rFonts w:ascii="Times New Roman" w:hAnsi="Times New Roman"/>
          <w:lang w:val="kk-KZ"/>
        </w:rPr>
        <w:t>«Ш.Уә</w:t>
      </w:r>
      <w:r w:rsidRPr="00E72272">
        <w:rPr>
          <w:rFonts w:ascii="Times New Roman" w:hAnsi="Times New Roman"/>
          <w:lang w:val="kk-KZ"/>
        </w:rPr>
        <w:t xml:space="preserve">лиханов </w:t>
      </w:r>
      <w:r w:rsidR="006804D4" w:rsidRPr="00E72272">
        <w:rPr>
          <w:rFonts w:ascii="Times New Roman" w:hAnsi="Times New Roman"/>
          <w:lang w:val="kk-KZ"/>
        </w:rPr>
        <w:t>атындағы Көкшетау университеті</w:t>
      </w:r>
      <w:r w:rsidR="005465D6">
        <w:rPr>
          <w:rFonts w:ascii="Times New Roman" w:hAnsi="Times New Roman"/>
          <w:lang w:val="kk-KZ"/>
        </w:rPr>
        <w:t xml:space="preserve"> коммерциялық емес акционерлік қоғамында</w:t>
      </w:r>
      <w:r w:rsidR="006804D4" w:rsidRPr="00E72272">
        <w:rPr>
          <w:rFonts w:ascii="Times New Roman" w:hAnsi="Times New Roman"/>
          <w:lang w:val="kk-KZ"/>
        </w:rPr>
        <w:t xml:space="preserve">» </w:t>
      </w:r>
      <w:hyperlink r:id="rId9" w:history="1">
        <w:r w:rsidRPr="00E72272">
          <w:rPr>
            <w:rStyle w:val="a4"/>
            <w:rFonts w:ascii="Times New Roman" w:hAnsi="Times New Roman"/>
            <w:lang w:val="kk-KZ"/>
          </w:rPr>
          <w:t>Сапаны қамтамасыз етудің ішкі саясаты</w:t>
        </w:r>
      </w:hyperlink>
      <w:r>
        <w:rPr>
          <w:rStyle w:val="a4"/>
          <w:rFonts w:ascii="Times New Roman" w:hAnsi="Times New Roman"/>
          <w:lang w:val="kk-KZ"/>
        </w:rPr>
        <w:t xml:space="preserve"> </w:t>
      </w:r>
      <w:r>
        <w:rPr>
          <w:rFonts w:ascii="Times New Roman" w:hAnsi="Times New Roman"/>
          <w:lang w:val="kk-KZ"/>
        </w:rPr>
        <w:t>әзірленіп</w:t>
      </w:r>
      <w:r w:rsidR="006804D4" w:rsidRPr="00E72272">
        <w:rPr>
          <w:rFonts w:ascii="Times New Roman" w:hAnsi="Times New Roman"/>
          <w:lang w:val="kk-KZ"/>
        </w:rPr>
        <w:t xml:space="preserve"> бекітілді</w:t>
      </w:r>
      <w:r w:rsidR="00C747FB" w:rsidRPr="00E72272">
        <w:rPr>
          <w:rFonts w:ascii="Times New Roman" w:hAnsi="Times New Roman"/>
          <w:lang w:val="kk-KZ"/>
        </w:rPr>
        <w:t>. Ол сапаны қамтамасыз ету және сапаны үздіксіз жақсарту мәдениетін дамыту үшін академиялық кеңес белгілеген жалпы тәсілдер, негізгі принциптер мен негізгі тетіктерді көрсетеді.</w:t>
      </w:r>
    </w:p>
    <w:p w:rsidR="00C747FB" w:rsidRPr="00691EEB" w:rsidRDefault="006804D4" w:rsidP="00C747FB">
      <w:pPr>
        <w:pStyle w:val="Pa26"/>
        <w:tabs>
          <w:tab w:val="left" w:pos="993"/>
        </w:tabs>
        <w:spacing w:line="240" w:lineRule="auto"/>
        <w:ind w:firstLine="567"/>
        <w:jc w:val="both"/>
        <w:rPr>
          <w:rFonts w:ascii="Times New Roman" w:hAnsi="Times New Roman"/>
        </w:rPr>
      </w:pPr>
      <w:r w:rsidRPr="00F54C40">
        <w:rPr>
          <w:rFonts w:ascii="Times New Roman" w:hAnsi="Times New Roman"/>
        </w:rPr>
        <w:t>Университет білім беру қызметін лицензия негізінде жүзеге асырады. (А1 қосымшасы). Саясат Стратегиялық менеджменттің бөлігі болып табылады және басқа құжаттармен бірге қарастырылады: миссия, стратегиялық жоспар, академиялық саясат, университеттің ішкі сапасын қамтамасыз ету стандарттары.</w:t>
      </w:r>
    </w:p>
    <w:p w:rsidR="00C747FB" w:rsidRPr="00691EEB" w:rsidRDefault="00C747FB" w:rsidP="00C747FB">
      <w:pPr>
        <w:pStyle w:val="Pa26"/>
        <w:tabs>
          <w:tab w:val="left" w:pos="993"/>
        </w:tabs>
        <w:spacing w:line="240" w:lineRule="auto"/>
        <w:ind w:firstLine="567"/>
        <w:jc w:val="both"/>
        <w:rPr>
          <w:rFonts w:ascii="Times New Roman" w:hAnsi="Times New Roman"/>
        </w:rPr>
      </w:pPr>
      <w:r w:rsidRPr="00691EEB">
        <w:rPr>
          <w:rFonts w:ascii="Times New Roman" w:hAnsi="Times New Roman"/>
        </w:rPr>
        <w:t>Сапаны қамтамасыз етудің ішкі саясаты келесі мақсаттарды көздейді:</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білім беру сапасын ішкі қамтамасыз ету жүйесінің жалпы құрылымын анықтайды;</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білім беру сапасын қамтамасыз етуге және жақсартуға ықпал етеді;</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өзара сенімді сақтайды және ұлттық білім беру жүйесінен тыс оқу нәтижелері мен оқушылардың ұтқырлығын тануға ықпал етеді;</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Қазақстанның білім беру кеңістігіне және Еуропалық жоғары білім кеңістігіне сапаны қамтамасыз ету туралы ақпарат береді.</w:t>
      </w:r>
    </w:p>
    <w:p w:rsidR="00C747FB" w:rsidRPr="00691EEB" w:rsidRDefault="00C747FB" w:rsidP="00C747FB">
      <w:pPr>
        <w:pStyle w:val="Pa26"/>
        <w:tabs>
          <w:tab w:val="left" w:pos="993"/>
        </w:tabs>
        <w:spacing w:line="240" w:lineRule="auto"/>
        <w:ind w:firstLine="567"/>
        <w:jc w:val="both"/>
        <w:rPr>
          <w:rFonts w:ascii="Times New Roman" w:hAnsi="Times New Roman"/>
        </w:rPr>
      </w:pPr>
      <w:r w:rsidRPr="00691EEB">
        <w:rPr>
          <w:rFonts w:ascii="Times New Roman" w:hAnsi="Times New Roman"/>
        </w:rPr>
        <w:t>Университет ұсынылатын білім сапасы мен оның қамтамасыз етілуіне жауапты. Сапаны қамтамасыз ету сапа мәдениетінің дамуын қолдайды. Сапаны қамтамасыз ету білім алушылардың, басқа мүдделі тараптардың және қоғамның қажеттіліктері мен күтулерін ескереді. Сапаны қамтамасыз ету және жақсарту университет жүзеге асыратын барлық білім беру бағдарламаларына қатысты болады.</w:t>
      </w:r>
    </w:p>
    <w:p w:rsidR="00C747FB" w:rsidRPr="00691EEB" w:rsidRDefault="00C747FB" w:rsidP="00C747FB">
      <w:pPr>
        <w:pStyle w:val="Pa26"/>
        <w:tabs>
          <w:tab w:val="left" w:pos="993"/>
        </w:tabs>
        <w:spacing w:line="240" w:lineRule="auto"/>
        <w:ind w:firstLine="567"/>
        <w:jc w:val="both"/>
        <w:rPr>
          <w:rFonts w:ascii="Times New Roman" w:hAnsi="Times New Roman"/>
        </w:rPr>
      </w:pPr>
      <w:r w:rsidRPr="00691EEB">
        <w:rPr>
          <w:rFonts w:ascii="Times New Roman" w:hAnsi="Times New Roman"/>
        </w:rPr>
        <w:t>Университет сапаны қамтамасыз етудің келесі негізгі принциптерін анықтайды:</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Негізгі мүдделі тараптарды, атап айтқанда, магистранттарды, жұмыс берушілерді және академиялық қауымдастықты сапаны қамтамасыз ету және жақсарту шараларына белсенді түрде тарту.</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Нормативтік және заңды талаптарға, ESG ұсыныстарына және ISO 9001 талаптарына сәйкестік.</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Университет басшылығының стратегияның, саясаттың және процедуралардың бірлігін қамтамасыз етудегі жетекші рөлі, сапаны қамтамасыз ету және жақсарту жөніндегі іс-шараларға барлық қызметкерлерді тарту, қажетті ресурстармен қамтамасыз ету.</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Оқушыларға қатысты тең мүмкіндіктер мен әділеттілікті қамтамасыз ету.</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Академиялық адалдық пен еркіндікті сақтау, сыбайлас жемқорлық пен кемсітушіліктің кез келген түріне төзбеушілік.</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Сапа мен стандарттар үшін жауапкершілікті нақты анықтау.</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Тәуекелге негізделген ойлау принциптері мен үдерістік тәсілді қолдану.</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Мәліметтер мен ақпаратты жан-жақты талдау негізінде маңызды басқару шешімдерін қабылдау.</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Сыртқы және ішкі есеп берудің болуы.</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Сапаны қамтамасыз ету жүйесін үздіксіз жетілдіру үшін жағдай жасау.</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Мүдделі тараптар үшін ақпараттың ашықтығы мен қолжетімділігін қамтамасыз ету.</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Сыртқы және ішкі тәуелсіз бақылауды қолдану.</w:t>
      </w:r>
    </w:p>
    <w:p w:rsidR="00C747FB" w:rsidRPr="00691EEB" w:rsidRDefault="00C747FB" w:rsidP="00C747FB">
      <w:pPr>
        <w:pStyle w:val="Pa26"/>
        <w:tabs>
          <w:tab w:val="left" w:pos="993"/>
        </w:tabs>
        <w:spacing w:line="240" w:lineRule="auto"/>
        <w:ind w:firstLine="567"/>
        <w:jc w:val="both"/>
        <w:rPr>
          <w:rFonts w:ascii="Times New Roman" w:hAnsi="Times New Roman"/>
        </w:rPr>
      </w:pPr>
      <w:r w:rsidRPr="00691EEB">
        <w:rPr>
          <w:rFonts w:ascii="Times New Roman" w:hAnsi="Times New Roman"/>
        </w:rPr>
        <w:t>Сапаны қамтамасыз етудің ішкі саясаты мен стандарттары университеттің логикалық құрылымдық және дәйекті ішкі сапаны қамтамасыз ету жүйесінің негізі болып табылады. Жүйе үздіксіз жетілдіру циклі болып табылады және университеттің барлық деңгейінде сапа мәдениетін дамытуға қолдау көрсетеді.</w:t>
      </w:r>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lastRenderedPageBreak/>
        <w:t>Білім беру бағдарламаларының сапасын қамтамасыз етудің университетішілік жүйесі білім беру бағдарламаларының сапасын анықтайтын бекітілген стандарттармен енгізіледі және реттеледі.</w:t>
      </w:r>
    </w:p>
    <w:p w:rsidR="004349B8"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1 </w:t>
      </w:r>
      <w:r w:rsidR="00041D34" w:rsidRPr="00AE463D">
        <w:rPr>
          <w:rFonts w:cs="Times New Roman"/>
          <w:strike w:val="0"/>
          <w:sz w:val="24"/>
          <w:szCs w:val="24"/>
        </w:rPr>
        <w:t>Ш.Уәлиханов</w:t>
      </w:r>
      <w:r w:rsidR="00041D34">
        <w:rPr>
          <w:rFonts w:cs="Times New Roman"/>
          <w:strike w:val="0"/>
          <w:sz w:val="24"/>
          <w:szCs w:val="24"/>
          <w:lang w:val="kk-KZ"/>
        </w:rPr>
        <w:t xml:space="preserve"> атындағы </w:t>
      </w:r>
      <w:r w:rsidRPr="00AE463D">
        <w:rPr>
          <w:rFonts w:cs="Times New Roman"/>
          <w:strike w:val="0"/>
          <w:sz w:val="24"/>
          <w:szCs w:val="24"/>
        </w:rPr>
        <w:t xml:space="preserve">Көкшетау университетінің </w:t>
      </w:r>
      <w:r w:rsidR="00041D34">
        <w:rPr>
          <w:rFonts w:cs="Times New Roman"/>
          <w:strike w:val="0"/>
          <w:sz w:val="24"/>
          <w:szCs w:val="24"/>
          <w:lang w:val="kk-KZ"/>
        </w:rPr>
        <w:t>д</w:t>
      </w:r>
      <w:r w:rsidRPr="00AE463D">
        <w:rPr>
          <w:rFonts w:cs="Times New Roman"/>
          <w:strike w:val="0"/>
          <w:sz w:val="24"/>
          <w:szCs w:val="24"/>
        </w:rPr>
        <w:t xml:space="preserve">аму жоспары </w:t>
      </w:r>
      <w:hyperlink r:id="rId10" w:history="1">
        <w:r w:rsidR="004349B8" w:rsidRPr="00A8561B">
          <w:rPr>
            <w:rStyle w:val="a4"/>
            <w:rFonts w:cs="Times New Roman"/>
            <w:strike w:val="0"/>
            <w:sz w:val="24"/>
            <w:szCs w:val="24"/>
          </w:rPr>
          <w:t>https://shokan.edu.kz/documents/?search=&amp;document_category=19</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2 </w:t>
      </w:r>
      <w:r w:rsidR="005465D6" w:rsidRPr="00AE463D">
        <w:rPr>
          <w:rFonts w:cs="Times New Roman"/>
          <w:strike w:val="0"/>
          <w:sz w:val="24"/>
          <w:szCs w:val="24"/>
        </w:rPr>
        <w:t xml:space="preserve">Ш.Уәлиханов </w:t>
      </w:r>
      <w:r w:rsidRPr="00AE463D">
        <w:rPr>
          <w:rFonts w:cs="Times New Roman"/>
          <w:strike w:val="0"/>
          <w:sz w:val="24"/>
          <w:szCs w:val="24"/>
        </w:rPr>
        <w:t xml:space="preserve">атындағы Көкшетау университетінің </w:t>
      </w:r>
      <w:r w:rsidR="00041D34" w:rsidRPr="00AE463D">
        <w:rPr>
          <w:rFonts w:cs="Times New Roman"/>
          <w:strike w:val="0"/>
          <w:sz w:val="24"/>
          <w:szCs w:val="24"/>
        </w:rPr>
        <w:t>2020-2024 жж</w:t>
      </w:r>
      <w:r w:rsidR="00041D34">
        <w:rPr>
          <w:rFonts w:cs="Times New Roman"/>
          <w:strike w:val="0"/>
          <w:sz w:val="24"/>
          <w:szCs w:val="24"/>
          <w:lang w:val="kk-KZ"/>
        </w:rPr>
        <w:t xml:space="preserve"> </w:t>
      </w:r>
      <w:r w:rsidRPr="00AE463D">
        <w:rPr>
          <w:rFonts w:cs="Times New Roman"/>
          <w:strike w:val="0"/>
          <w:sz w:val="24"/>
          <w:szCs w:val="24"/>
        </w:rPr>
        <w:t xml:space="preserve">стратегиялық жоспары </w:t>
      </w:r>
      <w:hyperlink r:id="rId11" w:history="1">
        <w:r w:rsidRPr="00AE463D">
          <w:rPr>
            <w:rStyle w:val="a4"/>
            <w:rFonts w:cs="Times New Roman"/>
            <w:strike w:val="0"/>
            <w:sz w:val="24"/>
            <w:szCs w:val="24"/>
          </w:rPr>
          <w:t>https://shokan.edu.kz/media/filer_public/de/50/de50845a-672e-40a3-ad57-575a00a06398/stratplan202020-2024201.pdf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3. Академиялық адалдық саясаты</w:t>
      </w:r>
    </w:p>
    <w:p w:rsidR="00AE463D" w:rsidRPr="00AE463D" w:rsidRDefault="00F56C6A" w:rsidP="00AE463D">
      <w:pPr>
        <w:tabs>
          <w:tab w:val="clear" w:pos="2381"/>
          <w:tab w:val="num" w:pos="142"/>
        </w:tabs>
        <w:ind w:left="142" w:right="-1" w:firstLine="567"/>
        <w:rPr>
          <w:rFonts w:cs="Times New Roman"/>
          <w:strike w:val="0"/>
          <w:sz w:val="24"/>
          <w:szCs w:val="24"/>
        </w:rPr>
      </w:pPr>
      <w:hyperlink r:id="rId12" w:history="1">
        <w:r w:rsidR="00AE463D" w:rsidRPr="00AE463D">
          <w:rPr>
            <w:rStyle w:val="a4"/>
            <w:rFonts w:cs="Times New Roman"/>
            <w:strike w:val="0"/>
            <w:sz w:val="24"/>
            <w:szCs w:val="24"/>
          </w:rPr>
          <w:t>https://shokan.edu.kz/media/filer_public/05/33/0533fc53-6f74-4cde-91a6-71bdcf419259/rus20politika20akademicheskoy20chestnosti1.pdf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4 </w:t>
      </w:r>
      <w:r w:rsidR="005465D6" w:rsidRPr="00AE463D">
        <w:rPr>
          <w:rFonts w:cs="Times New Roman"/>
          <w:strike w:val="0"/>
          <w:sz w:val="24"/>
          <w:szCs w:val="24"/>
        </w:rPr>
        <w:t>Ш.Уәлиханов</w:t>
      </w:r>
      <w:r w:rsidR="005465D6">
        <w:rPr>
          <w:rFonts w:cs="Times New Roman"/>
          <w:strike w:val="0"/>
          <w:sz w:val="24"/>
          <w:szCs w:val="24"/>
          <w:lang w:val="kk-KZ"/>
        </w:rPr>
        <w:t xml:space="preserve"> атындағы</w:t>
      </w:r>
      <w:r w:rsidR="005465D6" w:rsidRPr="00AE463D">
        <w:rPr>
          <w:rFonts w:cs="Times New Roman"/>
          <w:strike w:val="0"/>
          <w:sz w:val="24"/>
          <w:szCs w:val="24"/>
        </w:rPr>
        <w:t xml:space="preserve"> </w:t>
      </w:r>
      <w:r w:rsidRPr="00AE463D">
        <w:rPr>
          <w:rFonts w:cs="Times New Roman"/>
          <w:strike w:val="0"/>
          <w:sz w:val="24"/>
          <w:szCs w:val="24"/>
        </w:rPr>
        <w:t xml:space="preserve">Көкшетау университетін </w:t>
      </w:r>
      <w:r w:rsidR="005465D6" w:rsidRPr="00AE463D">
        <w:rPr>
          <w:rFonts w:cs="Times New Roman"/>
          <w:strike w:val="0"/>
          <w:sz w:val="24"/>
          <w:szCs w:val="24"/>
        </w:rPr>
        <w:t xml:space="preserve">2021-2025 жж </w:t>
      </w:r>
      <w:r w:rsidRPr="00AE463D">
        <w:rPr>
          <w:rFonts w:cs="Times New Roman"/>
          <w:strike w:val="0"/>
          <w:sz w:val="24"/>
          <w:szCs w:val="24"/>
        </w:rPr>
        <w:t xml:space="preserve">дамыту бағдарламасы </w:t>
      </w:r>
      <w:hyperlink r:id="rId13" w:history="1">
        <w:r w:rsidRPr="00AE463D">
          <w:rPr>
            <w:rStyle w:val="a4"/>
            <w:rFonts w:cs="Times New Roman"/>
            <w:strike w:val="0"/>
            <w:sz w:val="24"/>
            <w:szCs w:val="24"/>
          </w:rPr>
          <w:t>https://shokan.edu.kz/media/filer_public/f4/b7/f4b72560-a9e8-4443-a578-37c732388bcd/programma_razvitiya_2021-2025.pdf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5 Профессор-оқытушылар құрамы мен ғалымдардың лауазымдарын конкурстық ауыстыру ережесі</w:t>
      </w:r>
    </w:p>
    <w:p w:rsidR="00AE463D" w:rsidRPr="00AE463D" w:rsidRDefault="00F56C6A" w:rsidP="00AE463D">
      <w:pPr>
        <w:tabs>
          <w:tab w:val="clear" w:pos="2381"/>
          <w:tab w:val="num" w:pos="142"/>
        </w:tabs>
        <w:ind w:left="142" w:right="-1" w:firstLine="567"/>
        <w:rPr>
          <w:rFonts w:cs="Times New Roman"/>
          <w:strike w:val="0"/>
          <w:sz w:val="24"/>
          <w:szCs w:val="24"/>
        </w:rPr>
      </w:pPr>
      <w:hyperlink r:id="rId14" w:history="1">
        <w:r w:rsidR="00AE463D" w:rsidRPr="00AE463D">
          <w:rPr>
            <w:rStyle w:val="a4"/>
            <w:rFonts w:cs="Times New Roman"/>
            <w:strike w:val="0"/>
            <w:sz w:val="24"/>
            <w:szCs w:val="24"/>
          </w:rPr>
          <w:t>https://shokan.edu.kz/media/filer_public/97/ae/97aed4ef-403e-444b-8af1-f91ac8460d43/pravila_konk_zamecsheniya1.pdf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6 Жоғары және жоғары оқу орнынан кейінгі білім берудің білім беру бағдарламаларына студенттерді қабылдау қағидалары</w:t>
      </w:r>
      <w:r w:rsidR="00041D34">
        <w:rPr>
          <w:rFonts w:cs="Times New Roman"/>
          <w:strike w:val="0"/>
          <w:sz w:val="24"/>
          <w:szCs w:val="24"/>
          <w:lang w:val="kk-KZ"/>
        </w:rPr>
        <w:t xml:space="preserve"> </w:t>
      </w:r>
      <w:hyperlink r:id="rId15" w:history="1">
        <w:r w:rsidRPr="00AE463D">
          <w:rPr>
            <w:rStyle w:val="a4"/>
            <w:rFonts w:cs="Times New Roman"/>
            <w:strike w:val="0"/>
            <w:sz w:val="24"/>
            <w:szCs w:val="24"/>
          </w:rPr>
          <w:t>https://shokan.edu.kz/media/filer_public/09/36/09360bfc-cac0-41f7-83dd-53a5e6f8b343/sd_ku_15_pravila_priema_obuchayushihsya1.pdf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7 Оқу ақысын төлеу бойынша жеңілдіктер беру туралы ереже</w:t>
      </w:r>
    </w:p>
    <w:p w:rsidR="00AE463D" w:rsidRPr="00AE463D" w:rsidRDefault="00F56C6A" w:rsidP="00AE463D">
      <w:pPr>
        <w:tabs>
          <w:tab w:val="clear" w:pos="2381"/>
          <w:tab w:val="num" w:pos="142"/>
        </w:tabs>
        <w:ind w:left="142" w:right="-1" w:firstLine="567"/>
        <w:rPr>
          <w:rFonts w:cs="Times New Roman"/>
          <w:strike w:val="0"/>
          <w:sz w:val="24"/>
          <w:szCs w:val="24"/>
        </w:rPr>
      </w:pPr>
      <w:hyperlink r:id="rId16" w:history="1">
        <w:r w:rsidR="00AE463D" w:rsidRPr="00AE463D">
          <w:rPr>
            <w:rStyle w:val="a4"/>
            <w:rFonts w:cs="Times New Roman"/>
            <w:strike w:val="0"/>
            <w:sz w:val="24"/>
            <w:szCs w:val="24"/>
          </w:rPr>
          <w:t>https://shokan.edu.kz/media/filer_public/1b/de/1bde90cd-6f37-4ef2-8883-84e4e1d19b07/sd_ku_21_polozhenie_o_predostavlenii_lgot_za_obuchenie1.pdf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8 Әдеп кодекс</w:t>
      </w:r>
      <w:r w:rsidR="00041D34">
        <w:rPr>
          <w:rFonts w:cs="Times New Roman"/>
          <w:strike w:val="0"/>
          <w:sz w:val="24"/>
          <w:szCs w:val="24"/>
          <w:lang w:val="kk-KZ"/>
        </w:rPr>
        <w:t xml:space="preserve"> </w:t>
      </w:r>
      <w:r w:rsidRPr="00AE463D">
        <w:rPr>
          <w:rFonts w:cs="Times New Roman"/>
          <w:strike w:val="0"/>
          <w:sz w:val="24"/>
          <w:szCs w:val="24"/>
        </w:rPr>
        <w:t>і</w:t>
      </w:r>
      <w:hyperlink r:id="rId17" w:history="1">
        <w:r w:rsidR="00C47D21" w:rsidRPr="00CB1801">
          <w:rPr>
            <w:rStyle w:val="a4"/>
            <w:rFonts w:cs="Times New Roman"/>
            <w:strike w:val="0"/>
            <w:sz w:val="24"/>
            <w:szCs w:val="24"/>
          </w:rPr>
          <w:t>https://shokan.edu.kz/media/filer_public/ef/42/ef425038-f40c-461e-aaad-</w:t>
        </w:r>
      </w:hyperlink>
      <w:r w:rsidRPr="00AE463D">
        <w:rPr>
          <w:rFonts w:cs="Times New Roman"/>
          <w:strike w:val="0"/>
          <w:sz w:val="24"/>
          <w:szCs w:val="24"/>
        </w:rPr>
        <w:t>5995d8d7f75f/sd_ku_14_kodeks_korporativnoi_etiki_compressed1.pdf</w:t>
      </w:r>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9 Жарғы</w:t>
      </w:r>
      <w:r w:rsidR="00041D34">
        <w:rPr>
          <w:rFonts w:cs="Times New Roman"/>
          <w:strike w:val="0"/>
          <w:sz w:val="24"/>
          <w:szCs w:val="24"/>
          <w:lang w:val="kk-KZ"/>
        </w:rPr>
        <w:t xml:space="preserve"> </w:t>
      </w:r>
      <w:hyperlink r:id="rId18" w:history="1">
        <w:r w:rsidRPr="00AE463D">
          <w:rPr>
            <w:rStyle w:val="a4"/>
            <w:rFonts w:cs="Times New Roman"/>
            <w:strike w:val="0"/>
            <w:sz w:val="24"/>
            <w:szCs w:val="24"/>
          </w:rPr>
          <w:t>https://shokan.edu.kz/media/filer_public/a4/e6/a4e6c1ef-c529-451a-9449-a259341d388e/ustav_rus1.pdf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10 Университет стандарты: білім беру қызметін жобалау, дамыту, оқу және ұйымдастыру процестерін басқару.</w:t>
      </w:r>
      <w:r w:rsidR="00041D34">
        <w:rPr>
          <w:rFonts w:cs="Times New Roman"/>
          <w:strike w:val="0"/>
          <w:sz w:val="24"/>
          <w:szCs w:val="24"/>
          <w:lang w:val="kk-KZ"/>
        </w:rPr>
        <w:t xml:space="preserve"> </w:t>
      </w:r>
      <w:hyperlink r:id="rId19" w:history="1">
        <w:r w:rsidRPr="00AE463D">
          <w:rPr>
            <w:rStyle w:val="a4"/>
            <w:rFonts w:cs="Times New Roman"/>
            <w:strike w:val="0"/>
            <w:sz w:val="24"/>
            <w:szCs w:val="24"/>
          </w:rPr>
          <w:t>https://shokan.edu.kz/media/filer_public/88/38/883846ea-3220-47c6-8af3-16c073256e13/smk_stu_403_-_2021standart_universiteta.pdf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11 СМЖ СТУ 5.01-2020 СТУДЕНТТЕРДІҢ БІЛІМДЕРІН, БІЛІМДЕРІ МЕН БІЛІМДЕРІН БАҚЫЛАУ ЖӘНЕ ӨЛШЕРУ ҮРДІСІ</w:t>
      </w:r>
      <w:r w:rsidR="00041D34">
        <w:rPr>
          <w:rFonts w:cs="Times New Roman"/>
          <w:strike w:val="0"/>
          <w:sz w:val="24"/>
          <w:szCs w:val="24"/>
          <w:lang w:val="kk-KZ"/>
        </w:rPr>
        <w:t xml:space="preserve"> </w:t>
      </w:r>
      <w:hyperlink r:id="rId20" w:history="1">
        <w:r w:rsidRPr="00AE463D">
          <w:rPr>
            <w:rStyle w:val="a4"/>
            <w:rFonts w:cs="Times New Roman"/>
            <w:strike w:val="0"/>
            <w:sz w:val="24"/>
            <w:szCs w:val="24"/>
          </w:rPr>
          <w:t>https://shokan.edu.kz/media/filer_public/d0/58/d058c9b9-d551-45b9-ac8c-625b02e6e778/smk_stu_501-2020_protsess_kontrolia_i_izmereniia_znaniiaikhsiiiuna_znaniiaiiiu.</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12 СМЖ СТУ 4.07-2020 ОҚУ ҮРДІСІН БАСҚАРУ</w:t>
      </w:r>
      <w:r w:rsidR="00041D34">
        <w:rPr>
          <w:rFonts w:cs="Times New Roman"/>
          <w:strike w:val="0"/>
          <w:sz w:val="24"/>
          <w:szCs w:val="24"/>
          <w:lang w:val="kk-KZ"/>
        </w:rPr>
        <w:t xml:space="preserve"> </w:t>
      </w:r>
      <w:hyperlink r:id="rId21" w:history="1">
        <w:r w:rsidRPr="00AE463D">
          <w:rPr>
            <w:rStyle w:val="a4"/>
            <w:rFonts w:cs="Times New Roman"/>
            <w:strike w:val="0"/>
            <w:sz w:val="24"/>
            <w:szCs w:val="24"/>
          </w:rPr>
          <w:t>https://shokan.edu.kz/media/filer_public/ef/93/ef93031c-eb10-41e2-8821-e6f3a791084a/smk_stu_407-2020_upravlenie_vospitatelnym_protsessom.pdf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13 СМЖ СТУ 4.05-2020 КӘСІБИ ТӘЖІРИБЕ ҰЙЫМДАСТЫРУ ЖӘНЕ ӨТКІЗУ ТӘРТІБІ</w:t>
      </w:r>
      <w:r w:rsidR="00041D34">
        <w:rPr>
          <w:rFonts w:cs="Times New Roman"/>
          <w:strike w:val="0"/>
          <w:sz w:val="24"/>
          <w:szCs w:val="24"/>
          <w:lang w:val="kk-KZ"/>
        </w:rPr>
        <w:t xml:space="preserve"> </w:t>
      </w:r>
      <w:hyperlink r:id="rId22" w:history="1">
        <w:r w:rsidRPr="00AE463D">
          <w:rPr>
            <w:rStyle w:val="a4"/>
            <w:rFonts w:cs="Times New Roman"/>
            <w:strike w:val="0"/>
            <w:sz w:val="24"/>
            <w:szCs w:val="24"/>
          </w:rPr>
          <w:t>https://shokan.edu.kz/media/filer_public/d4/79/d479cb85-4a46-4561-89af-99e829371a46/smk_stu_405-2020_poriadok_organizatsii_i_provedeniianoipki_df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14 СМЖ СТУ 4.01-2020 СТУДЕНТТЕР</w:t>
      </w:r>
      <w:r w:rsidR="00041D34">
        <w:rPr>
          <w:rFonts w:cs="Times New Roman"/>
          <w:strike w:val="0"/>
          <w:sz w:val="24"/>
          <w:szCs w:val="24"/>
          <w:lang w:val="kk-KZ"/>
        </w:rPr>
        <w:t xml:space="preserve"> </w:t>
      </w:r>
      <w:hyperlink r:id="rId23" w:history="1">
        <w:r w:rsidR="00041D34" w:rsidRPr="003E500A">
          <w:rPr>
            <w:rStyle w:val="a4"/>
            <w:rFonts w:cs="Times New Roman"/>
            <w:strike w:val="0"/>
            <w:sz w:val="24"/>
            <w:szCs w:val="24"/>
          </w:rPr>
          <w:t>https://shokan.edu.kz/media/filer_public/00/0b/000b2f8f-9998-4d85-92dc-88762e6a385d/smk_stu_401-2020_obuchaiushchiesia.pdf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15 СМЖ СТУ 1.03-2020 ЖЕМҚОРЛЫҚҚА ҚАРСЫ СТАНДАРТ</w:t>
      </w:r>
    </w:p>
    <w:p w:rsidR="00AE463D" w:rsidRPr="00AE463D" w:rsidRDefault="00F56C6A" w:rsidP="00AE463D">
      <w:pPr>
        <w:tabs>
          <w:tab w:val="clear" w:pos="2381"/>
          <w:tab w:val="num" w:pos="142"/>
        </w:tabs>
        <w:ind w:left="142" w:right="-1" w:firstLine="567"/>
        <w:rPr>
          <w:rFonts w:cs="Times New Roman"/>
          <w:strike w:val="0"/>
          <w:sz w:val="24"/>
          <w:szCs w:val="24"/>
        </w:rPr>
      </w:pPr>
      <w:hyperlink r:id="rId24" w:history="1">
        <w:r w:rsidR="00AE463D" w:rsidRPr="00AE463D">
          <w:rPr>
            <w:rStyle w:val="a4"/>
            <w:rFonts w:cs="Times New Roman"/>
            <w:strike w:val="0"/>
            <w:sz w:val="24"/>
            <w:szCs w:val="24"/>
          </w:rPr>
          <w:t>https://shokan.edu.kz/media/filer_public/05/6f/056fae39-21f0-48be-89b7-c1973d545b5f/smk_stu_103-2020_antikorruptsionnyi_standart.pdf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16 СМЖ П 5.03-2021 ЗАРЫМ АЛУ ҮШІН ЖАЗБА ЖҰМЫСТАРДЫ ТЕКСЕРУ ТУРАЛЫ.</w:t>
      </w:r>
    </w:p>
    <w:p w:rsidR="00AE463D" w:rsidRPr="00AE463D" w:rsidRDefault="00F56C6A" w:rsidP="00AE463D">
      <w:pPr>
        <w:tabs>
          <w:tab w:val="clear" w:pos="2381"/>
          <w:tab w:val="num" w:pos="142"/>
        </w:tabs>
        <w:ind w:left="142" w:right="-1" w:firstLine="567"/>
        <w:rPr>
          <w:rFonts w:cs="Times New Roman"/>
          <w:strike w:val="0"/>
          <w:sz w:val="24"/>
          <w:szCs w:val="24"/>
        </w:rPr>
      </w:pPr>
      <w:hyperlink r:id="rId25" w:history="1">
        <w:r w:rsidR="00AE463D" w:rsidRPr="00AE463D">
          <w:rPr>
            <w:rStyle w:val="a4"/>
            <w:rFonts w:cs="Times New Roman"/>
            <w:strike w:val="0"/>
            <w:sz w:val="24"/>
            <w:szCs w:val="24"/>
          </w:rPr>
          <w:t>https://shokan.edu.kz/media/filer_public/f1/b3/f1b3d30b-3898-447a-9595-b956b2bbc7ce/smk_p_503-2021_o_proverke_pismennykh_rabot_na_predmetfnizaimd.</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17 СМЖ П 4.14-2020 ЖАЗҒЫ СЕМЕСТЕРДІ ҰЙЫМДАСТЫРУ ТУРАЛЫ</w:t>
      </w:r>
      <w:hyperlink r:id="rId26" w:history="1">
        <w:r w:rsidRPr="00AE463D">
          <w:rPr>
            <w:rStyle w:val="a4"/>
            <w:rFonts w:cs="Times New Roman"/>
            <w:strike w:val="0"/>
            <w:sz w:val="24"/>
            <w:szCs w:val="24"/>
          </w:rPr>
          <w:t>https://shokan.edu.kz/media/filer_public/2f/dc/2fdc97ef-654a-4356-9b15-b64e92b49cc4/smk_p_414-2020_po_organizatsii_letnego_semester.pdf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18 СМЖ П 4.02-2020 ЖАСТАР ЖӘНЕ ҒЫЛЫМ ЖАСАСЫ ЗЕРТТЕУШІЛЕРДІҢ УНИВЕРСИТЕТ ІШКІ БАЙҚАУЫ ТУРАЛЫ</w:t>
      </w:r>
      <w:r w:rsidR="00041D34">
        <w:rPr>
          <w:rFonts w:cs="Times New Roman"/>
          <w:strike w:val="0"/>
          <w:sz w:val="24"/>
          <w:szCs w:val="24"/>
          <w:lang w:val="kk-KZ"/>
        </w:rPr>
        <w:t xml:space="preserve"> </w:t>
      </w:r>
      <w:hyperlink r:id="rId27" w:history="1">
        <w:r w:rsidRPr="00AE463D">
          <w:rPr>
            <w:rStyle w:val="a4"/>
            <w:rFonts w:cs="Times New Roman"/>
            <w:strike w:val="0"/>
            <w:sz w:val="24"/>
            <w:szCs w:val="24"/>
          </w:rPr>
          <w:t>https://shokan.edu.kz/media/filer_public/dc/c2/dcc20bb4-fc3a-4a35-ba4d-69e5ad89c8e8/smk_p_402-2020_o_vnutrivuzovskom_konkurse_molodykh_issledovade_public</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19 СМЖ П 4.01-2020 ЖОБАЛАРДЫҢ БАЙҚАУЫ ТУРАЛЫ STARTUP PROJECT</w:t>
      </w:r>
      <w:r w:rsidR="00041D34">
        <w:rPr>
          <w:rFonts w:cs="Times New Roman"/>
          <w:strike w:val="0"/>
          <w:sz w:val="24"/>
          <w:szCs w:val="24"/>
          <w:lang w:val="kk-KZ"/>
        </w:rPr>
        <w:t xml:space="preserve"> </w:t>
      </w:r>
      <w:hyperlink r:id="rId28" w:history="1">
        <w:r w:rsidRPr="00AE463D">
          <w:rPr>
            <w:rStyle w:val="a4"/>
            <w:rFonts w:cs="Times New Roman"/>
            <w:strike w:val="0"/>
            <w:sz w:val="24"/>
            <w:szCs w:val="24"/>
          </w:rPr>
          <w:t>https://shokan.edu.kz/media/filer_public/0a/67/0a677b78-2de2-49f3-9d4b-f5c26c5ac156/smk_p_401-2020_o_provedenii_konkursa_proektov_startup_project.</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20 СМЖ MI 03-2021 ПРАКТИКАЛЫҚ ЖӘНЕ ЛАБОРАТОРИЯЛЫҚ САБАҚТАРДЫ ҰЙЫМДАСТЫРУ ЖӘНЕ ӨТКІЗУ ТӘРТІБІ</w:t>
      </w:r>
      <w:r w:rsidR="00041D34">
        <w:rPr>
          <w:rFonts w:cs="Times New Roman"/>
          <w:strike w:val="0"/>
          <w:sz w:val="24"/>
          <w:szCs w:val="24"/>
          <w:lang w:val="kk-KZ"/>
        </w:rPr>
        <w:t xml:space="preserve"> </w:t>
      </w:r>
      <w:hyperlink r:id="rId29" w:history="1">
        <w:r w:rsidRPr="00AE463D">
          <w:rPr>
            <w:rStyle w:val="a4"/>
            <w:rFonts w:cs="Times New Roman"/>
            <w:strike w:val="0"/>
            <w:sz w:val="24"/>
            <w:szCs w:val="24"/>
          </w:rPr>
          <w:t>https://shokan.edu.kz/media/filer_public/25/3a/253aaed2-3b38-4811-a2da-d3bd2b42d6e1/smk_mi_03-2021_poriadok_organizatsii_i_provedeniia_ikhtipizatori.</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21 СМЖ МИ 02-2021 SRO және SROP ӨТКІЗУ ӘДІСТЕМЕСІ</w:t>
      </w:r>
      <w:r w:rsidR="00041D34">
        <w:rPr>
          <w:rFonts w:cs="Times New Roman"/>
          <w:strike w:val="0"/>
          <w:sz w:val="24"/>
          <w:szCs w:val="24"/>
          <w:lang w:val="kk-KZ"/>
        </w:rPr>
        <w:t xml:space="preserve"> </w:t>
      </w:r>
      <w:hyperlink r:id="rId30" w:history="1">
        <w:r w:rsidRPr="00AE463D">
          <w:rPr>
            <w:rStyle w:val="a4"/>
            <w:rFonts w:cs="Times New Roman"/>
            <w:strike w:val="0"/>
            <w:sz w:val="24"/>
            <w:szCs w:val="24"/>
          </w:rPr>
          <w:t>https://shokan.edu.kz/media/filer_public/e7/92/e7924a32-a1a0-4eeb-9dce-a5a1502d9d77/smk_mi_02-2021_metodika_provedeniia_sro_i_srop.pdf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22 СМЖ П 4.06-2020 Студенттердің өзін-өзі басқаруы туралы ереже</w:t>
      </w:r>
    </w:p>
    <w:p w:rsidR="00AE463D" w:rsidRPr="00AE463D" w:rsidRDefault="00F56C6A" w:rsidP="00AE463D">
      <w:pPr>
        <w:tabs>
          <w:tab w:val="clear" w:pos="2381"/>
          <w:tab w:val="num" w:pos="142"/>
        </w:tabs>
        <w:ind w:left="142" w:right="-1" w:firstLine="567"/>
        <w:rPr>
          <w:rFonts w:cs="Times New Roman"/>
          <w:strike w:val="0"/>
          <w:sz w:val="24"/>
          <w:szCs w:val="24"/>
        </w:rPr>
      </w:pPr>
      <w:hyperlink r:id="rId31" w:history="1">
        <w:r w:rsidR="00AE463D" w:rsidRPr="00AE463D">
          <w:rPr>
            <w:rStyle w:val="a4"/>
            <w:rFonts w:cs="Times New Roman"/>
            <w:strike w:val="0"/>
            <w:sz w:val="24"/>
            <w:szCs w:val="24"/>
          </w:rPr>
          <w:t>https://kgu.akmol.kz/documents/read/id-1418</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23 СМЖ П 1.04-2020 Академиялық адалдық саясаты</w:t>
      </w:r>
      <w:r w:rsidR="00041D34">
        <w:rPr>
          <w:rFonts w:cs="Times New Roman"/>
          <w:strike w:val="0"/>
          <w:sz w:val="24"/>
          <w:szCs w:val="24"/>
          <w:lang w:val="kk-KZ"/>
        </w:rPr>
        <w:t xml:space="preserve"> </w:t>
      </w:r>
      <w:hyperlink r:id="rId32" w:history="1">
        <w:r w:rsidRPr="00AE463D">
          <w:rPr>
            <w:rStyle w:val="a4"/>
            <w:rFonts w:cs="Times New Roman"/>
            <w:strike w:val="0"/>
            <w:sz w:val="24"/>
            <w:szCs w:val="24"/>
          </w:rPr>
          <w:t>http://kgu.akmol.kz/pdf/test.php?name=test&amp;file=../public/kgu-doc/files/2021/4/13/130421_163614_smk-p-104-2020-politika-akademicheskoy-chestnosti .pdf&amp;name=&amp;dol=&amp;doc_id=2245&amp;l=&amp;a</w:t>
        </w:r>
      </w:hyperlink>
      <w:r w:rsidRPr="00AE463D">
        <w:rPr>
          <w:rFonts w:cs="Times New Roman"/>
          <w:strike w:val="0"/>
          <w:sz w:val="24"/>
          <w:szCs w:val="24"/>
        </w:rPr>
        <w:t>=</w:t>
      </w:r>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24 СМЖ P 1.01-2020 Сапаны ішкі қамтамасыз ету жүйесі туралы ереже</w:t>
      </w:r>
    </w:p>
    <w:p w:rsidR="00AE463D" w:rsidRPr="00E72272" w:rsidRDefault="00F56C6A" w:rsidP="00AE463D">
      <w:pPr>
        <w:tabs>
          <w:tab w:val="clear" w:pos="2381"/>
          <w:tab w:val="num" w:pos="142"/>
        </w:tabs>
        <w:ind w:left="142" w:right="-1" w:firstLine="567"/>
        <w:rPr>
          <w:rFonts w:cs="Times New Roman"/>
          <w:strike w:val="0"/>
          <w:sz w:val="24"/>
          <w:szCs w:val="24"/>
          <w:lang w:val="en-US"/>
        </w:rPr>
      </w:pPr>
      <w:hyperlink r:id="rId33" w:history="1">
        <w:r w:rsidR="00AE463D" w:rsidRPr="00E72272">
          <w:rPr>
            <w:rStyle w:val="a4"/>
            <w:rFonts w:cs="Times New Roman"/>
            <w:strike w:val="0"/>
            <w:sz w:val="24"/>
            <w:szCs w:val="24"/>
            <w:lang w:val="en-US"/>
          </w:rPr>
          <w:t>http://kgu.akmol.kz/pdf/test.php?name=test&amp;file=../public/kgu-doc/files/2021/4/13/130421_163614_smk-p-104-2020-politika-akademicheskoy-chestnosti .pdf&amp;name=&amp;dol=&amp;doc_id=2245&amp;l=&amp;a</w:t>
        </w:r>
      </w:hyperlink>
      <w:r w:rsidR="00AE463D" w:rsidRPr="00E72272">
        <w:rPr>
          <w:rFonts w:cs="Times New Roman"/>
          <w:strike w:val="0"/>
          <w:sz w:val="24"/>
          <w:szCs w:val="24"/>
          <w:lang w:val="en-US"/>
        </w:rPr>
        <w:t>=</w:t>
      </w:r>
    </w:p>
    <w:p w:rsidR="00AE463D" w:rsidRPr="00E72272" w:rsidRDefault="00AE463D" w:rsidP="00AE463D">
      <w:pPr>
        <w:tabs>
          <w:tab w:val="clear" w:pos="2381"/>
          <w:tab w:val="num" w:pos="142"/>
        </w:tabs>
        <w:ind w:left="142" w:right="-1" w:firstLine="567"/>
        <w:rPr>
          <w:rFonts w:cs="Times New Roman"/>
          <w:strike w:val="0"/>
          <w:sz w:val="24"/>
          <w:szCs w:val="24"/>
          <w:lang w:val="en-US"/>
        </w:rPr>
      </w:pPr>
      <w:proofErr w:type="gramStart"/>
      <w:r w:rsidRPr="00E72272">
        <w:rPr>
          <w:rFonts w:cs="Times New Roman"/>
          <w:strike w:val="0"/>
          <w:sz w:val="24"/>
          <w:szCs w:val="24"/>
          <w:lang w:val="en-US"/>
        </w:rPr>
        <w:t xml:space="preserve">25 </w:t>
      </w:r>
      <w:r w:rsidRPr="00AE463D">
        <w:rPr>
          <w:rFonts w:cs="Times New Roman"/>
          <w:strike w:val="0"/>
          <w:sz w:val="24"/>
          <w:szCs w:val="24"/>
        </w:rPr>
        <w:t>СМЖ</w:t>
      </w:r>
      <w:proofErr w:type="gramEnd"/>
      <w:r w:rsidRPr="00E72272">
        <w:rPr>
          <w:rFonts w:cs="Times New Roman"/>
          <w:strike w:val="0"/>
          <w:sz w:val="24"/>
          <w:szCs w:val="24"/>
          <w:lang w:val="en-US"/>
        </w:rPr>
        <w:t xml:space="preserve"> </w:t>
      </w:r>
      <w:r w:rsidRPr="00AE463D">
        <w:rPr>
          <w:rFonts w:cs="Times New Roman"/>
          <w:strike w:val="0"/>
          <w:sz w:val="24"/>
          <w:szCs w:val="24"/>
        </w:rPr>
        <w:t>СТУ</w:t>
      </w:r>
      <w:r w:rsidRPr="00E72272">
        <w:rPr>
          <w:rFonts w:cs="Times New Roman"/>
          <w:strike w:val="0"/>
          <w:sz w:val="24"/>
          <w:szCs w:val="24"/>
          <w:lang w:val="en-US"/>
        </w:rPr>
        <w:t xml:space="preserve"> 4.06-2020 </w:t>
      </w:r>
      <w:r w:rsidRPr="00AE463D">
        <w:rPr>
          <w:rFonts w:cs="Times New Roman"/>
          <w:strike w:val="0"/>
          <w:sz w:val="24"/>
          <w:szCs w:val="24"/>
        </w:rPr>
        <w:t>Жоғары</w:t>
      </w:r>
      <w:r w:rsidRPr="00E72272">
        <w:rPr>
          <w:rFonts w:cs="Times New Roman"/>
          <w:strike w:val="0"/>
          <w:sz w:val="24"/>
          <w:szCs w:val="24"/>
          <w:lang w:val="en-US"/>
        </w:rPr>
        <w:t xml:space="preserve"> </w:t>
      </w:r>
      <w:r w:rsidRPr="00AE463D">
        <w:rPr>
          <w:rFonts w:cs="Times New Roman"/>
          <w:strike w:val="0"/>
          <w:sz w:val="24"/>
          <w:szCs w:val="24"/>
        </w:rPr>
        <w:t>оқу</w:t>
      </w:r>
      <w:r w:rsidRPr="00E72272">
        <w:rPr>
          <w:rFonts w:cs="Times New Roman"/>
          <w:strike w:val="0"/>
          <w:sz w:val="24"/>
          <w:szCs w:val="24"/>
          <w:lang w:val="en-US"/>
        </w:rPr>
        <w:t xml:space="preserve"> </w:t>
      </w:r>
      <w:r w:rsidRPr="00AE463D">
        <w:rPr>
          <w:rFonts w:cs="Times New Roman"/>
          <w:strike w:val="0"/>
          <w:sz w:val="24"/>
          <w:szCs w:val="24"/>
        </w:rPr>
        <w:t>орнынан</w:t>
      </w:r>
      <w:r w:rsidRPr="00E72272">
        <w:rPr>
          <w:rFonts w:cs="Times New Roman"/>
          <w:strike w:val="0"/>
          <w:sz w:val="24"/>
          <w:szCs w:val="24"/>
          <w:lang w:val="en-US"/>
        </w:rPr>
        <w:t xml:space="preserve"> </w:t>
      </w:r>
      <w:r w:rsidRPr="00AE463D">
        <w:rPr>
          <w:rFonts w:cs="Times New Roman"/>
          <w:strike w:val="0"/>
          <w:sz w:val="24"/>
          <w:szCs w:val="24"/>
        </w:rPr>
        <w:t>кейінгі</w:t>
      </w:r>
      <w:r w:rsidRPr="00E72272">
        <w:rPr>
          <w:rFonts w:cs="Times New Roman"/>
          <w:strike w:val="0"/>
          <w:sz w:val="24"/>
          <w:szCs w:val="24"/>
          <w:lang w:val="en-US"/>
        </w:rPr>
        <w:t xml:space="preserve"> </w:t>
      </w:r>
      <w:r w:rsidRPr="00AE463D">
        <w:rPr>
          <w:rFonts w:cs="Times New Roman"/>
          <w:strike w:val="0"/>
          <w:sz w:val="24"/>
          <w:szCs w:val="24"/>
        </w:rPr>
        <w:t>білім</w:t>
      </w:r>
      <w:r w:rsidRPr="00E72272">
        <w:rPr>
          <w:rFonts w:cs="Times New Roman"/>
          <w:strike w:val="0"/>
          <w:sz w:val="24"/>
          <w:szCs w:val="24"/>
          <w:lang w:val="en-US"/>
        </w:rPr>
        <w:t xml:space="preserve"> </w:t>
      </w:r>
      <w:r w:rsidRPr="00AE463D">
        <w:rPr>
          <w:rFonts w:cs="Times New Roman"/>
          <w:strike w:val="0"/>
          <w:sz w:val="24"/>
          <w:szCs w:val="24"/>
        </w:rPr>
        <w:t>беруді</w:t>
      </w:r>
      <w:r w:rsidRPr="00E72272">
        <w:rPr>
          <w:rFonts w:cs="Times New Roman"/>
          <w:strike w:val="0"/>
          <w:sz w:val="24"/>
          <w:szCs w:val="24"/>
          <w:lang w:val="en-US"/>
        </w:rPr>
        <w:t xml:space="preserve"> </w:t>
      </w:r>
      <w:r w:rsidRPr="00AE463D">
        <w:rPr>
          <w:rFonts w:cs="Times New Roman"/>
          <w:strike w:val="0"/>
          <w:sz w:val="24"/>
          <w:szCs w:val="24"/>
        </w:rPr>
        <w:t>ұйымдастыру</w:t>
      </w:r>
      <w:r w:rsidR="00041D34">
        <w:rPr>
          <w:rFonts w:cs="Times New Roman"/>
          <w:strike w:val="0"/>
          <w:sz w:val="24"/>
          <w:szCs w:val="24"/>
          <w:lang w:val="kk-KZ"/>
        </w:rPr>
        <w:t xml:space="preserve"> </w:t>
      </w:r>
      <w:hyperlink r:id="rId34" w:history="1">
        <w:r w:rsidRPr="00E72272">
          <w:rPr>
            <w:rStyle w:val="a4"/>
            <w:rFonts w:cs="Times New Roman"/>
            <w:strike w:val="0"/>
            <w:sz w:val="24"/>
            <w:szCs w:val="24"/>
            <w:lang w:val="en-US"/>
          </w:rPr>
          <w:t>http://kgu.akmol.kz/pdf/test.php?name=test&amp;file=../public/kgu-doc/files/2021/2/5/050221_171535_smk-stu-406-2020-poslevuzovskoe-obrazovanie.pdf&amp;name =_&amp;dol=%20_&amp;doc_id=1426&amp;l=&amp;a</w:t>
        </w:r>
      </w:hyperlink>
      <w:r w:rsidRPr="00E72272">
        <w:rPr>
          <w:rFonts w:cs="Times New Roman"/>
          <w:strike w:val="0"/>
          <w:sz w:val="24"/>
          <w:szCs w:val="24"/>
          <w:lang w:val="en-US"/>
        </w:rPr>
        <w:t>=</w:t>
      </w:r>
    </w:p>
    <w:p w:rsidR="00AE463D" w:rsidRPr="00E72272" w:rsidRDefault="00AE463D" w:rsidP="00AE463D">
      <w:pPr>
        <w:tabs>
          <w:tab w:val="clear" w:pos="2381"/>
          <w:tab w:val="num" w:pos="142"/>
        </w:tabs>
        <w:ind w:left="142" w:right="-1" w:firstLine="567"/>
        <w:rPr>
          <w:rFonts w:cs="Times New Roman"/>
          <w:strike w:val="0"/>
          <w:sz w:val="24"/>
          <w:szCs w:val="24"/>
          <w:lang w:val="en-US"/>
        </w:rPr>
      </w:pPr>
      <w:proofErr w:type="gramStart"/>
      <w:r w:rsidRPr="00E72272">
        <w:rPr>
          <w:rFonts w:cs="Times New Roman"/>
          <w:strike w:val="0"/>
          <w:sz w:val="24"/>
          <w:szCs w:val="24"/>
          <w:lang w:val="en-US"/>
        </w:rPr>
        <w:t xml:space="preserve">26 </w:t>
      </w:r>
      <w:r w:rsidRPr="00AE463D">
        <w:rPr>
          <w:rFonts w:cs="Times New Roman"/>
          <w:strike w:val="0"/>
          <w:sz w:val="24"/>
          <w:szCs w:val="24"/>
        </w:rPr>
        <w:t>СМЖ</w:t>
      </w:r>
      <w:proofErr w:type="gramEnd"/>
      <w:r w:rsidRPr="00E72272">
        <w:rPr>
          <w:rFonts w:cs="Times New Roman"/>
          <w:strike w:val="0"/>
          <w:sz w:val="24"/>
          <w:szCs w:val="24"/>
          <w:lang w:val="en-US"/>
        </w:rPr>
        <w:t xml:space="preserve"> </w:t>
      </w:r>
      <w:r w:rsidRPr="00AE463D">
        <w:rPr>
          <w:rFonts w:cs="Times New Roman"/>
          <w:strike w:val="0"/>
          <w:sz w:val="24"/>
          <w:szCs w:val="24"/>
        </w:rPr>
        <w:t>СТУ</w:t>
      </w:r>
      <w:r w:rsidRPr="00E72272">
        <w:rPr>
          <w:rFonts w:cs="Times New Roman"/>
          <w:strike w:val="0"/>
          <w:sz w:val="24"/>
          <w:szCs w:val="24"/>
          <w:lang w:val="en-US"/>
        </w:rPr>
        <w:t xml:space="preserve"> 2.02-2020 </w:t>
      </w:r>
      <w:r w:rsidRPr="00AE463D">
        <w:rPr>
          <w:rFonts w:cs="Times New Roman"/>
          <w:strike w:val="0"/>
          <w:sz w:val="24"/>
          <w:szCs w:val="24"/>
        </w:rPr>
        <w:t>Сапа</w:t>
      </w:r>
      <w:r w:rsidRPr="00E72272">
        <w:rPr>
          <w:rFonts w:cs="Times New Roman"/>
          <w:strike w:val="0"/>
          <w:sz w:val="24"/>
          <w:szCs w:val="24"/>
          <w:lang w:val="en-US"/>
        </w:rPr>
        <w:t xml:space="preserve"> </w:t>
      </w:r>
      <w:r w:rsidRPr="00AE463D">
        <w:rPr>
          <w:rFonts w:cs="Times New Roman"/>
          <w:strike w:val="0"/>
          <w:sz w:val="24"/>
          <w:szCs w:val="24"/>
        </w:rPr>
        <w:t>саясаты</w:t>
      </w:r>
      <w:r w:rsidRPr="00E72272">
        <w:rPr>
          <w:rFonts w:cs="Times New Roman"/>
          <w:strike w:val="0"/>
          <w:sz w:val="24"/>
          <w:szCs w:val="24"/>
          <w:lang w:val="en-US"/>
        </w:rPr>
        <w:t xml:space="preserve"> </w:t>
      </w:r>
      <w:r w:rsidRPr="00AE463D">
        <w:rPr>
          <w:rFonts w:cs="Times New Roman"/>
          <w:strike w:val="0"/>
          <w:sz w:val="24"/>
          <w:szCs w:val="24"/>
        </w:rPr>
        <w:t>мен</w:t>
      </w:r>
      <w:r w:rsidRPr="00E72272">
        <w:rPr>
          <w:rFonts w:cs="Times New Roman"/>
          <w:strike w:val="0"/>
          <w:sz w:val="24"/>
          <w:szCs w:val="24"/>
          <w:lang w:val="en-US"/>
        </w:rPr>
        <w:t xml:space="preserve"> </w:t>
      </w:r>
      <w:r w:rsidRPr="00AE463D">
        <w:rPr>
          <w:rFonts w:cs="Times New Roman"/>
          <w:strike w:val="0"/>
          <w:sz w:val="24"/>
          <w:szCs w:val="24"/>
        </w:rPr>
        <w:t>мақсаттарын</w:t>
      </w:r>
      <w:r w:rsidRPr="00E72272">
        <w:rPr>
          <w:rFonts w:cs="Times New Roman"/>
          <w:strike w:val="0"/>
          <w:sz w:val="24"/>
          <w:szCs w:val="24"/>
          <w:lang w:val="en-US"/>
        </w:rPr>
        <w:t xml:space="preserve"> </w:t>
      </w:r>
      <w:r w:rsidRPr="00AE463D">
        <w:rPr>
          <w:rFonts w:cs="Times New Roman"/>
          <w:strike w:val="0"/>
          <w:sz w:val="24"/>
          <w:szCs w:val="24"/>
        </w:rPr>
        <w:t>әзірлеу</w:t>
      </w:r>
      <w:r w:rsidR="00041D34">
        <w:rPr>
          <w:rFonts w:cs="Times New Roman"/>
          <w:strike w:val="0"/>
          <w:sz w:val="24"/>
          <w:szCs w:val="24"/>
          <w:lang w:val="kk-KZ"/>
        </w:rPr>
        <w:t xml:space="preserve"> </w:t>
      </w:r>
      <w:hyperlink r:id="rId35" w:history="1">
        <w:r w:rsidRPr="00E72272">
          <w:rPr>
            <w:rStyle w:val="a4"/>
            <w:rFonts w:cs="Times New Roman"/>
            <w:strike w:val="0"/>
            <w:sz w:val="24"/>
            <w:szCs w:val="24"/>
            <w:lang w:val="en-US"/>
          </w:rPr>
          <w:t>http://kgu.akmol.kz/pdf/test.php?name=test&amp;file=../public/kgu-doc/files/2021/2/5/050221_171337_smk-stu-202-2020-razrabotka-politiki-i -celey-v-oblasti-kachestva.pdf&amp;name=_&amp;dol=%20_&amp;doc_id=1423&amp;l=&amp;a</w:t>
        </w:r>
      </w:hyperlink>
      <w:r w:rsidRPr="00E72272">
        <w:rPr>
          <w:rFonts w:cs="Times New Roman"/>
          <w:strike w:val="0"/>
          <w:sz w:val="24"/>
          <w:szCs w:val="24"/>
          <w:lang w:val="en-US"/>
        </w:rPr>
        <w:t>=</w:t>
      </w:r>
    </w:p>
    <w:p w:rsidR="00AE463D" w:rsidRPr="00E72272" w:rsidRDefault="00AE463D" w:rsidP="00AE463D">
      <w:pPr>
        <w:tabs>
          <w:tab w:val="clear" w:pos="2381"/>
          <w:tab w:val="num" w:pos="142"/>
        </w:tabs>
        <w:ind w:left="142" w:right="-1" w:firstLine="567"/>
        <w:rPr>
          <w:rFonts w:cs="Times New Roman"/>
          <w:strike w:val="0"/>
          <w:sz w:val="24"/>
          <w:szCs w:val="24"/>
          <w:lang w:val="en-US"/>
        </w:rPr>
      </w:pPr>
      <w:r w:rsidRPr="00AE463D">
        <w:rPr>
          <w:rFonts w:cs="Times New Roman"/>
          <w:strike w:val="0"/>
          <w:sz w:val="24"/>
          <w:szCs w:val="24"/>
        </w:rPr>
        <w:t>Қазіргі</w:t>
      </w:r>
      <w:r w:rsidRPr="00E72272">
        <w:rPr>
          <w:rFonts w:cs="Times New Roman"/>
          <w:strike w:val="0"/>
          <w:sz w:val="24"/>
          <w:szCs w:val="24"/>
          <w:lang w:val="en-US"/>
        </w:rPr>
        <w:t xml:space="preserve"> </w:t>
      </w:r>
      <w:r w:rsidRPr="00AE463D">
        <w:rPr>
          <w:rFonts w:cs="Times New Roman"/>
          <w:strike w:val="0"/>
          <w:sz w:val="24"/>
          <w:szCs w:val="24"/>
        </w:rPr>
        <w:t>кезеңде</w:t>
      </w:r>
      <w:r w:rsidRPr="00E72272">
        <w:rPr>
          <w:rFonts w:cs="Times New Roman"/>
          <w:strike w:val="0"/>
          <w:sz w:val="24"/>
          <w:szCs w:val="24"/>
          <w:lang w:val="en-US"/>
        </w:rPr>
        <w:t xml:space="preserve"> </w:t>
      </w:r>
      <w:r w:rsidRPr="00AE463D">
        <w:rPr>
          <w:rFonts w:cs="Times New Roman"/>
          <w:strike w:val="0"/>
          <w:sz w:val="24"/>
          <w:szCs w:val="24"/>
        </w:rPr>
        <w:t>университет</w:t>
      </w:r>
      <w:r w:rsidRPr="00E72272">
        <w:rPr>
          <w:rFonts w:cs="Times New Roman"/>
          <w:strike w:val="0"/>
          <w:sz w:val="24"/>
          <w:szCs w:val="24"/>
          <w:lang w:val="en-US"/>
        </w:rPr>
        <w:t xml:space="preserve"> </w:t>
      </w:r>
      <w:r w:rsidRPr="00AE463D">
        <w:rPr>
          <w:rFonts w:cs="Times New Roman"/>
          <w:strike w:val="0"/>
          <w:sz w:val="24"/>
          <w:szCs w:val="24"/>
        </w:rPr>
        <w:t>сыртқы</w:t>
      </w:r>
      <w:r w:rsidRPr="00E72272">
        <w:rPr>
          <w:rFonts w:cs="Times New Roman"/>
          <w:strike w:val="0"/>
          <w:sz w:val="24"/>
          <w:szCs w:val="24"/>
          <w:lang w:val="en-US"/>
        </w:rPr>
        <w:t xml:space="preserve"> </w:t>
      </w:r>
      <w:r w:rsidRPr="00AE463D">
        <w:rPr>
          <w:rFonts w:cs="Times New Roman"/>
          <w:strike w:val="0"/>
          <w:sz w:val="24"/>
          <w:szCs w:val="24"/>
        </w:rPr>
        <w:t>бағалау</w:t>
      </w:r>
      <w:r w:rsidRPr="00E72272">
        <w:rPr>
          <w:rFonts w:cs="Times New Roman"/>
          <w:strike w:val="0"/>
          <w:sz w:val="24"/>
          <w:szCs w:val="24"/>
          <w:lang w:val="en-US"/>
        </w:rPr>
        <w:t xml:space="preserve"> </w:t>
      </w:r>
      <w:r w:rsidRPr="00AE463D">
        <w:rPr>
          <w:rFonts w:cs="Times New Roman"/>
          <w:strike w:val="0"/>
          <w:sz w:val="24"/>
          <w:szCs w:val="24"/>
        </w:rPr>
        <w:t>бойынша</w:t>
      </w:r>
      <w:r w:rsidRPr="00E72272">
        <w:rPr>
          <w:rFonts w:cs="Times New Roman"/>
          <w:strike w:val="0"/>
          <w:sz w:val="24"/>
          <w:szCs w:val="24"/>
          <w:lang w:val="en-US"/>
        </w:rPr>
        <w:t xml:space="preserve"> </w:t>
      </w:r>
      <w:r w:rsidRPr="00AE463D">
        <w:rPr>
          <w:rFonts w:cs="Times New Roman"/>
          <w:strike w:val="0"/>
          <w:sz w:val="24"/>
          <w:szCs w:val="24"/>
        </w:rPr>
        <w:t>рейтингтерде</w:t>
      </w:r>
      <w:r w:rsidRPr="00E72272">
        <w:rPr>
          <w:rFonts w:cs="Times New Roman"/>
          <w:strike w:val="0"/>
          <w:sz w:val="24"/>
          <w:szCs w:val="24"/>
          <w:lang w:val="en-US"/>
        </w:rPr>
        <w:t xml:space="preserve"> </w:t>
      </w:r>
      <w:r w:rsidRPr="00AE463D">
        <w:rPr>
          <w:rFonts w:cs="Times New Roman"/>
          <w:strike w:val="0"/>
          <w:sz w:val="24"/>
          <w:szCs w:val="24"/>
        </w:rPr>
        <w:t>тұрақты</w:t>
      </w:r>
      <w:r w:rsidRPr="00E72272">
        <w:rPr>
          <w:rFonts w:cs="Times New Roman"/>
          <w:strike w:val="0"/>
          <w:sz w:val="24"/>
          <w:szCs w:val="24"/>
          <w:lang w:val="en-US"/>
        </w:rPr>
        <w:t xml:space="preserve"> </w:t>
      </w:r>
      <w:r w:rsidRPr="00AE463D">
        <w:rPr>
          <w:rFonts w:cs="Times New Roman"/>
          <w:strike w:val="0"/>
          <w:sz w:val="24"/>
          <w:szCs w:val="24"/>
        </w:rPr>
        <w:t>жоғары</w:t>
      </w:r>
      <w:r w:rsidRPr="00E72272">
        <w:rPr>
          <w:rFonts w:cs="Times New Roman"/>
          <w:strike w:val="0"/>
          <w:sz w:val="24"/>
          <w:szCs w:val="24"/>
          <w:lang w:val="en-US"/>
        </w:rPr>
        <w:t xml:space="preserve"> </w:t>
      </w:r>
      <w:r w:rsidRPr="00AE463D">
        <w:rPr>
          <w:rFonts w:cs="Times New Roman"/>
          <w:strike w:val="0"/>
          <w:sz w:val="24"/>
          <w:szCs w:val="24"/>
        </w:rPr>
        <w:t>көрсеткіштерге</w:t>
      </w:r>
      <w:r w:rsidRPr="00E72272">
        <w:rPr>
          <w:rFonts w:cs="Times New Roman"/>
          <w:strike w:val="0"/>
          <w:sz w:val="24"/>
          <w:szCs w:val="24"/>
          <w:lang w:val="en-US"/>
        </w:rPr>
        <w:t xml:space="preserve"> </w:t>
      </w:r>
      <w:r w:rsidRPr="00AE463D">
        <w:rPr>
          <w:rFonts w:cs="Times New Roman"/>
          <w:strike w:val="0"/>
          <w:sz w:val="24"/>
          <w:szCs w:val="24"/>
        </w:rPr>
        <w:t>ие</w:t>
      </w:r>
      <w:r w:rsidRPr="00E72272">
        <w:rPr>
          <w:rFonts w:cs="Times New Roman"/>
          <w:strike w:val="0"/>
          <w:sz w:val="24"/>
          <w:szCs w:val="24"/>
          <w:lang w:val="en-US"/>
        </w:rPr>
        <w:t xml:space="preserve">: </w:t>
      </w:r>
      <w:r w:rsidRPr="00AE463D">
        <w:rPr>
          <w:rFonts w:cs="Times New Roman"/>
          <w:strike w:val="0"/>
          <w:sz w:val="24"/>
          <w:szCs w:val="24"/>
        </w:rPr>
        <w:t>АРТА</w:t>
      </w:r>
      <w:r w:rsidRPr="00E72272">
        <w:rPr>
          <w:rFonts w:cs="Times New Roman"/>
          <w:strike w:val="0"/>
          <w:sz w:val="24"/>
          <w:szCs w:val="24"/>
          <w:lang w:val="en-US"/>
        </w:rPr>
        <w:t xml:space="preserve"> – 9 </w:t>
      </w:r>
      <w:r w:rsidRPr="00AE463D">
        <w:rPr>
          <w:rFonts w:cs="Times New Roman"/>
          <w:strike w:val="0"/>
          <w:sz w:val="24"/>
          <w:szCs w:val="24"/>
        </w:rPr>
        <w:t>орын</w:t>
      </w:r>
      <w:r w:rsidRPr="00E72272">
        <w:rPr>
          <w:rFonts w:cs="Times New Roman"/>
          <w:strike w:val="0"/>
          <w:sz w:val="24"/>
          <w:szCs w:val="24"/>
          <w:lang w:val="en-US"/>
        </w:rPr>
        <w:t xml:space="preserve">, APEC 14 </w:t>
      </w:r>
      <w:r w:rsidRPr="00AE463D">
        <w:rPr>
          <w:rFonts w:cs="Times New Roman"/>
          <w:strike w:val="0"/>
          <w:sz w:val="24"/>
          <w:szCs w:val="24"/>
        </w:rPr>
        <w:t>орын</w:t>
      </w:r>
      <w:r w:rsidR="00041D34">
        <w:rPr>
          <w:rFonts w:cs="Times New Roman"/>
          <w:strike w:val="0"/>
          <w:sz w:val="24"/>
          <w:szCs w:val="24"/>
          <w:lang w:val="kk-KZ"/>
        </w:rPr>
        <w:t xml:space="preserve"> </w:t>
      </w:r>
      <w:hyperlink r:id="rId36" w:history="1">
        <w:r w:rsidRPr="00E72272">
          <w:rPr>
            <w:rStyle w:val="a4"/>
            <w:rFonts w:cs="Times New Roman"/>
            <w:strike w:val="0"/>
            <w:sz w:val="24"/>
            <w:szCs w:val="24"/>
            <w:lang w:val="en-US"/>
          </w:rPr>
          <w:t>https://shokan.edu.kz/about/</w:t>
        </w:r>
      </w:hyperlink>
    </w:p>
    <w:p w:rsidR="00C747FB" w:rsidRPr="00E72272" w:rsidRDefault="00C747FB" w:rsidP="00C747FB">
      <w:pPr>
        <w:pStyle w:val="Default"/>
        <w:ind w:firstLine="567"/>
        <w:rPr>
          <w:rFonts w:eastAsia="Times New Roman"/>
          <w:color w:val="auto"/>
          <w:kern w:val="0"/>
          <w:lang w:val="en-US" w:eastAsia="ru-RU"/>
        </w:rPr>
      </w:pPr>
      <w:r w:rsidRPr="00691EEB">
        <w:rPr>
          <w:rFonts w:eastAsia="Times New Roman"/>
          <w:color w:val="auto"/>
          <w:kern w:val="0"/>
          <w:lang w:eastAsia="ru-RU"/>
        </w:rPr>
        <w:t>Сапалы</w:t>
      </w:r>
      <w:r w:rsidRPr="00E72272">
        <w:rPr>
          <w:rFonts w:eastAsia="Times New Roman"/>
          <w:color w:val="auto"/>
          <w:kern w:val="0"/>
          <w:lang w:val="en-US" w:eastAsia="ru-RU"/>
        </w:rPr>
        <w:t xml:space="preserve"> </w:t>
      </w:r>
      <w:r w:rsidRPr="00691EEB">
        <w:rPr>
          <w:rFonts w:eastAsia="Times New Roman"/>
          <w:color w:val="auto"/>
          <w:kern w:val="0"/>
          <w:lang w:eastAsia="ru-RU"/>
        </w:rPr>
        <w:t>мәдениетті</w:t>
      </w:r>
      <w:r w:rsidRPr="00E72272">
        <w:rPr>
          <w:rFonts w:eastAsia="Times New Roman"/>
          <w:color w:val="auto"/>
          <w:kern w:val="0"/>
          <w:lang w:val="en-US" w:eastAsia="ru-RU"/>
        </w:rPr>
        <w:t xml:space="preserve"> </w:t>
      </w:r>
      <w:r w:rsidRPr="00691EEB">
        <w:rPr>
          <w:rFonts w:eastAsia="Times New Roman"/>
          <w:color w:val="auto"/>
          <w:kern w:val="0"/>
          <w:lang w:eastAsia="ru-RU"/>
        </w:rPr>
        <w:t>дамыту</w:t>
      </w:r>
      <w:r w:rsidRPr="00E72272">
        <w:rPr>
          <w:rFonts w:eastAsia="Times New Roman"/>
          <w:color w:val="auto"/>
          <w:kern w:val="0"/>
          <w:lang w:val="en-US" w:eastAsia="ru-RU"/>
        </w:rPr>
        <w:t xml:space="preserve"> </w:t>
      </w:r>
      <w:r w:rsidRPr="00691EEB">
        <w:rPr>
          <w:rFonts w:eastAsia="Times New Roman"/>
          <w:color w:val="auto"/>
          <w:kern w:val="0"/>
          <w:lang w:eastAsia="ru-RU"/>
        </w:rPr>
        <w:t>және</w:t>
      </w:r>
      <w:r w:rsidRPr="00E72272">
        <w:rPr>
          <w:rFonts w:eastAsia="Times New Roman"/>
          <w:color w:val="auto"/>
          <w:kern w:val="0"/>
          <w:lang w:val="en-US" w:eastAsia="ru-RU"/>
        </w:rPr>
        <w:t xml:space="preserve"> </w:t>
      </w:r>
      <w:r w:rsidRPr="00691EEB">
        <w:rPr>
          <w:rFonts w:eastAsia="Times New Roman"/>
          <w:color w:val="auto"/>
          <w:kern w:val="0"/>
          <w:lang w:eastAsia="ru-RU"/>
        </w:rPr>
        <w:t>қолдау</w:t>
      </w:r>
      <w:r w:rsidRPr="00E72272">
        <w:rPr>
          <w:rFonts w:eastAsia="Times New Roman"/>
          <w:color w:val="auto"/>
          <w:kern w:val="0"/>
          <w:lang w:val="en-US" w:eastAsia="ru-RU"/>
        </w:rPr>
        <w:t xml:space="preserve"> </w:t>
      </w:r>
      <w:r w:rsidRPr="00691EEB">
        <w:rPr>
          <w:rFonts w:eastAsia="Times New Roman"/>
          <w:color w:val="auto"/>
          <w:kern w:val="0"/>
          <w:lang w:eastAsia="ru-RU"/>
        </w:rPr>
        <w:t>мыналар</w:t>
      </w:r>
      <w:r w:rsidRPr="00E72272">
        <w:rPr>
          <w:rFonts w:eastAsia="Times New Roman"/>
          <w:color w:val="auto"/>
          <w:kern w:val="0"/>
          <w:lang w:val="en-US" w:eastAsia="ru-RU"/>
        </w:rPr>
        <w:t xml:space="preserve"> </w:t>
      </w:r>
      <w:r w:rsidRPr="00691EEB">
        <w:rPr>
          <w:rFonts w:eastAsia="Times New Roman"/>
          <w:color w:val="auto"/>
          <w:kern w:val="0"/>
          <w:lang w:eastAsia="ru-RU"/>
        </w:rPr>
        <w:t>арқылы</w:t>
      </w:r>
      <w:r w:rsidRPr="00E72272">
        <w:rPr>
          <w:rFonts w:eastAsia="Times New Roman"/>
          <w:color w:val="auto"/>
          <w:kern w:val="0"/>
          <w:lang w:val="en-US" w:eastAsia="ru-RU"/>
        </w:rPr>
        <w:t xml:space="preserve"> </w:t>
      </w:r>
      <w:r w:rsidRPr="00691EEB">
        <w:rPr>
          <w:rFonts w:eastAsia="Times New Roman"/>
          <w:color w:val="auto"/>
          <w:kern w:val="0"/>
          <w:lang w:eastAsia="ru-RU"/>
        </w:rPr>
        <w:t>қамтамасыз</w:t>
      </w:r>
      <w:r w:rsidRPr="00E72272">
        <w:rPr>
          <w:rFonts w:eastAsia="Times New Roman"/>
          <w:color w:val="auto"/>
          <w:kern w:val="0"/>
          <w:lang w:val="en-US" w:eastAsia="ru-RU"/>
        </w:rPr>
        <w:t xml:space="preserve"> </w:t>
      </w:r>
      <w:r w:rsidRPr="00691EEB">
        <w:rPr>
          <w:rFonts w:eastAsia="Times New Roman"/>
          <w:color w:val="auto"/>
          <w:kern w:val="0"/>
          <w:lang w:eastAsia="ru-RU"/>
        </w:rPr>
        <w:t>етіледі</w:t>
      </w:r>
      <w:r w:rsidRPr="00E72272">
        <w:rPr>
          <w:rFonts w:eastAsia="Times New Roman"/>
          <w:color w:val="auto"/>
          <w:kern w:val="0"/>
          <w:lang w:val="en-US" w:eastAsia="ru-RU"/>
        </w:rPr>
        <w:t>:</w:t>
      </w:r>
    </w:p>
    <w:p w:rsidR="00C747FB" w:rsidRPr="00E72272" w:rsidRDefault="00C747FB" w:rsidP="007168AF">
      <w:pPr>
        <w:pStyle w:val="Pa26"/>
        <w:numPr>
          <w:ilvl w:val="0"/>
          <w:numId w:val="13"/>
        </w:numPr>
        <w:tabs>
          <w:tab w:val="left" w:pos="993"/>
        </w:tabs>
        <w:spacing w:line="240" w:lineRule="auto"/>
        <w:ind w:left="0" w:firstLine="567"/>
        <w:jc w:val="both"/>
        <w:rPr>
          <w:rFonts w:ascii="Times New Roman" w:hAnsi="Times New Roman"/>
          <w:lang w:val="en-US"/>
        </w:rPr>
      </w:pPr>
      <w:r w:rsidRPr="00E72272">
        <w:rPr>
          <w:rFonts w:ascii="Times New Roman" w:hAnsi="Times New Roman"/>
          <w:lang w:val="en-US"/>
        </w:rPr>
        <w:t xml:space="preserve">ESG </w:t>
      </w:r>
      <w:r w:rsidRPr="00691EEB">
        <w:rPr>
          <w:rFonts w:ascii="Times New Roman" w:hAnsi="Times New Roman"/>
        </w:rPr>
        <w:t>стандарттарына</w:t>
      </w:r>
      <w:r w:rsidRPr="00E72272">
        <w:rPr>
          <w:rFonts w:ascii="Times New Roman" w:hAnsi="Times New Roman"/>
          <w:lang w:val="en-US"/>
        </w:rPr>
        <w:t xml:space="preserve"> </w:t>
      </w:r>
      <w:r w:rsidRPr="00691EEB">
        <w:rPr>
          <w:rFonts w:ascii="Times New Roman" w:hAnsi="Times New Roman"/>
        </w:rPr>
        <w:t>негізделген</w:t>
      </w:r>
      <w:r w:rsidRPr="00E72272">
        <w:rPr>
          <w:rFonts w:ascii="Times New Roman" w:hAnsi="Times New Roman"/>
          <w:lang w:val="en-US"/>
        </w:rPr>
        <w:t xml:space="preserve"> </w:t>
      </w:r>
      <w:r w:rsidRPr="00691EEB">
        <w:rPr>
          <w:rFonts w:ascii="Times New Roman" w:hAnsi="Times New Roman"/>
        </w:rPr>
        <w:t>ішкі</w:t>
      </w:r>
      <w:r w:rsidRPr="00E72272">
        <w:rPr>
          <w:rFonts w:ascii="Times New Roman" w:hAnsi="Times New Roman"/>
          <w:lang w:val="en-US"/>
        </w:rPr>
        <w:t xml:space="preserve"> </w:t>
      </w:r>
      <w:r w:rsidRPr="00691EEB">
        <w:rPr>
          <w:rFonts w:ascii="Times New Roman" w:hAnsi="Times New Roman"/>
        </w:rPr>
        <w:t>сапаны</w:t>
      </w:r>
      <w:r w:rsidRPr="00E72272">
        <w:rPr>
          <w:rFonts w:ascii="Times New Roman" w:hAnsi="Times New Roman"/>
          <w:lang w:val="en-US"/>
        </w:rPr>
        <w:t xml:space="preserve"> </w:t>
      </w:r>
      <w:r w:rsidRPr="00691EEB">
        <w:rPr>
          <w:rFonts w:ascii="Times New Roman" w:hAnsi="Times New Roman"/>
        </w:rPr>
        <w:t>қамтамасыз</w:t>
      </w:r>
      <w:r w:rsidRPr="00E72272">
        <w:rPr>
          <w:rFonts w:ascii="Times New Roman" w:hAnsi="Times New Roman"/>
          <w:lang w:val="en-US"/>
        </w:rPr>
        <w:t xml:space="preserve"> </w:t>
      </w:r>
      <w:r w:rsidRPr="00691EEB">
        <w:rPr>
          <w:rFonts w:ascii="Times New Roman" w:hAnsi="Times New Roman"/>
        </w:rPr>
        <w:t>ету</w:t>
      </w:r>
      <w:r w:rsidRPr="00E72272">
        <w:rPr>
          <w:rFonts w:ascii="Times New Roman" w:hAnsi="Times New Roman"/>
          <w:lang w:val="en-US"/>
        </w:rPr>
        <w:t xml:space="preserve"> </w:t>
      </w:r>
      <w:r w:rsidRPr="00691EEB">
        <w:rPr>
          <w:rFonts w:ascii="Times New Roman" w:hAnsi="Times New Roman"/>
        </w:rPr>
        <w:t>саясатын</w:t>
      </w:r>
      <w:r w:rsidRPr="00E72272">
        <w:rPr>
          <w:rFonts w:ascii="Times New Roman" w:hAnsi="Times New Roman"/>
          <w:lang w:val="en-US"/>
        </w:rPr>
        <w:t xml:space="preserve"> </w:t>
      </w:r>
      <w:r w:rsidRPr="00691EEB">
        <w:rPr>
          <w:rFonts w:ascii="Times New Roman" w:hAnsi="Times New Roman"/>
        </w:rPr>
        <w:t>және</w:t>
      </w:r>
      <w:r w:rsidRPr="00E72272">
        <w:rPr>
          <w:rFonts w:ascii="Times New Roman" w:hAnsi="Times New Roman"/>
          <w:lang w:val="en-US"/>
        </w:rPr>
        <w:t xml:space="preserve"> </w:t>
      </w:r>
      <w:r w:rsidRPr="00691EEB">
        <w:rPr>
          <w:rFonts w:ascii="Times New Roman" w:hAnsi="Times New Roman"/>
        </w:rPr>
        <w:t>стандарттарын</w:t>
      </w:r>
      <w:r w:rsidRPr="00E72272">
        <w:rPr>
          <w:rFonts w:ascii="Times New Roman" w:hAnsi="Times New Roman"/>
          <w:lang w:val="en-US"/>
        </w:rPr>
        <w:t xml:space="preserve"> </w:t>
      </w:r>
      <w:r w:rsidRPr="00691EEB">
        <w:rPr>
          <w:rFonts w:ascii="Times New Roman" w:hAnsi="Times New Roman"/>
        </w:rPr>
        <w:t>әзірлеу</w:t>
      </w:r>
      <w:r w:rsidRPr="00E72272">
        <w:rPr>
          <w:rFonts w:ascii="Times New Roman" w:hAnsi="Times New Roman"/>
          <w:lang w:val="en-US"/>
        </w:rPr>
        <w:t xml:space="preserve"> </w:t>
      </w:r>
      <w:r w:rsidRPr="00691EEB">
        <w:rPr>
          <w:rFonts w:ascii="Times New Roman" w:hAnsi="Times New Roman"/>
        </w:rPr>
        <w:t>және</w:t>
      </w:r>
      <w:r w:rsidRPr="00E72272">
        <w:rPr>
          <w:rFonts w:ascii="Times New Roman" w:hAnsi="Times New Roman"/>
          <w:lang w:val="en-US"/>
        </w:rPr>
        <w:t xml:space="preserve"> </w:t>
      </w:r>
      <w:r w:rsidRPr="00691EEB">
        <w:rPr>
          <w:rFonts w:ascii="Times New Roman" w:hAnsi="Times New Roman"/>
        </w:rPr>
        <w:t>енгізу</w:t>
      </w:r>
      <w:r w:rsidRPr="00E72272">
        <w:rPr>
          <w:rFonts w:ascii="Times New Roman" w:hAnsi="Times New Roman"/>
          <w:lang w:val="en-US"/>
        </w:rPr>
        <w:t>;</w:t>
      </w:r>
    </w:p>
    <w:p w:rsidR="00C747FB" w:rsidRPr="00E72272" w:rsidRDefault="00C747FB" w:rsidP="007168AF">
      <w:pPr>
        <w:pStyle w:val="Pa26"/>
        <w:numPr>
          <w:ilvl w:val="0"/>
          <w:numId w:val="13"/>
        </w:numPr>
        <w:tabs>
          <w:tab w:val="left" w:pos="993"/>
        </w:tabs>
        <w:spacing w:line="240" w:lineRule="auto"/>
        <w:ind w:left="0" w:firstLine="567"/>
        <w:jc w:val="both"/>
        <w:rPr>
          <w:rFonts w:ascii="Times New Roman" w:hAnsi="Times New Roman"/>
          <w:lang w:val="en-US"/>
        </w:rPr>
      </w:pPr>
      <w:r w:rsidRPr="00E72272">
        <w:rPr>
          <w:rFonts w:ascii="Times New Roman" w:hAnsi="Times New Roman"/>
          <w:lang w:val="en-US"/>
        </w:rPr>
        <w:t xml:space="preserve">2005 </w:t>
      </w:r>
      <w:r w:rsidRPr="00691EEB">
        <w:rPr>
          <w:rFonts w:ascii="Times New Roman" w:hAnsi="Times New Roman"/>
        </w:rPr>
        <w:t>жылдан</w:t>
      </w:r>
      <w:r w:rsidRPr="00E72272">
        <w:rPr>
          <w:rFonts w:ascii="Times New Roman" w:hAnsi="Times New Roman"/>
          <w:lang w:val="en-US"/>
        </w:rPr>
        <w:t xml:space="preserve"> </w:t>
      </w:r>
      <w:r w:rsidRPr="00691EEB">
        <w:rPr>
          <w:rFonts w:ascii="Times New Roman" w:hAnsi="Times New Roman"/>
        </w:rPr>
        <w:t>бастап</w:t>
      </w:r>
      <w:r w:rsidRPr="00E72272">
        <w:rPr>
          <w:rFonts w:ascii="Times New Roman" w:hAnsi="Times New Roman"/>
          <w:lang w:val="en-US"/>
        </w:rPr>
        <w:t xml:space="preserve"> ISO 9001 </w:t>
      </w:r>
      <w:r w:rsidRPr="00691EEB">
        <w:rPr>
          <w:rFonts w:ascii="Times New Roman" w:hAnsi="Times New Roman"/>
        </w:rPr>
        <w:t>талаптарына</w:t>
      </w:r>
      <w:r w:rsidRPr="00E72272">
        <w:rPr>
          <w:rFonts w:ascii="Times New Roman" w:hAnsi="Times New Roman"/>
          <w:lang w:val="en-US"/>
        </w:rPr>
        <w:t xml:space="preserve"> </w:t>
      </w:r>
      <w:r w:rsidRPr="00691EEB">
        <w:rPr>
          <w:rFonts w:ascii="Times New Roman" w:hAnsi="Times New Roman"/>
        </w:rPr>
        <w:t>сәйкестік</w:t>
      </w:r>
      <w:r w:rsidRPr="00E72272">
        <w:rPr>
          <w:rFonts w:ascii="Times New Roman" w:hAnsi="Times New Roman"/>
          <w:lang w:val="en-US"/>
        </w:rPr>
        <w:t xml:space="preserve"> </w:t>
      </w:r>
      <w:r w:rsidRPr="00691EEB">
        <w:rPr>
          <w:rFonts w:ascii="Times New Roman" w:hAnsi="Times New Roman"/>
        </w:rPr>
        <w:t>сапа</w:t>
      </w:r>
      <w:r w:rsidRPr="00E72272">
        <w:rPr>
          <w:rFonts w:ascii="Times New Roman" w:hAnsi="Times New Roman"/>
          <w:lang w:val="en-US"/>
        </w:rPr>
        <w:t xml:space="preserve"> </w:t>
      </w:r>
      <w:r w:rsidRPr="00691EEB">
        <w:rPr>
          <w:rFonts w:ascii="Times New Roman" w:hAnsi="Times New Roman"/>
        </w:rPr>
        <w:t>менеджменті</w:t>
      </w:r>
      <w:r w:rsidRPr="00E72272">
        <w:rPr>
          <w:rFonts w:ascii="Times New Roman" w:hAnsi="Times New Roman"/>
          <w:lang w:val="en-US"/>
        </w:rPr>
        <w:t xml:space="preserve"> </w:t>
      </w:r>
      <w:r w:rsidRPr="00691EEB">
        <w:rPr>
          <w:rFonts w:ascii="Times New Roman" w:hAnsi="Times New Roman"/>
        </w:rPr>
        <w:t>жүйесін</w:t>
      </w:r>
      <w:r w:rsidRPr="00E72272">
        <w:rPr>
          <w:rFonts w:ascii="Times New Roman" w:hAnsi="Times New Roman"/>
          <w:lang w:val="en-US"/>
        </w:rPr>
        <w:t xml:space="preserve"> </w:t>
      </w:r>
      <w:r w:rsidRPr="00691EEB">
        <w:rPr>
          <w:rFonts w:ascii="Times New Roman" w:hAnsi="Times New Roman"/>
        </w:rPr>
        <w:t>әзірлеу</w:t>
      </w:r>
      <w:r w:rsidRPr="00E72272">
        <w:rPr>
          <w:rFonts w:ascii="Times New Roman" w:hAnsi="Times New Roman"/>
          <w:lang w:val="en-US"/>
        </w:rPr>
        <w:t>;</w:t>
      </w:r>
    </w:p>
    <w:p w:rsidR="00C747FB" w:rsidRPr="00E72272" w:rsidRDefault="00C747FB" w:rsidP="007168AF">
      <w:pPr>
        <w:pStyle w:val="Pa26"/>
        <w:numPr>
          <w:ilvl w:val="0"/>
          <w:numId w:val="13"/>
        </w:numPr>
        <w:tabs>
          <w:tab w:val="left" w:pos="993"/>
        </w:tabs>
        <w:spacing w:line="240" w:lineRule="auto"/>
        <w:ind w:left="0" w:firstLine="567"/>
        <w:jc w:val="both"/>
        <w:rPr>
          <w:rFonts w:ascii="Times New Roman" w:hAnsi="Times New Roman"/>
          <w:lang w:val="en-US"/>
        </w:rPr>
      </w:pPr>
      <w:r w:rsidRPr="00691EEB">
        <w:rPr>
          <w:rFonts w:ascii="Times New Roman" w:hAnsi="Times New Roman"/>
        </w:rPr>
        <w:t>ұлттық</w:t>
      </w:r>
      <w:r w:rsidRPr="00E72272">
        <w:rPr>
          <w:rFonts w:ascii="Times New Roman" w:hAnsi="Times New Roman"/>
          <w:lang w:val="en-US"/>
        </w:rPr>
        <w:t xml:space="preserve"> </w:t>
      </w:r>
      <w:r w:rsidRPr="00691EEB">
        <w:rPr>
          <w:rFonts w:ascii="Times New Roman" w:hAnsi="Times New Roman"/>
        </w:rPr>
        <w:t>және</w:t>
      </w:r>
      <w:r w:rsidRPr="00E72272">
        <w:rPr>
          <w:rFonts w:ascii="Times New Roman" w:hAnsi="Times New Roman"/>
          <w:lang w:val="en-US"/>
        </w:rPr>
        <w:t xml:space="preserve"> </w:t>
      </w:r>
      <w:r w:rsidRPr="00691EEB">
        <w:rPr>
          <w:rFonts w:ascii="Times New Roman" w:hAnsi="Times New Roman"/>
        </w:rPr>
        <w:t>халықаралық</w:t>
      </w:r>
      <w:r w:rsidRPr="00E72272">
        <w:rPr>
          <w:rFonts w:ascii="Times New Roman" w:hAnsi="Times New Roman"/>
          <w:lang w:val="en-US"/>
        </w:rPr>
        <w:t xml:space="preserve"> </w:t>
      </w:r>
      <w:r w:rsidRPr="00691EEB">
        <w:rPr>
          <w:rFonts w:ascii="Times New Roman" w:hAnsi="Times New Roman"/>
        </w:rPr>
        <w:t>агенттіктерде</w:t>
      </w:r>
      <w:r w:rsidRPr="00E72272">
        <w:rPr>
          <w:rFonts w:ascii="Times New Roman" w:hAnsi="Times New Roman"/>
          <w:lang w:val="en-US"/>
        </w:rPr>
        <w:t xml:space="preserve"> </w:t>
      </w:r>
      <w:r w:rsidRPr="00691EEB">
        <w:rPr>
          <w:rFonts w:ascii="Times New Roman" w:hAnsi="Times New Roman"/>
        </w:rPr>
        <w:t>білім</w:t>
      </w:r>
      <w:r w:rsidRPr="00E72272">
        <w:rPr>
          <w:rFonts w:ascii="Times New Roman" w:hAnsi="Times New Roman"/>
          <w:lang w:val="en-US"/>
        </w:rPr>
        <w:t xml:space="preserve"> </w:t>
      </w:r>
      <w:r w:rsidRPr="00691EEB">
        <w:rPr>
          <w:rFonts w:ascii="Times New Roman" w:hAnsi="Times New Roman"/>
        </w:rPr>
        <w:t>беру</w:t>
      </w:r>
      <w:r w:rsidRPr="00E72272">
        <w:rPr>
          <w:rFonts w:ascii="Times New Roman" w:hAnsi="Times New Roman"/>
          <w:lang w:val="en-US"/>
        </w:rPr>
        <w:t xml:space="preserve"> </w:t>
      </w:r>
      <w:r w:rsidRPr="00691EEB">
        <w:rPr>
          <w:rFonts w:ascii="Times New Roman" w:hAnsi="Times New Roman"/>
        </w:rPr>
        <w:t>бағдарламаларын</w:t>
      </w:r>
      <w:r w:rsidRPr="00E72272">
        <w:rPr>
          <w:rFonts w:ascii="Times New Roman" w:hAnsi="Times New Roman"/>
          <w:lang w:val="en-US"/>
        </w:rPr>
        <w:t xml:space="preserve"> </w:t>
      </w:r>
      <w:r w:rsidRPr="00691EEB">
        <w:rPr>
          <w:rFonts w:ascii="Times New Roman" w:hAnsi="Times New Roman"/>
        </w:rPr>
        <w:t>аккредиттеу</w:t>
      </w:r>
      <w:r w:rsidRPr="00E72272">
        <w:rPr>
          <w:rFonts w:ascii="Times New Roman" w:hAnsi="Times New Roman"/>
          <w:lang w:val="en-US"/>
        </w:rPr>
        <w:t>;</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университеттің институционалдық және бағдарламалық рейтингтерге қатысуы;</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сапаны бағалаудың ішкі процедураларын қолдану (университеттің ішкі рейтингтік жүйесі, оқытушылар құрамының құзыреттілігін ішкі бағалау, оқу сабақтарының университеттің ішкі сапасын бақылау);</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lastRenderedPageBreak/>
        <w:t>тұтынушыларды бақылау жүйесі.</w:t>
      </w:r>
    </w:p>
    <w:p w:rsidR="00351277" w:rsidRPr="00223A42" w:rsidRDefault="00351277" w:rsidP="00351277">
      <w:pPr>
        <w:tabs>
          <w:tab w:val="clear" w:pos="2381"/>
          <w:tab w:val="left" w:pos="5580"/>
        </w:tabs>
        <w:ind w:left="0" w:right="0" w:firstLine="567"/>
        <w:rPr>
          <w:rFonts w:cs="Times New Roman"/>
          <w:strike w:val="0"/>
          <w:sz w:val="24"/>
          <w:szCs w:val="24"/>
        </w:rPr>
      </w:pPr>
      <w:r w:rsidRPr="00223A42">
        <w:rPr>
          <w:rFonts w:cs="Times New Roman"/>
          <w:strike w:val="0"/>
          <w:sz w:val="24"/>
          <w:szCs w:val="24"/>
        </w:rPr>
        <w:t>Білім беру бағдарламаларының университетішілік сапаны қамтамасыз ету жүйесі бекітілген тоғыз стандартпен реттеледі:</w:t>
      </w:r>
    </w:p>
    <w:p w:rsidR="00351277" w:rsidRPr="00223A42" w:rsidRDefault="00351277"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Бағдарламаларды әзірлеу және бекіту.</w:t>
      </w:r>
    </w:p>
    <w:p w:rsidR="00351277" w:rsidRPr="00223A42" w:rsidRDefault="000759CA"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Pr>
          <w:rFonts w:ascii="Times New Roman" w:eastAsia="Times New Roman" w:hAnsi="Times New Roman"/>
          <w:strike w:val="0"/>
        </w:rPr>
        <w:t>Бітірушіге бағытталған білім және өнімділікті бағалау.</w:t>
      </w:r>
    </w:p>
    <w:p w:rsidR="00351277" w:rsidRPr="00223A42" w:rsidRDefault="00351277"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Оқушыларды қабылдау, орындау, тану және аттестаттау.</w:t>
      </w:r>
    </w:p>
    <w:p w:rsidR="00351277" w:rsidRPr="00223A42" w:rsidRDefault="00351277"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Педагогикалық қызметкерлер.</w:t>
      </w:r>
    </w:p>
    <w:p w:rsidR="00351277" w:rsidRPr="00223A42" w:rsidRDefault="00351277"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Білім беру ресурстары және студенттерді қолдау жүйесі.</w:t>
      </w:r>
    </w:p>
    <w:p w:rsidR="00351277" w:rsidRPr="00223A42" w:rsidRDefault="00351277"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Ақпаратты басқару.</w:t>
      </w:r>
    </w:p>
    <w:p w:rsidR="00351277" w:rsidRPr="00223A42" w:rsidRDefault="00351277"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Қоғамдық ақпарат.</w:t>
      </w:r>
    </w:p>
    <w:p w:rsidR="00351277" w:rsidRPr="00223A42" w:rsidRDefault="00351277"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Үздіксіз мониторинг және бағдарламаларды мерзімді бағалау.</w:t>
      </w:r>
    </w:p>
    <w:p w:rsidR="00351277" w:rsidRPr="00223A42" w:rsidRDefault="00351277"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Мерзімді сыртқы сапаны қамтамасыз ету процедуралары.</w:t>
      </w:r>
    </w:p>
    <w:p w:rsidR="00C747FB" w:rsidRPr="00691EEB" w:rsidRDefault="00C747FB" w:rsidP="00C747FB">
      <w:pPr>
        <w:tabs>
          <w:tab w:val="clear" w:pos="2381"/>
          <w:tab w:val="left" w:pos="5580"/>
        </w:tabs>
        <w:ind w:left="0" w:right="-1" w:firstLine="567"/>
        <w:rPr>
          <w:rFonts w:cs="Times New Roman"/>
          <w:strike w:val="0"/>
          <w:sz w:val="24"/>
          <w:szCs w:val="24"/>
        </w:rPr>
      </w:pPr>
      <w:r w:rsidRPr="00691EEB">
        <w:rPr>
          <w:rFonts w:cs="Times New Roman"/>
          <w:strike w:val="0"/>
          <w:sz w:val="24"/>
          <w:szCs w:val="24"/>
        </w:rPr>
        <w:t>Университет тәжірибесі көрсеткендей, басқару жүйесін жетілдіру бойынша таңдалған бағыттар білім берудің сапа деңгейін өзгертуге, қызметтің тиімділігін арттыруға, тұтынушылардың қанағаттануын арттыруға, университеттің беделі мен бәсекеге қабілеттілігін арттыруға ықпал етеді.</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Университеттің миссиясы: Қазақстанның солтүстік өңірінің және жалпы еліміздің еңбек нарығында сұранысқа ие, құндылықтары, білімі бар жоғары білікті мамандарды даярлау жүзеге асырылатын ғылыми және білім беру ортасын қалыптастыру. және қоғамның қазіргі қажеттіліктеріне сәйкес құзыреттіліктер.</w:t>
      </w:r>
    </w:p>
    <w:p w:rsidR="005F69AC" w:rsidRPr="00691EEB" w:rsidRDefault="005F69AC" w:rsidP="001F1DD2">
      <w:pPr>
        <w:tabs>
          <w:tab w:val="clear" w:pos="2381"/>
        </w:tabs>
        <w:ind w:left="0" w:right="0" w:firstLine="567"/>
        <w:rPr>
          <w:rFonts w:cs="Times New Roman"/>
          <w:strike w:val="0"/>
          <w:sz w:val="24"/>
          <w:szCs w:val="24"/>
          <w:lang w:val="kk-KZ"/>
        </w:rPr>
      </w:pPr>
      <w:r w:rsidRPr="00691EEB">
        <w:rPr>
          <w:rFonts w:cs="Times New Roman"/>
          <w:strike w:val="0"/>
          <w:sz w:val="24"/>
          <w:szCs w:val="24"/>
        </w:rPr>
        <w:t>ЖОО миссиясы БӨ жоспарлау, әзірлеу және енгізу бойынша бөлімнің міндеттерін анықтайды. Кафедраның БӨ енгізу саласындағы міндеттері жыл сайын оқу жылының соңында АКТ кафедрасының отырыстарында талқыланады, бекітіледі және талданады.</w:t>
      </w:r>
    </w:p>
    <w:p w:rsidR="00C747FB" w:rsidRPr="00E72272" w:rsidRDefault="00C747FB" w:rsidP="001F1DD2">
      <w:pPr>
        <w:tabs>
          <w:tab w:val="clear" w:pos="2381"/>
        </w:tabs>
        <w:ind w:left="0" w:right="0" w:firstLine="567"/>
        <w:rPr>
          <w:rFonts w:cs="Times New Roman"/>
          <w:strike w:val="0"/>
          <w:sz w:val="24"/>
          <w:szCs w:val="24"/>
          <w:lang w:val="kk-KZ"/>
        </w:rPr>
      </w:pPr>
      <w:r w:rsidRPr="00E72272">
        <w:rPr>
          <w:rFonts w:cs="Times New Roman"/>
          <w:strike w:val="0"/>
          <w:sz w:val="24"/>
          <w:szCs w:val="24"/>
          <w:lang w:val="kk-KZ"/>
        </w:rPr>
        <w:t>Сапаны қамтамасыз ету саясатын қалыптастыру және тиімді жұмыс істеуі және БӨ деңгейінде тәуекелдерді басқару үшін жауапкершілік Сапаны қамтамасыз етудің ішкі саясаты мен стандарттарының 4.20 және 4.21 тармақтарымен айқындалатын БӨ басшысына жүктеледі (Нормативтік құжаттар университет сайты -</w:t>
      </w:r>
      <w:hyperlink r:id="rId37" w:history="1">
        <w:r w:rsidRPr="00E72272">
          <w:rPr>
            <w:strike w:val="0"/>
            <w:sz w:val="24"/>
            <w:szCs w:val="24"/>
            <w:lang w:val="kk-KZ"/>
          </w:rPr>
          <w:t>https://shokan.edu.kz</w:t>
        </w:r>
      </w:hyperlink>
      <w:r w:rsidRPr="00E72272">
        <w:rPr>
          <w:rFonts w:cs="Times New Roman"/>
          <w:strike w:val="0"/>
          <w:sz w:val="24"/>
          <w:szCs w:val="24"/>
          <w:lang w:val="kk-KZ"/>
        </w:rPr>
        <w:t>).</w:t>
      </w:r>
    </w:p>
    <w:p w:rsidR="00C747FB" w:rsidRPr="00691EEB" w:rsidRDefault="00C747FB" w:rsidP="000630B4">
      <w:pPr>
        <w:tabs>
          <w:tab w:val="clear" w:pos="2381"/>
          <w:tab w:val="num" w:pos="1560"/>
        </w:tabs>
        <w:ind w:left="0" w:right="-1" w:firstLine="851"/>
        <w:rPr>
          <w:strike w:val="0"/>
          <w:sz w:val="24"/>
          <w:szCs w:val="24"/>
          <w:lang w:val="kk-KZ"/>
        </w:rPr>
      </w:pPr>
      <w:r w:rsidRPr="00E72272">
        <w:rPr>
          <w:rFonts w:cs="Times New Roman"/>
          <w:strike w:val="0"/>
          <w:sz w:val="24"/>
          <w:szCs w:val="24"/>
          <w:lang w:val="kk-KZ"/>
        </w:rPr>
        <w:t xml:space="preserve">ЖОО-ның аккредиттелген білім </w:t>
      </w:r>
      <w:r w:rsidRPr="006E0465">
        <w:rPr>
          <w:rFonts w:cs="Times New Roman"/>
          <w:strike w:val="0"/>
          <w:sz w:val="24"/>
          <w:szCs w:val="24"/>
          <w:lang w:val="kk-KZ"/>
        </w:rPr>
        <w:t>беру бағдарламасы бойынша мамандарды даярлау құқығы № № мемлекеттік лицензиямен расталады</w:t>
      </w:r>
      <w:r w:rsidR="006E0465" w:rsidRPr="006E0465">
        <w:rPr>
          <w:rFonts w:cs="Times New Roman"/>
          <w:strike w:val="0"/>
          <w:sz w:val="24"/>
          <w:szCs w:val="24"/>
          <w:lang w:val="kk-KZ"/>
        </w:rPr>
        <w:t xml:space="preserve">. </w:t>
      </w:r>
      <w:r w:rsidRPr="006E0465">
        <w:rPr>
          <w:rFonts w:cs="Times New Roman"/>
          <w:strike w:val="0"/>
          <w:sz w:val="24"/>
          <w:szCs w:val="24"/>
          <w:lang w:val="kk-KZ"/>
        </w:rPr>
        <w:t>Ш.Уалиханов</w:t>
      </w:r>
      <w:r w:rsidR="006E0465" w:rsidRPr="006E0465">
        <w:rPr>
          <w:rFonts w:cs="Times New Roman"/>
          <w:strike w:val="0"/>
          <w:sz w:val="24"/>
          <w:szCs w:val="24"/>
          <w:lang w:val="kk-KZ"/>
        </w:rPr>
        <w:t xml:space="preserve"> ат.КУ КЕАҚ </w:t>
      </w:r>
      <w:r w:rsidRPr="006E0465">
        <w:rPr>
          <w:rFonts w:cs="Times New Roman"/>
          <w:strike w:val="0"/>
          <w:sz w:val="24"/>
          <w:szCs w:val="24"/>
          <w:lang w:val="kk-KZ"/>
        </w:rPr>
        <w:t>«Лицензиялау туралы» Қазақстан Республикасы Заңының 9-бабына сәйкес мамандық бойынша жаңа лицензия қайта ресімделіп, берілді. Лицензияның берілген күні – 2020 жылғы 28 шілде, № KZ94LAA00018491. Қазақстан Республикасы</w:t>
      </w:r>
      <w:r w:rsidRPr="00286702">
        <w:rPr>
          <w:rFonts w:cs="Times New Roman"/>
          <w:strike w:val="0"/>
          <w:sz w:val="24"/>
          <w:szCs w:val="24"/>
          <w:lang w:val="kk-KZ"/>
        </w:rPr>
        <w:t xml:space="preserve"> Білім және ғылым министрлігі Білім және ғылым сапасын қамтамасыз ету комитеті төрағасының 2020 жылғы 27 шілдедегі No 318 бұйрығы.</w:t>
      </w:r>
      <w:hyperlink r:id="rId38" w:history="1">
        <w:r w:rsidR="000630B4" w:rsidRPr="00691EEB">
          <w:rPr>
            <w:strike w:val="0"/>
            <w:sz w:val="24"/>
            <w:szCs w:val="24"/>
          </w:rPr>
          <w:t>https://shokan.edu.kz</w:t>
        </w:r>
      </w:hyperlink>
      <w:r w:rsidR="000630B4" w:rsidRPr="00691EEB">
        <w:rPr>
          <w:rFonts w:cs="Times New Roman"/>
          <w:strike w:val="0"/>
          <w:sz w:val="24"/>
          <w:szCs w:val="24"/>
        </w:rPr>
        <w:t>).</w:t>
      </w:r>
    </w:p>
    <w:p w:rsidR="0030649D" w:rsidRDefault="00ED5C27" w:rsidP="00C747FB">
      <w:pPr>
        <w:tabs>
          <w:tab w:val="clear" w:pos="2381"/>
          <w:tab w:val="left" w:pos="567"/>
        </w:tabs>
        <w:ind w:left="0" w:right="0" w:firstLine="567"/>
        <w:rPr>
          <w:rFonts w:cs="Times New Roman"/>
          <w:strike w:val="0"/>
          <w:sz w:val="24"/>
          <w:szCs w:val="24"/>
          <w:lang w:val="kk-KZ"/>
        </w:rPr>
      </w:pPr>
      <w:r w:rsidRPr="00ED5C27">
        <w:rPr>
          <w:rFonts w:cs="Times New Roman"/>
          <w:strike w:val="0"/>
          <w:sz w:val="24"/>
          <w:szCs w:val="24"/>
          <w:lang w:val="kk-KZ"/>
        </w:rPr>
        <w:t>Ш.Уәлиханов</w:t>
      </w:r>
      <w:r w:rsidRPr="00ED5C27">
        <w:rPr>
          <w:rFonts w:cs="Times New Roman"/>
          <w:strike w:val="0"/>
          <w:sz w:val="24"/>
          <w:szCs w:val="24"/>
          <w:lang w:val="kk-KZ"/>
        </w:rPr>
        <w:t xml:space="preserve"> </w:t>
      </w:r>
      <w:r>
        <w:rPr>
          <w:rFonts w:cs="Times New Roman"/>
          <w:strike w:val="0"/>
          <w:sz w:val="24"/>
          <w:szCs w:val="24"/>
          <w:lang w:val="kk-KZ"/>
        </w:rPr>
        <w:t xml:space="preserve">атындағы </w:t>
      </w:r>
      <w:r w:rsidR="0030649D">
        <w:rPr>
          <w:rFonts w:cs="Times New Roman"/>
          <w:strike w:val="0"/>
          <w:sz w:val="24"/>
          <w:szCs w:val="24"/>
          <w:lang w:val="kk-KZ"/>
        </w:rPr>
        <w:t>КУ КЕАҚ</w:t>
      </w:r>
      <w:r w:rsidR="00C747FB" w:rsidRPr="00ED5C27">
        <w:rPr>
          <w:rFonts w:cs="Times New Roman"/>
          <w:strike w:val="0"/>
          <w:sz w:val="24"/>
          <w:szCs w:val="24"/>
          <w:lang w:val="kk-KZ"/>
        </w:rPr>
        <w:t xml:space="preserve"> стратегиялық </w:t>
      </w:r>
      <w:r w:rsidR="0030649D" w:rsidRPr="00ED5C27">
        <w:rPr>
          <w:rFonts w:cs="Times New Roman"/>
          <w:strike w:val="0"/>
          <w:sz w:val="24"/>
          <w:szCs w:val="24"/>
          <w:lang w:val="kk-KZ"/>
        </w:rPr>
        <w:t xml:space="preserve">2020-2024 жж </w:t>
      </w:r>
      <w:r w:rsidR="00C747FB" w:rsidRPr="00ED5C27">
        <w:rPr>
          <w:rFonts w:cs="Times New Roman"/>
          <w:strike w:val="0"/>
          <w:sz w:val="24"/>
          <w:szCs w:val="24"/>
          <w:lang w:val="kk-KZ"/>
        </w:rPr>
        <w:t>даму ж</w:t>
      </w:r>
      <w:r w:rsidR="0030649D">
        <w:rPr>
          <w:rFonts w:cs="Times New Roman"/>
          <w:strike w:val="0"/>
          <w:sz w:val="24"/>
          <w:szCs w:val="24"/>
          <w:lang w:val="kk-KZ"/>
        </w:rPr>
        <w:t>оспарында</w:t>
      </w:r>
      <w:r w:rsidR="00C747FB" w:rsidRPr="00ED5C27">
        <w:rPr>
          <w:rFonts w:cs="Times New Roman"/>
          <w:strike w:val="0"/>
          <w:sz w:val="24"/>
          <w:szCs w:val="24"/>
          <w:lang w:val="kk-KZ"/>
        </w:rPr>
        <w:t xml:space="preserve"> </w:t>
      </w:r>
    </w:p>
    <w:p w:rsidR="00C747FB" w:rsidRPr="00691EEB" w:rsidRDefault="00C747FB" w:rsidP="00C747FB">
      <w:pPr>
        <w:tabs>
          <w:tab w:val="clear" w:pos="2381"/>
          <w:tab w:val="left" w:pos="567"/>
        </w:tabs>
        <w:ind w:left="0" w:right="0" w:firstLine="567"/>
        <w:rPr>
          <w:lang w:val="kk-KZ"/>
        </w:rPr>
      </w:pPr>
      <w:r w:rsidRPr="00ED5C27">
        <w:rPr>
          <w:rFonts w:cs="Times New Roman"/>
          <w:strike w:val="0"/>
          <w:sz w:val="24"/>
          <w:szCs w:val="24"/>
          <w:lang w:val="kk-KZ"/>
        </w:rPr>
        <w:t xml:space="preserve">7М06102 «Компьютерлік жүйелер мен желілердің қауіпсіздігі» (жетекшісі Сағынбаева Қ.Қ.) бәсекеге қабілеттілігін арттыруға ықпал ететін, көрсетілетін білім беру қызметінің сапасын арттыруға бағытталған мазмұны, нәтижелері және нақты шаралары анықталды. </w:t>
      </w:r>
      <w:r w:rsidRPr="00691EEB">
        <w:rPr>
          <w:rFonts w:cs="Times New Roman"/>
          <w:strike w:val="0"/>
          <w:sz w:val="24"/>
          <w:szCs w:val="24"/>
        </w:rPr>
        <w:t>Іс-шараларға мыналар жатады: студенттердің ішкі және сыртқы академиялық ұтқырлығы; жақын және алыс шетелдерден оқытушыларды тарту; түлектердің сұранысын және бәсекеге қабілеттілігін арттыру; ғылыми позициялау; студент жастардың қоғамдық бірлестіктерге қатысуы. Білім беру бағдарламаларын әзірлеу жоспарларының құрылымы келесі бөлімдерді қамтиды: кіріспе, ағымдағы жағдайды талдау (БӨ ресурстық қамтамасыз ету, сыртқы ортаның сипаттамалары, SWOT-талдау) БӨ әзірлеудің негізгі міндеттері және 2020-2024 жылдарға арналған көрсеткіштер. БӨ дамыту жоспарларының мазмұны университетті дамытудың 2020-2024 жылдарға арналған стратегиялық жоспарының және С.Сәдуақасов атындағы Агротехникалық институтының Стратегиялық жоспарының мазмұнымен байланысты.</w:t>
      </w:r>
    </w:p>
    <w:p w:rsidR="00023AC6" w:rsidRPr="00E72272" w:rsidRDefault="00023AC6" w:rsidP="00023AC6">
      <w:pPr>
        <w:pStyle w:val="Pa26"/>
        <w:tabs>
          <w:tab w:val="left" w:pos="993"/>
        </w:tabs>
        <w:spacing w:line="240" w:lineRule="auto"/>
        <w:ind w:firstLine="567"/>
        <w:jc w:val="both"/>
        <w:rPr>
          <w:rFonts w:ascii="Times New Roman" w:hAnsi="Times New Roman"/>
          <w:lang w:val="kk-KZ"/>
        </w:rPr>
      </w:pPr>
      <w:r w:rsidRPr="00E72272">
        <w:rPr>
          <w:rFonts w:ascii="Times New Roman" w:hAnsi="Times New Roman"/>
          <w:lang w:val="kk-KZ"/>
        </w:rPr>
        <w:t xml:space="preserve">Білім беру бағдарламаларын әзірлеу жоспарлары АКТ кафедрасының мәжілістерінде қаралған Жоспарлау және есеп беру жүйесі туралы белгілі бір ережені әзірлеу және бекіту тәртібіне сәйкес бітіруші кафедралармен әзірленді (01/15 ж. № 6 хаттама). /21), институттың ғылыми кеңесінің отырысында бекітілген (No2021 хаттама). </w:t>
      </w:r>
      <w:r w:rsidRPr="00E72272">
        <w:rPr>
          <w:rFonts w:ascii="Times New Roman" w:hAnsi="Times New Roman"/>
          <w:lang w:val="kk-KZ"/>
        </w:rPr>
        <w:lastRenderedPageBreak/>
        <w:t>АКТ бөлімінің жылдық жұмыс жоспары даму жоспарларының көрсеткіштеріне қол жеткізу бойынша іс-шараларды қамтиды.</w:t>
      </w:r>
    </w:p>
    <w:p w:rsidR="004B70AB" w:rsidRPr="00E72272" w:rsidRDefault="00F97659" w:rsidP="001F1DD2">
      <w:pPr>
        <w:tabs>
          <w:tab w:val="clear" w:pos="2381"/>
          <w:tab w:val="left" w:pos="0"/>
          <w:tab w:val="left" w:pos="567"/>
        </w:tabs>
        <w:ind w:left="0" w:right="-1" w:firstLine="567"/>
        <w:rPr>
          <w:rFonts w:cs="Times New Roman"/>
          <w:strike w:val="0"/>
          <w:sz w:val="24"/>
          <w:szCs w:val="24"/>
          <w:lang w:val="kk-KZ"/>
        </w:rPr>
      </w:pPr>
      <w:r w:rsidRPr="00E72272">
        <w:rPr>
          <w:rFonts w:cs="Times New Roman"/>
          <w:strike w:val="0"/>
          <w:sz w:val="24"/>
          <w:szCs w:val="24"/>
          <w:lang w:val="kk-KZ"/>
        </w:rPr>
        <w:t>Бағдарламалар бағдарламалардың мазмұнын кезеңді түрде жаңартуға, жеке білім беру траекторияларын құруға мүмкіндік береді. Соңғы бір жылда EP 7M06102 «Компьютерлік жүйелер мен желілердің қауіпсіздігі» жұмыс оқу жоспарларына зертханалық жұмыстардың көп мөлшерін енгізу, жұмыс берушілердің тілектерін ескере отырып, тәжірибелердің өндірістік базасын арттыру, тізімдегі өзгерістерді ескере отырып түзетулер енгізілді. тезистер.</w:t>
      </w:r>
    </w:p>
    <w:p w:rsidR="00684CC2" w:rsidRPr="00684CC2" w:rsidRDefault="00292001" w:rsidP="00684CC2">
      <w:pPr>
        <w:tabs>
          <w:tab w:val="clear" w:pos="2381"/>
          <w:tab w:val="num" w:pos="2268"/>
        </w:tabs>
        <w:ind w:left="0" w:right="-1" w:firstLine="567"/>
        <w:rPr>
          <w:bCs/>
          <w:iCs/>
          <w:strike w:val="0"/>
          <w:sz w:val="24"/>
          <w:szCs w:val="24"/>
          <w:lang w:val="kk-KZ"/>
        </w:rPr>
      </w:pPr>
      <w:r w:rsidRPr="00E72272">
        <w:rPr>
          <w:rFonts w:cs="Times New Roman"/>
          <w:strike w:val="0"/>
          <w:sz w:val="24"/>
          <w:szCs w:val="24"/>
          <w:lang w:val="kk-KZ"/>
        </w:rPr>
        <w:t>7М06102 «Компьютерлік жүйелер мен желілердің қауіпсіздігі» білім беру бағдарламасының мақсаты: «Ақпараттық-коммуникациялық технологиялар» мамандығы бойынша компьютерлік технологиялар және бағдарламалық қамтамасыз ету, ғылыми-зерттеу объектілерін әзірлеу саласында дағдыларды, білім мен дағдыларды меңгерген магистрлерді дайындау. және ақпаратты өңдеу және киберқауіпсіздік, оның ішінде зерттеу сұрақтары, модельдеу әдістері мен әдістерін қолдану, есептерді шешу, компьютерлік есептеу жүйелері мен желілерін жобалау және дамыту, автоматтандырылған және таратылған ақпаратты өңдеу және басқару жүйелері, компьютерлік жүйелер мен желілерді қорғау. кәсіпорындар, жоспарлау процестері мен басқару қызметін және зерттеу объектілерінің жұмыс істеу тиімділігін арттыру мақсатында ұйымның киберқауіпсіздігін қамтамасыз ету.</w:t>
      </w:r>
    </w:p>
    <w:p w:rsidR="00F97659" w:rsidRPr="00E72272" w:rsidRDefault="005F69AC" w:rsidP="00684CC2">
      <w:pPr>
        <w:tabs>
          <w:tab w:val="clear" w:pos="2381"/>
        </w:tabs>
        <w:ind w:left="0" w:right="0" w:firstLine="567"/>
        <w:rPr>
          <w:strike w:val="0"/>
          <w:sz w:val="24"/>
          <w:szCs w:val="24"/>
          <w:lang w:val="kk-KZ"/>
        </w:rPr>
      </w:pPr>
      <w:r w:rsidRPr="00E72272">
        <w:rPr>
          <w:strike w:val="0"/>
          <w:sz w:val="24"/>
          <w:szCs w:val="24"/>
          <w:lang w:val="kk-KZ"/>
        </w:rPr>
        <w:t>Мақсаты ОП 7М06102 «Компьютерлік жүйелер мен желілердің қауіпсіздігі» білім беру қызметтерін тұтынушылардың мүдделеріне жауап береді және бітірушілердің кәсіби дайындығының күтілетін деңгейін барабар қамтамасыз етеді, МЖМБС-де, мамандықтардың оқу-әдістемелік кешендерінде (ОӘК) көрініс табады.</w:t>
      </w:r>
    </w:p>
    <w:p w:rsidR="00A7668A" w:rsidRPr="00691EEB" w:rsidRDefault="00067C2A" w:rsidP="00C747FB">
      <w:pPr>
        <w:tabs>
          <w:tab w:val="clear" w:pos="2381"/>
        </w:tabs>
        <w:ind w:left="0" w:right="0" w:firstLine="567"/>
        <w:rPr>
          <w:rFonts w:cs="Times New Roman"/>
          <w:strike w:val="0"/>
          <w:sz w:val="24"/>
          <w:szCs w:val="24"/>
          <w:lang w:val="kk-KZ"/>
        </w:rPr>
      </w:pPr>
      <w:r w:rsidRPr="00E72272">
        <w:rPr>
          <w:rFonts w:cs="Times New Roman"/>
          <w:strike w:val="0"/>
          <w:sz w:val="24"/>
          <w:szCs w:val="24"/>
          <w:lang w:val="kk-KZ"/>
        </w:rPr>
        <w:t>OP7M06102 «Компьютерлік жүйелер мен желілердің қауіпсіздігі» бірегейлігі мен даралығы аймақтық ерекшеліктерді, еңбек нарығының білім беру қажеттіліктерін ескере отырып, инновациялық ғылыми-білім беру ортасын дамыту арқылы іргелі және қолданбалы білімі бар құзыретті жоғары білікті мамандарды даярлау болып табылады. облыста және жұмыс берушілердің шығармашылық құзыреттіліктерін қалыптастыруға бағытталған сұраныстары.</w:t>
      </w:r>
    </w:p>
    <w:p w:rsidR="00A7668A" w:rsidRPr="00E72272" w:rsidRDefault="00A7668A" w:rsidP="00A7668A">
      <w:pPr>
        <w:pStyle w:val="Pa26"/>
        <w:tabs>
          <w:tab w:val="left" w:pos="993"/>
        </w:tabs>
        <w:spacing w:line="240" w:lineRule="auto"/>
        <w:ind w:firstLine="567"/>
        <w:jc w:val="both"/>
        <w:rPr>
          <w:rFonts w:ascii="Times New Roman" w:hAnsi="Times New Roman"/>
          <w:lang w:val="kk-KZ"/>
        </w:rPr>
      </w:pPr>
      <w:r w:rsidRPr="00E72272">
        <w:rPr>
          <w:rFonts w:ascii="Times New Roman" w:hAnsi="Times New Roman"/>
          <w:lang w:val="kk-KZ"/>
        </w:rPr>
        <w:t>С.Сәдуақасов атындағы агротехникалық институтының Ғылыми кеңесінде білім беру бағдарламаларын әзірлеу бойынша қолданыстағы жоспарлардың орындалуына мониторинг жүргізіледі.</w:t>
      </w:r>
    </w:p>
    <w:p w:rsidR="00A7668A" w:rsidRPr="00691EEB" w:rsidRDefault="00A7668A" w:rsidP="00A7668A">
      <w:pPr>
        <w:pStyle w:val="Default"/>
        <w:ind w:firstLine="567"/>
        <w:jc w:val="both"/>
        <w:rPr>
          <w:color w:val="auto"/>
          <w:lang w:eastAsia="ru-RU"/>
        </w:rPr>
      </w:pPr>
      <w:r w:rsidRPr="00E72272">
        <w:rPr>
          <w:color w:val="auto"/>
          <w:lang w:val="kk-KZ" w:eastAsia="ru-RU"/>
        </w:rPr>
        <w:t xml:space="preserve">Соңғы 5 жылда институттар мен кафедралардың академиялық еркіндігін кеңейту мақсатында университет әртүрлі мәселелер бойынша шешім қабылдау деңгейлерін қайта қарады. </w:t>
      </w:r>
      <w:r w:rsidRPr="00691EEB">
        <w:rPr>
          <w:color w:val="auto"/>
          <w:lang w:eastAsia="ru-RU"/>
        </w:rPr>
        <w:t>Институт деңгейінде:</w:t>
      </w:r>
    </w:p>
    <w:p w:rsidR="00A7668A" w:rsidRPr="00691EEB" w:rsidRDefault="00A7668A" w:rsidP="006F63B9">
      <w:pPr>
        <w:pStyle w:val="Default"/>
        <w:numPr>
          <w:ilvl w:val="0"/>
          <w:numId w:val="14"/>
        </w:numPr>
        <w:jc w:val="both"/>
        <w:rPr>
          <w:color w:val="auto"/>
          <w:lang w:eastAsia="ru-RU"/>
        </w:rPr>
      </w:pPr>
      <w:bookmarkStart w:id="0" w:name="_Hlk85954478"/>
      <w:r w:rsidRPr="00691EEB">
        <w:rPr>
          <w:color w:val="auto"/>
          <w:lang w:eastAsia="ru-RU"/>
        </w:rPr>
        <w:t>Институттың, кафедралардың жылдық жұмыс жоспары.</w:t>
      </w:r>
    </w:p>
    <w:p w:rsidR="00A7668A" w:rsidRPr="00691EEB" w:rsidRDefault="00A7668A" w:rsidP="006F63B9">
      <w:pPr>
        <w:pStyle w:val="Default"/>
        <w:numPr>
          <w:ilvl w:val="0"/>
          <w:numId w:val="14"/>
        </w:numPr>
        <w:jc w:val="both"/>
        <w:rPr>
          <w:color w:val="auto"/>
          <w:lang w:eastAsia="ru-RU"/>
        </w:rPr>
      </w:pPr>
      <w:r w:rsidRPr="00691EEB">
        <w:rPr>
          <w:color w:val="auto"/>
          <w:lang w:eastAsia="ru-RU"/>
        </w:rPr>
        <w:t>Институттың, бөлімдердің даму жоспары.</w:t>
      </w:r>
    </w:p>
    <w:p w:rsidR="00A7668A" w:rsidRPr="00691EEB" w:rsidRDefault="00A7668A" w:rsidP="006F63B9">
      <w:pPr>
        <w:pStyle w:val="Default"/>
        <w:numPr>
          <w:ilvl w:val="0"/>
          <w:numId w:val="14"/>
        </w:numPr>
        <w:jc w:val="both"/>
        <w:rPr>
          <w:color w:val="auto"/>
          <w:lang w:eastAsia="ru-RU"/>
        </w:rPr>
      </w:pPr>
      <w:r w:rsidRPr="00691EEB">
        <w:rPr>
          <w:color w:val="auto"/>
          <w:lang w:eastAsia="ru-RU"/>
        </w:rPr>
        <w:t>Дипломдық жұмыстардың/жобалардың тақырыптары, мемлекеттік емтихандардың емтихан сұрақтары, ғылыми жетекші-кеңесшілер мен рецензенттерді тағайындау.</w:t>
      </w:r>
    </w:p>
    <w:p w:rsidR="00A7668A" w:rsidRPr="00691EEB" w:rsidRDefault="00A7668A" w:rsidP="006F63B9">
      <w:pPr>
        <w:pStyle w:val="Default"/>
        <w:numPr>
          <w:ilvl w:val="0"/>
          <w:numId w:val="14"/>
        </w:numPr>
        <w:jc w:val="both"/>
        <w:rPr>
          <w:color w:val="auto"/>
          <w:lang w:eastAsia="ru-RU"/>
        </w:rPr>
      </w:pPr>
      <w:r w:rsidRPr="00691EEB">
        <w:rPr>
          <w:color w:val="auto"/>
          <w:lang w:val="kk-KZ" w:eastAsia="ru-RU"/>
        </w:rPr>
        <w:t>ОӘК компоненттері (дәрістер курсы, пәндер бойынша әдістемелік нұсқаулар, СӨЖ материалдары және т.б.).</w:t>
      </w:r>
    </w:p>
    <w:p w:rsidR="00A7668A" w:rsidRPr="00691EEB" w:rsidRDefault="00A7668A" w:rsidP="006F63B9">
      <w:pPr>
        <w:pStyle w:val="Default"/>
        <w:numPr>
          <w:ilvl w:val="0"/>
          <w:numId w:val="14"/>
        </w:numPr>
        <w:jc w:val="both"/>
        <w:rPr>
          <w:color w:val="auto"/>
          <w:lang w:eastAsia="ru-RU"/>
        </w:rPr>
      </w:pPr>
      <w:r w:rsidRPr="00691EEB">
        <w:rPr>
          <w:color w:val="auto"/>
          <w:lang w:val="kk-KZ" w:eastAsia="ru-RU"/>
        </w:rPr>
        <w:t>ПОҚ әзірлеген пәндердің жұмыс оқу жоспарлары, силлабустар.</w:t>
      </w:r>
    </w:p>
    <w:p w:rsidR="00A7668A" w:rsidRPr="00691EEB" w:rsidRDefault="00A7668A" w:rsidP="00A7668A">
      <w:pPr>
        <w:pStyle w:val="Default"/>
        <w:ind w:firstLine="567"/>
        <w:jc w:val="both"/>
        <w:rPr>
          <w:color w:val="auto"/>
          <w:lang w:eastAsia="ru-RU"/>
        </w:rPr>
      </w:pPr>
      <w:r w:rsidRPr="00691EEB">
        <w:rPr>
          <w:color w:val="auto"/>
          <w:lang w:eastAsia="ru-RU"/>
        </w:rPr>
        <w:t>Кафедра деңгейінде:</w:t>
      </w:r>
    </w:p>
    <w:p w:rsidR="00A7668A" w:rsidRPr="00691EEB" w:rsidRDefault="00A7668A" w:rsidP="006F63B9">
      <w:pPr>
        <w:pStyle w:val="Default"/>
        <w:numPr>
          <w:ilvl w:val="0"/>
          <w:numId w:val="15"/>
        </w:numPr>
        <w:rPr>
          <w:color w:val="auto"/>
          <w:lang w:eastAsia="ru-RU"/>
        </w:rPr>
      </w:pPr>
      <w:r w:rsidRPr="00691EEB">
        <w:rPr>
          <w:color w:val="auto"/>
          <w:lang w:eastAsia="ru-RU"/>
        </w:rPr>
        <w:t>Педагогикалық ұжымның ғылыми-зерттеу жұмыстарының жоспары</w:t>
      </w:r>
    </w:p>
    <w:p w:rsidR="00A7668A" w:rsidRPr="00691EEB" w:rsidRDefault="00A7668A" w:rsidP="006F63B9">
      <w:pPr>
        <w:pStyle w:val="Default"/>
        <w:numPr>
          <w:ilvl w:val="0"/>
          <w:numId w:val="15"/>
        </w:numPr>
        <w:rPr>
          <w:color w:val="auto"/>
          <w:lang w:eastAsia="ru-RU"/>
        </w:rPr>
      </w:pPr>
      <w:r w:rsidRPr="00691EEB">
        <w:rPr>
          <w:color w:val="auto"/>
          <w:lang w:eastAsia="ru-RU"/>
        </w:rPr>
        <w:t>Біліктілікті арттыру жоспары.</w:t>
      </w:r>
    </w:p>
    <w:p w:rsidR="00A7668A" w:rsidRPr="00691EEB" w:rsidRDefault="00A7668A" w:rsidP="006F63B9">
      <w:pPr>
        <w:pStyle w:val="Default"/>
        <w:numPr>
          <w:ilvl w:val="0"/>
          <w:numId w:val="15"/>
        </w:numPr>
        <w:rPr>
          <w:color w:val="auto"/>
          <w:lang w:eastAsia="ru-RU"/>
        </w:rPr>
      </w:pPr>
      <w:r w:rsidRPr="00691EEB">
        <w:rPr>
          <w:color w:val="auto"/>
          <w:lang w:eastAsia="ru-RU"/>
        </w:rPr>
        <w:t>Тәрбие жұмысының жоспары.</w:t>
      </w:r>
    </w:p>
    <w:p w:rsidR="00A7668A" w:rsidRPr="00691EEB" w:rsidRDefault="00A7668A" w:rsidP="006F63B9">
      <w:pPr>
        <w:pStyle w:val="Default"/>
        <w:numPr>
          <w:ilvl w:val="0"/>
          <w:numId w:val="15"/>
        </w:numPr>
        <w:rPr>
          <w:color w:val="auto"/>
          <w:lang w:eastAsia="ru-RU"/>
        </w:rPr>
      </w:pPr>
      <w:r w:rsidRPr="00691EEB">
        <w:rPr>
          <w:color w:val="auto"/>
          <w:lang w:eastAsia="ru-RU"/>
        </w:rPr>
        <w:t>Жұмыспен қамту іс-шаралар жоспары.</w:t>
      </w:r>
    </w:p>
    <w:p w:rsidR="00A7668A" w:rsidRPr="00691EEB" w:rsidRDefault="00A7668A" w:rsidP="006F63B9">
      <w:pPr>
        <w:pStyle w:val="Default"/>
        <w:numPr>
          <w:ilvl w:val="0"/>
          <w:numId w:val="15"/>
        </w:numPr>
        <w:rPr>
          <w:color w:val="auto"/>
          <w:lang w:eastAsia="ru-RU"/>
        </w:rPr>
      </w:pPr>
      <w:r w:rsidRPr="00691EEB">
        <w:rPr>
          <w:color w:val="auto"/>
          <w:lang w:eastAsia="ru-RU"/>
        </w:rPr>
        <w:t>Магистранттардың ғылыми-зерттеу жұмыстарының жоспары.</w:t>
      </w:r>
    </w:p>
    <w:p w:rsidR="00A7668A" w:rsidRPr="00691EEB" w:rsidRDefault="00A7668A" w:rsidP="006F63B9">
      <w:pPr>
        <w:pStyle w:val="Default"/>
        <w:numPr>
          <w:ilvl w:val="0"/>
          <w:numId w:val="15"/>
        </w:numPr>
        <w:rPr>
          <w:color w:val="auto"/>
          <w:lang w:eastAsia="ru-RU"/>
        </w:rPr>
      </w:pPr>
      <w:r w:rsidRPr="00691EEB">
        <w:rPr>
          <w:color w:val="auto"/>
          <w:lang w:eastAsia="ru-RU"/>
        </w:rPr>
        <w:t>Әдістемелік семинарлардың жоспары.</w:t>
      </w:r>
    </w:p>
    <w:p w:rsidR="00A7668A" w:rsidRPr="00691EEB" w:rsidRDefault="00A7668A" w:rsidP="006F63B9">
      <w:pPr>
        <w:pStyle w:val="Default"/>
        <w:numPr>
          <w:ilvl w:val="0"/>
          <w:numId w:val="15"/>
        </w:numPr>
        <w:rPr>
          <w:color w:val="auto"/>
          <w:lang w:eastAsia="ru-RU"/>
        </w:rPr>
      </w:pPr>
      <w:r w:rsidRPr="00691EEB">
        <w:rPr>
          <w:color w:val="auto"/>
          <w:lang w:eastAsia="ru-RU"/>
        </w:rPr>
        <w:t>Ғылыми семинарлардың жоспары.</w:t>
      </w:r>
    </w:p>
    <w:p w:rsidR="00A7668A" w:rsidRPr="00691EEB" w:rsidRDefault="00A7668A" w:rsidP="006F63B9">
      <w:pPr>
        <w:pStyle w:val="Default"/>
        <w:numPr>
          <w:ilvl w:val="0"/>
          <w:numId w:val="15"/>
        </w:numPr>
        <w:rPr>
          <w:color w:val="auto"/>
          <w:lang w:eastAsia="ru-RU"/>
        </w:rPr>
      </w:pPr>
      <w:r w:rsidRPr="00691EEB">
        <w:rPr>
          <w:color w:val="auto"/>
          <w:lang w:eastAsia="ru-RU"/>
        </w:rPr>
        <w:t>Курстық жұмыстардың тақырыптары.</w:t>
      </w:r>
    </w:p>
    <w:p w:rsidR="00A7668A" w:rsidRPr="00691EEB" w:rsidRDefault="00A7668A" w:rsidP="006F63B9">
      <w:pPr>
        <w:pStyle w:val="Default"/>
        <w:numPr>
          <w:ilvl w:val="0"/>
          <w:numId w:val="15"/>
        </w:numPr>
        <w:rPr>
          <w:color w:val="auto"/>
          <w:lang w:eastAsia="ru-RU"/>
        </w:rPr>
      </w:pPr>
      <w:r w:rsidRPr="00691EEB">
        <w:rPr>
          <w:color w:val="auto"/>
          <w:lang w:eastAsia="ru-RU"/>
        </w:rPr>
        <w:lastRenderedPageBreak/>
        <w:t>Пәндер бойынша емтихан сұрақтары.</w:t>
      </w:r>
    </w:p>
    <w:bookmarkEnd w:id="0"/>
    <w:p w:rsidR="00A7668A" w:rsidRPr="00691EEB" w:rsidRDefault="00A7668A" w:rsidP="00A7668A">
      <w:pPr>
        <w:pStyle w:val="Pa26"/>
        <w:tabs>
          <w:tab w:val="left" w:pos="993"/>
        </w:tabs>
        <w:spacing w:line="240" w:lineRule="auto"/>
        <w:ind w:firstLine="567"/>
        <w:jc w:val="both"/>
        <w:rPr>
          <w:rFonts w:ascii="Times New Roman" w:hAnsi="Times New Roman"/>
        </w:rPr>
      </w:pPr>
      <w:r w:rsidRPr="00691EEB">
        <w:rPr>
          <w:rFonts w:ascii="Times New Roman" w:hAnsi="Times New Roman"/>
        </w:rPr>
        <w:t>Студенттердің мамандануы және ғылыми-зерттеу жұмыстары толығымен кафедра қызметкерлерінің ғылыми зерттеулеріне негізделген (растайтын құжаттар кафедра істерінің номенклатурасында).</w:t>
      </w:r>
    </w:p>
    <w:p w:rsidR="00C747FB" w:rsidRPr="00691EEB" w:rsidRDefault="00C747FB" w:rsidP="00C747FB">
      <w:pPr>
        <w:tabs>
          <w:tab w:val="clear" w:pos="2381"/>
        </w:tabs>
        <w:ind w:left="0" w:right="0" w:firstLine="567"/>
        <w:rPr>
          <w:rFonts w:cs="Times New Roman"/>
          <w:strike w:val="0"/>
          <w:sz w:val="24"/>
          <w:szCs w:val="24"/>
          <w:lang w:val="kk-KZ"/>
        </w:rPr>
      </w:pPr>
      <w:r w:rsidRPr="00691EEB">
        <w:rPr>
          <w:rFonts w:cs="Times New Roman"/>
          <w:strike w:val="0"/>
          <w:sz w:val="24"/>
          <w:szCs w:val="24"/>
          <w:lang w:val="kk-KZ"/>
        </w:rPr>
        <w:t>Қызмет түрі ОП 7М06102 «Компьютерлік жүйелер мен желілердің қауіпсіздігі» ақпараттық ақпараттық технологиялар саласындағы өндірістік процесті жетілдіруге ықпал ететін шараларды тікелей жүзеге асыратын, өндірісте практикалық мәселелерді шешуге қабілетті.</w:t>
      </w:r>
    </w:p>
    <w:p w:rsidR="005F69AC" w:rsidRPr="00E72272" w:rsidRDefault="005F69AC" w:rsidP="00C747FB">
      <w:pPr>
        <w:tabs>
          <w:tab w:val="clear" w:pos="2381"/>
        </w:tabs>
        <w:ind w:left="0" w:right="0" w:firstLine="567"/>
        <w:rPr>
          <w:rFonts w:cs="Times New Roman"/>
          <w:strike w:val="0"/>
          <w:sz w:val="24"/>
          <w:szCs w:val="24"/>
          <w:lang w:val="kk-KZ"/>
        </w:rPr>
      </w:pPr>
      <w:r w:rsidRPr="00E72272">
        <w:rPr>
          <w:rFonts w:cs="Times New Roman"/>
          <w:strike w:val="0"/>
          <w:sz w:val="24"/>
          <w:szCs w:val="24"/>
          <w:lang w:val="kk-KZ"/>
        </w:rPr>
        <w:t>Университет жыл сайын түлектерге арналған бос жұмыс орындары жәрмеңкелерін ұйымдастырады, түлектерді жұмысқа орналастыру бойынша ұйым басшыларымен келіссөздер жүргізеді және</w:t>
      </w:r>
      <w:r w:rsidRPr="00E72272">
        <w:rPr>
          <w:rFonts w:eastAsia="Calibri" w:cs="Times New Roman"/>
          <w:strike w:val="0"/>
          <w:sz w:val="24"/>
          <w:szCs w:val="24"/>
          <w:lang w:val="kk-KZ" w:eastAsia="ar-SA"/>
        </w:rPr>
        <w:t>«Софтмастер» ЖШС, «Қазақстан СТРК» АҚ Ақмола облыстық филиалы, «Қазақтелеком» АҚ филиалы,</w:t>
      </w:r>
      <w:r w:rsidRPr="00E72272">
        <w:rPr>
          <w:rFonts w:cs="Times New Roman"/>
          <w:strike w:val="0"/>
          <w:sz w:val="24"/>
          <w:szCs w:val="24"/>
          <w:lang w:val="kk-KZ"/>
        </w:rPr>
        <w:t>«ПИК» ЖШС. Алдағы бес жылға өңірдің жоғары білімді мамандарға қажеттілігінің болжамын талдау және түлектердің тұрақты жоғары жұмыспен қамтылуы аккредиттелген мамандықтар бойынша мамандарды даярлауды жалғастыру қажеттігін көрсетеді. Бұл қолда бар ресурстарды: еңбек ресурстарын, материалдық-техникалық базаны, ақпараттық ресурстарды, кәсіпорындармен орнатылған серіктестіктерді тиімді және ұтымды пайдалануға мүмкіндік береді (толығырақ 4-стандартты қараңыз. Магистранттар: оқуға қабылдау, оқу жетістіктерін қолдау, аттестаттау).</w:t>
      </w:r>
    </w:p>
    <w:p w:rsidR="003B5B3E" w:rsidRPr="00E72272" w:rsidRDefault="00682559" w:rsidP="001F1DD2">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OP7M06102 «Компьютерлік жүйелер мен желілердің қауіпсіздігі» бойынша даму жоспарын құруға ең тәжірибелі профессорлар, доценттер, оқытушылар, кәсіпорындардан тәжірибе жетекшілері, жұмыс берушілер тартылған. Кафедра магистранттардың келесі оқу жылына тіркеу кезінде пәндерді таңдауын жіті қадағалайды. АКТ кафедрасы 7М06102 «Компьютерлік жүйелер мен желілердің қауіпсіздігі» даму жоспарын қалыптастыру үдерістерінің ашықтығын олардың мазмұнын білім беру порталында, силлабустарда, бакалавриат бойынша нұсқаулықта, талапкерлерге арналған кітапшада, кәсіптік бағдар материалдарында және т.б. орналастыру арқылы көрсетеді. Нормативтік құжаттар университет сайтында орналастырылған -</w:t>
      </w:r>
      <w:hyperlink r:id="rId39" w:history="1">
        <w:r w:rsidR="003B5B3E" w:rsidRPr="00E72272">
          <w:rPr>
            <w:rStyle w:val="a4"/>
            <w:rFonts w:cs="Times New Roman"/>
            <w:strike w:val="0"/>
            <w:sz w:val="24"/>
            <w:szCs w:val="24"/>
            <w:lang w:val="kk-KZ"/>
          </w:rPr>
          <w:t>https://shokan.edu.kz</w:t>
        </w:r>
      </w:hyperlink>
      <w:r w:rsidR="003B5B3E" w:rsidRPr="00E72272">
        <w:rPr>
          <w:rFonts w:cs="Times New Roman"/>
          <w:strike w:val="0"/>
          <w:sz w:val="24"/>
          <w:szCs w:val="24"/>
          <w:lang w:val="kk-KZ"/>
        </w:rPr>
        <w:t>.</w:t>
      </w:r>
    </w:p>
    <w:p w:rsidR="006646CC" w:rsidRPr="00691EEB" w:rsidRDefault="005F69AC" w:rsidP="001F1DD2">
      <w:pPr>
        <w:tabs>
          <w:tab w:val="clear" w:pos="2381"/>
        </w:tabs>
        <w:ind w:left="0" w:right="0" w:firstLine="567"/>
        <w:rPr>
          <w:rFonts w:cs="Times New Roman"/>
          <w:strike w:val="0"/>
          <w:sz w:val="24"/>
          <w:szCs w:val="24"/>
          <w:lang w:val="kk-KZ"/>
        </w:rPr>
      </w:pPr>
      <w:r w:rsidRPr="00E72272">
        <w:rPr>
          <w:rFonts w:cs="Times New Roman"/>
          <w:strike w:val="0"/>
          <w:sz w:val="24"/>
          <w:szCs w:val="24"/>
          <w:lang w:val="kk-KZ"/>
        </w:rPr>
        <w:t>Әр оқу жылының соңында кафедралар өздерінің қажеттіліктерін ескере отырып, қажетті ақпараттар мен басқа да материалдық ресурстарға өтінімдер жасайды. Бөлімшелердің қажеттіліктерін ескере отырып, әкімшілік ОП 7М06102 «Компьютерлік жүйелер мен желілердің қауіпсіздігі» аудиторияларының қажетті санын тағайындайды. АКТ кафедрасында компьютерленген оқу зертханалары бар (кабинеттер – 310, 318, 320, 321, 323,324), сонымен қатар ЕП 7М06102 «Компьютерлік жүйелер мен желілердің қауіпсіздігі» мамандықтарының студенттері университеттің қосылған компьютерлік сыныптарына қол жеткізе алады. Интернетке.</w:t>
      </w:r>
    </w:p>
    <w:p w:rsidR="003E26E8" w:rsidRPr="00691EEB" w:rsidRDefault="003E26E8" w:rsidP="001F1DD2">
      <w:pPr>
        <w:tabs>
          <w:tab w:val="clear" w:pos="2381"/>
        </w:tabs>
        <w:ind w:left="0" w:right="0" w:firstLine="567"/>
        <w:rPr>
          <w:rFonts w:cs="Times New Roman"/>
          <w:strike w:val="0"/>
          <w:sz w:val="24"/>
          <w:szCs w:val="24"/>
          <w:lang w:val="kk-KZ"/>
        </w:rPr>
      </w:pPr>
      <w:r w:rsidRPr="00691EEB">
        <w:rPr>
          <w:rFonts w:cs="Times New Roman"/>
          <w:strike w:val="0"/>
          <w:sz w:val="24"/>
          <w:szCs w:val="24"/>
          <w:lang w:val="kk-KZ"/>
        </w:rPr>
        <w:t>Материалдық және қаржылық ресурстар БӨ қажеттіліктеріне және университеттің қаржылық мүмкіндіктеріне байланысты жоспарланады. Алдағы уақытта институт пен кафедраның академиялық еркіндігін дамыту жоспарлануда. Соңғы 5 жылда ОП материалдық ресурстарды айтарлықтай толықтыра алды. Компьютерлік кабинеттер сатып алынып, интерактивті тақталармен жабдықталған (30 компьютер, 2 сервер, түрлі-түсті принтер, сканер, дәрістерді жазуға арналған камера және 2 интерактивті тақта).</w:t>
      </w:r>
    </w:p>
    <w:p w:rsidR="005F69AC" w:rsidRPr="00E72272" w:rsidRDefault="00DE0A18" w:rsidP="001F1DD2">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Нұсқаулық ОП 7M06102 «Компьютерлік жүйелер мен желілердің қауіпсіздігі» тұтынушылармен тұрақты байланысты қамтамасыз ету шараларын анықтайды және жүзеге асырады:</w:t>
      </w:r>
    </w:p>
    <w:p w:rsidR="005F69AC" w:rsidRPr="00E72272" w:rsidRDefault="005F69AC" w:rsidP="007168AF">
      <w:pPr>
        <w:numPr>
          <w:ilvl w:val="0"/>
          <w:numId w:val="1"/>
        </w:numPr>
        <w:tabs>
          <w:tab w:val="left" w:pos="567"/>
          <w:tab w:val="left" w:pos="993"/>
        </w:tabs>
        <w:ind w:left="0" w:right="0" w:firstLine="567"/>
        <w:rPr>
          <w:rFonts w:cs="Times New Roman"/>
          <w:strike w:val="0"/>
          <w:sz w:val="24"/>
          <w:szCs w:val="24"/>
          <w:lang w:val="kk-KZ"/>
        </w:rPr>
      </w:pPr>
      <w:r w:rsidRPr="00E72272">
        <w:rPr>
          <w:rFonts w:cs="Times New Roman"/>
          <w:strike w:val="0"/>
          <w:sz w:val="24"/>
          <w:szCs w:val="24"/>
          <w:lang w:val="kk-KZ"/>
        </w:rPr>
        <w:t>оқу жоспарлары мен жұмыс бағдарламаларына, мамандарды даярлау бағыттарына енгізілген өзгерістер туралы ақпарат;</w:t>
      </w:r>
    </w:p>
    <w:p w:rsidR="005F69AC" w:rsidRPr="00E72272" w:rsidRDefault="005F69AC" w:rsidP="007168AF">
      <w:pPr>
        <w:numPr>
          <w:ilvl w:val="0"/>
          <w:numId w:val="1"/>
        </w:numPr>
        <w:tabs>
          <w:tab w:val="left" w:pos="567"/>
          <w:tab w:val="left" w:pos="993"/>
        </w:tabs>
        <w:ind w:left="0" w:right="0" w:firstLine="567"/>
        <w:rPr>
          <w:rFonts w:cs="Times New Roman"/>
          <w:strike w:val="0"/>
          <w:sz w:val="24"/>
          <w:szCs w:val="24"/>
          <w:lang w:val="kk-KZ"/>
        </w:rPr>
      </w:pPr>
      <w:r w:rsidRPr="00E72272">
        <w:rPr>
          <w:rFonts w:cs="Times New Roman"/>
          <w:strike w:val="0"/>
          <w:sz w:val="24"/>
          <w:szCs w:val="24"/>
          <w:lang w:val="kk-KZ"/>
        </w:rPr>
        <w:t>тұтынушылардың пікірлері, соның ішінде шағымдар, шағымдар мен тілектер.</w:t>
      </w:r>
    </w:p>
    <w:p w:rsidR="000A5E22" w:rsidRPr="00E72272" w:rsidRDefault="00D212D7" w:rsidP="007168AF">
      <w:pPr>
        <w:numPr>
          <w:ilvl w:val="0"/>
          <w:numId w:val="1"/>
        </w:numPr>
        <w:tabs>
          <w:tab w:val="left" w:pos="567"/>
          <w:tab w:val="left" w:pos="993"/>
        </w:tabs>
        <w:ind w:left="0" w:right="0" w:firstLine="567"/>
        <w:rPr>
          <w:rFonts w:cs="Times New Roman"/>
          <w:strike w:val="0"/>
          <w:sz w:val="24"/>
          <w:szCs w:val="24"/>
          <w:lang w:val="kk-KZ"/>
        </w:rPr>
      </w:pPr>
      <w:r w:rsidRPr="00E72272">
        <w:rPr>
          <w:rFonts w:cs="Times New Roman"/>
          <w:strike w:val="0"/>
          <w:sz w:val="24"/>
          <w:szCs w:val="24"/>
          <w:lang w:val="kk-KZ"/>
        </w:rPr>
        <w:t>АКТ кафедрасының университет порталында өз бөлімі бар</w:t>
      </w:r>
      <w:hyperlink r:id="rId40" w:history="1">
        <w:r w:rsidR="008F68EC" w:rsidRPr="00E72272">
          <w:rPr>
            <w:rStyle w:val="a4"/>
            <w:rFonts w:eastAsia="Arial Unicode MS" w:cs="Times New Roman"/>
            <w:strike w:val="0"/>
            <w:sz w:val="24"/>
            <w:szCs w:val="24"/>
            <w:lang w:val="kk-KZ"/>
          </w:rPr>
          <w:t>https://shokan.edu.kz</w:t>
        </w:r>
      </w:hyperlink>
      <w:r w:rsidR="005F69AC" w:rsidRPr="00E72272">
        <w:rPr>
          <w:rFonts w:cs="Times New Roman"/>
          <w:strike w:val="0"/>
          <w:sz w:val="24"/>
          <w:szCs w:val="24"/>
          <w:lang w:val="kk-KZ"/>
        </w:rPr>
        <w:t>, онда кафедра болып табылатын құрылымдық бөлімшенің жұмысы туралы барлық ақпарат, оның ішінде оқу бағдарламасының материалдары бар.</w:t>
      </w:r>
    </w:p>
    <w:p w:rsidR="0059758B" w:rsidRPr="00E72272" w:rsidRDefault="0059758B" w:rsidP="001F1DD2">
      <w:pPr>
        <w:tabs>
          <w:tab w:val="clear" w:pos="2381"/>
          <w:tab w:val="left" w:pos="0"/>
          <w:tab w:val="left" w:pos="993"/>
        </w:tabs>
        <w:ind w:left="0" w:right="0" w:firstLine="567"/>
        <w:rPr>
          <w:rFonts w:cs="Times New Roman"/>
          <w:strike w:val="0"/>
          <w:sz w:val="24"/>
          <w:szCs w:val="24"/>
          <w:lang w:val="kk-KZ"/>
        </w:rPr>
      </w:pPr>
      <w:r w:rsidRPr="00E72272">
        <w:rPr>
          <w:rFonts w:cs="Times New Roman"/>
          <w:strike w:val="0"/>
          <w:sz w:val="24"/>
          <w:szCs w:val="24"/>
          <w:lang w:val="kk-KZ"/>
        </w:rPr>
        <w:lastRenderedPageBreak/>
        <w:t>7М06102 «Компьютерлік жүйелер мен желілер</w:t>
      </w:r>
      <w:r w:rsidR="0095084A">
        <w:rPr>
          <w:rFonts w:cs="Times New Roman"/>
          <w:strike w:val="0"/>
          <w:sz w:val="24"/>
          <w:szCs w:val="24"/>
          <w:lang w:val="kk-KZ"/>
        </w:rPr>
        <w:t>дің қауіпсіздігі</w:t>
      </w:r>
      <w:r w:rsidRPr="00E72272">
        <w:rPr>
          <w:rFonts w:cs="Times New Roman"/>
          <w:strike w:val="0"/>
          <w:sz w:val="24"/>
          <w:szCs w:val="24"/>
          <w:lang w:val="kk-KZ"/>
        </w:rPr>
        <w:t>» оқыту бағыты бойынша БӨ қалыптастыру мыналарға сәйкес жүзеге асырылды:</w:t>
      </w:r>
    </w:p>
    <w:p w:rsidR="0059758B" w:rsidRPr="00691EEB" w:rsidRDefault="0059758B" w:rsidP="007168AF">
      <w:pPr>
        <w:numPr>
          <w:ilvl w:val="0"/>
          <w:numId w:val="1"/>
        </w:numPr>
        <w:tabs>
          <w:tab w:val="left" w:pos="567"/>
          <w:tab w:val="left" w:pos="993"/>
        </w:tabs>
        <w:ind w:left="0" w:right="0" w:firstLine="567"/>
        <w:rPr>
          <w:rFonts w:cs="Times New Roman"/>
          <w:strike w:val="0"/>
          <w:sz w:val="24"/>
          <w:szCs w:val="24"/>
        </w:rPr>
      </w:pPr>
      <w:r w:rsidRPr="00691EEB">
        <w:rPr>
          <w:rFonts w:cs="Times New Roman"/>
          <w:strike w:val="0"/>
          <w:sz w:val="24"/>
          <w:szCs w:val="24"/>
        </w:rPr>
        <w:t>Ұлттық біліктілік шеңбері;</w:t>
      </w:r>
    </w:p>
    <w:p w:rsidR="0059758B" w:rsidRPr="00691EEB" w:rsidRDefault="0059758B" w:rsidP="007168AF">
      <w:pPr>
        <w:numPr>
          <w:ilvl w:val="0"/>
          <w:numId w:val="1"/>
        </w:numPr>
        <w:tabs>
          <w:tab w:val="left" w:pos="567"/>
          <w:tab w:val="left" w:pos="993"/>
        </w:tabs>
        <w:ind w:left="0" w:right="0" w:firstLine="567"/>
        <w:rPr>
          <w:rFonts w:cs="Times New Roman"/>
          <w:strike w:val="0"/>
          <w:sz w:val="24"/>
          <w:szCs w:val="24"/>
        </w:rPr>
      </w:pPr>
      <w:r w:rsidRPr="00691EEB">
        <w:rPr>
          <w:rFonts w:cs="Times New Roman"/>
          <w:strike w:val="0"/>
          <w:sz w:val="24"/>
          <w:szCs w:val="24"/>
        </w:rPr>
        <w:t>кәсіби стандарттар; «Бағдарламалық қамтамасыз етуді әзірлеу» ММ 17.07.2017 No 171 «Атамекен» АЭС, Желілік, жүйелік және сервер әкімшілері, 05.12.2018 ж. No 330.</w:t>
      </w:r>
    </w:p>
    <w:p w:rsidR="0059758B" w:rsidRPr="00691EEB" w:rsidRDefault="0059758B" w:rsidP="007168AF">
      <w:pPr>
        <w:numPr>
          <w:ilvl w:val="0"/>
          <w:numId w:val="1"/>
        </w:numPr>
        <w:tabs>
          <w:tab w:val="left" w:pos="567"/>
          <w:tab w:val="left" w:pos="993"/>
        </w:tabs>
        <w:ind w:left="0" w:right="0" w:firstLine="567"/>
        <w:rPr>
          <w:rFonts w:cs="Times New Roman"/>
          <w:strike w:val="0"/>
          <w:sz w:val="24"/>
          <w:szCs w:val="24"/>
        </w:rPr>
      </w:pPr>
      <w:r w:rsidRPr="00691EEB">
        <w:rPr>
          <w:rFonts w:cs="Times New Roman"/>
          <w:strike w:val="0"/>
          <w:sz w:val="24"/>
          <w:szCs w:val="24"/>
        </w:rPr>
        <w:t>2018 жылғы 31 қазандағы № 604 ГОСО, 2020 жылғы 5 мамырдағы № 182 бұйрығы.</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Кафедралардың білім беру саласындағы стратегиясы жоғары білікті мамандарды даярлауда білім берудегі еуропалық құндылықтар мен отандық дәстүрлердің оңтайлы арақатынасын іздеуді қарастырады. Бұл Болон декларациясының қағидаттарын жүзеге асыру, білім беру қызметіне сауатты көзқарасты енгізу, кафедралардың ISO 9001:2015 халықаралық сапа стандартына сәйкестігіне сертификаттауды білдіреді.</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Ғылыми-зерттеу саласындағы стратегия кафедралардың өзекті және күрделі/пәнаралық міндеттерді сәтті шешу, қазіргі қоғам сұранысына ие инновациялық нәтижелерді алу қабілетімен анықталады.</w:t>
      </w:r>
    </w:p>
    <w:p w:rsidR="00BE17B8" w:rsidRPr="00691EEB" w:rsidRDefault="00BE17B8"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Аймақтық білім беру қызметтері нарығында оқу бағдарламасының бәсекеге қабілеттілігін арттыру үшін Ш.Уалиханов атындағы ҚУ университетінің Стратегиялық жоспары әзірленді.</w:t>
      </w:r>
    </w:p>
    <w:p w:rsidR="00BE17B8" w:rsidRPr="00691EEB" w:rsidRDefault="00BE17B8"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Қазақстан Республикасының Президенті Қ.Қ.Тоқаевтың Жолдауының ережелеріне сәйкес 2021 жылдың қаңтар және қазан айларында университеттің стратегиялық жоспарына өзгерістер мен толықтырулар енгізілді. Қазақстан халқы, «Цифрлық Қазақстан» Мемлекеттік бағдарламасы және басқа да құжаттар.</w:t>
      </w:r>
    </w:p>
    <w:p w:rsidR="00A168F3" w:rsidRPr="00691EEB" w:rsidRDefault="00A168F3"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Университетте кәсіптік бағдар беру жүйесі жақсы жұмыс істейді. Жыл сайын университетке білім бөлімінен жалпы білім беретін мектеп, лицей, колледж түлектері туралы нақты ақпарат келіп түседі. Түлектермен жұмыс жоспары құрылуда. С.Сәдуақасов атындағы Агротехникалық институтында кәсіптік бағдар беруге жауапты Самигуллов Р.Б., АКТ кафедрасында Шонашева А.К. мамандықтар бойынша бейнероликтер, жарнамалық буклеттер дайындау, facebook, instagram әлеуметтік желілерінде ақпараттық материалдарды </w:t>
      </w:r>
      <w:proofErr w:type="gramStart"/>
      <w:r w:rsidRPr="00691EEB">
        <w:rPr>
          <w:rFonts w:cs="Times New Roman"/>
          <w:strike w:val="0"/>
          <w:sz w:val="24"/>
          <w:szCs w:val="24"/>
        </w:rPr>
        <w:t>орналастыру,</w:t>
      </w:r>
      <w:hyperlink r:id="rId41" w:history="1">
        <w:r w:rsidR="008F68EC" w:rsidRPr="00CB1801">
          <w:rPr>
            <w:rStyle w:val="a4"/>
            <w:rFonts w:cs="Times New Roman"/>
            <w:strike w:val="0"/>
            <w:sz w:val="24"/>
            <w:szCs w:val="24"/>
          </w:rPr>
          <w:t>https://shokan.edu.kz</w:t>
        </w:r>
        <w:proofErr w:type="gramEnd"/>
      </w:hyperlink>
      <w:r w:rsidR="0067122D" w:rsidRPr="00691EEB">
        <w:rPr>
          <w:rFonts w:cs="Times New Roman"/>
          <w:strike w:val="0"/>
          <w:sz w:val="24"/>
          <w:szCs w:val="24"/>
        </w:rPr>
        <w:t>. Кафедраның профессорлық-оқытушылық құрамы бекітілген кесте бойынша қалалардағы, облыс орталықтарындағы мектептерге барады (растайтын құжаттар АКТ кафедрасының істер номенклатурасында).</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Бөлімдердің стратегиялық мақсаттарын жүзеге асыру жоспарлау жүйесі арқылы кезең-кезеңімен жүзеге асырылады. Үш жылға арналған ұзақ мерзімді жоспарлар, жылдық жоспарлар бар. Олар бөлімдер жұмысының барлық бағыттарын көрсетеді. Кадрлар жыл сайын бекітіледі, ОП 6В06104 Ақпараттық жүйелер бойынша ғылыми дәрежелі кадрлармен толықтыру резерві бар.</w:t>
      </w:r>
    </w:p>
    <w:p w:rsidR="003E26E8" w:rsidRPr="00691EEB" w:rsidRDefault="003E26E8"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Есепті кезеңде АКТ кафедрасының мақсатты докторантурасына 2021 жылы 3 оқытушы түсті және 2 оқытушы білім алуда, 5 адам докторантура мен аспирантурада (2020, 2021 ж.), 1 адам PhD докторлық диссертациясын сәтті қорғады (2020 ж.</w:t>
      </w:r>
      <w:proofErr w:type="gramStart"/>
      <w:r w:rsidRPr="00691EEB">
        <w:rPr>
          <w:rFonts w:cs="Times New Roman"/>
          <w:strike w:val="0"/>
          <w:sz w:val="24"/>
          <w:szCs w:val="24"/>
        </w:rPr>
        <w:t>) .</w:t>
      </w:r>
      <w:proofErr w:type="gramEnd"/>
    </w:p>
    <w:p w:rsidR="005F69AC" w:rsidRPr="00691EEB" w:rsidRDefault="005F69AC" w:rsidP="001F1DD2">
      <w:pPr>
        <w:tabs>
          <w:tab w:val="clear" w:pos="2381"/>
          <w:tab w:val="left" w:pos="0"/>
          <w:tab w:val="left" w:pos="567"/>
        </w:tabs>
        <w:ind w:left="0" w:right="-1" w:firstLine="567"/>
        <w:rPr>
          <w:rFonts w:cs="Times New Roman"/>
          <w:strike w:val="0"/>
          <w:sz w:val="24"/>
          <w:szCs w:val="24"/>
        </w:rPr>
      </w:pPr>
      <w:r w:rsidRPr="00691EEB">
        <w:rPr>
          <w:rFonts w:cs="Times New Roman"/>
          <w:strike w:val="0"/>
          <w:sz w:val="24"/>
          <w:szCs w:val="24"/>
        </w:rPr>
        <w:t>Білім беру бағдарламаларын жүзеге асыруға оқытушылар құрамы мен магистранттардың ғылыми-зерттеу жұмыстары ықпал етеді. Ғылыми зерттеулерді жоспарлау ұзақ мерзімді даму бағыттарына, белгіленген миссияға, мақсаттар мен міндеттерге сәйкес білім беру қызметтері нарығында белгілі бір позицияларды иелену ниеттеріне сәйкес жүзеге асырылады (толығырақ 5-стандартты қараңыз. Факультет).</w:t>
      </w:r>
    </w:p>
    <w:p w:rsidR="005F69AC" w:rsidRPr="00691EEB" w:rsidRDefault="0030649D"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Ш.Уалиханов </w:t>
      </w:r>
      <w:r>
        <w:rPr>
          <w:rFonts w:cs="Times New Roman"/>
          <w:strike w:val="0"/>
          <w:sz w:val="24"/>
          <w:szCs w:val="24"/>
        </w:rPr>
        <w:t xml:space="preserve">КУ </w:t>
      </w:r>
      <w:r w:rsidR="005F69AC" w:rsidRPr="00691EEB">
        <w:rPr>
          <w:rFonts w:cs="Times New Roman"/>
          <w:strike w:val="0"/>
          <w:sz w:val="24"/>
          <w:szCs w:val="24"/>
        </w:rPr>
        <w:t>университетішілік білім сапасының дамыған жүйесі. қажетті нормативтік-құқықтық материалдармен қамтамасыз етілген</w:t>
      </w:r>
      <w:hyperlink r:id="rId42" w:history="1">
        <w:r w:rsidR="007A7EC1" w:rsidRPr="00691EEB">
          <w:rPr>
            <w:rFonts w:eastAsia="Arial Unicode MS" w:cs="Times New Roman"/>
            <w:strike w:val="0"/>
            <w:sz w:val="24"/>
            <w:szCs w:val="24"/>
          </w:rPr>
          <w:t>https://shokan.edu.kz</w:t>
        </w:r>
      </w:hyperlink>
      <w:r w:rsidR="007A7EC1" w:rsidRPr="00691EEB">
        <w:rPr>
          <w:rFonts w:eastAsia="Arial Unicode MS" w:cs="Times New Roman"/>
          <w:strike w:val="0"/>
          <w:sz w:val="24"/>
          <w:szCs w:val="24"/>
        </w:rPr>
        <w:t>:</w:t>
      </w:r>
    </w:p>
    <w:p w:rsidR="005F69AC" w:rsidRPr="00691EEB" w:rsidRDefault="005F69AC" w:rsidP="007168AF">
      <w:pPr>
        <w:pStyle w:val="Style17"/>
        <w:widowControl/>
        <w:numPr>
          <w:ilvl w:val="0"/>
          <w:numId w:val="2"/>
        </w:numPr>
        <w:tabs>
          <w:tab w:val="left" w:pos="567"/>
          <w:tab w:val="left" w:pos="993"/>
        </w:tabs>
        <w:spacing w:line="240" w:lineRule="auto"/>
        <w:ind w:left="0" w:firstLine="567"/>
        <w:rPr>
          <w:rFonts w:ascii="Times New Roman" w:hAnsi="Times New Roman" w:cs="Times New Roman"/>
        </w:rPr>
      </w:pPr>
      <w:r w:rsidRPr="00691EEB">
        <w:rPr>
          <w:rFonts w:ascii="Times New Roman" w:hAnsi="Times New Roman" w:cs="Times New Roman"/>
        </w:rPr>
        <w:t>2016-2020 жылдарға арналған ҰАО КУ дамытудың стратегиялық жоспары;</w:t>
      </w:r>
    </w:p>
    <w:p w:rsidR="005F69AC" w:rsidRPr="00691EEB" w:rsidRDefault="005F69AC" w:rsidP="007168AF">
      <w:pPr>
        <w:pStyle w:val="Style17"/>
        <w:widowControl/>
        <w:numPr>
          <w:ilvl w:val="0"/>
          <w:numId w:val="2"/>
        </w:numPr>
        <w:tabs>
          <w:tab w:val="left" w:pos="567"/>
          <w:tab w:val="left" w:pos="993"/>
        </w:tabs>
        <w:spacing w:line="240" w:lineRule="auto"/>
        <w:ind w:left="0" w:firstLine="567"/>
        <w:rPr>
          <w:rFonts w:ascii="Times New Roman" w:hAnsi="Times New Roman" w:cs="Times New Roman"/>
        </w:rPr>
      </w:pPr>
      <w:r w:rsidRPr="00691EEB">
        <w:rPr>
          <w:rFonts w:ascii="Times New Roman" w:hAnsi="Times New Roman" w:cs="Times New Roman"/>
        </w:rPr>
        <w:t>Ш.Уәлиханов атындағы Көкшетау мемлекеттік университетінің сапа саласындағы саясаты мен мақсаттары;</w:t>
      </w:r>
    </w:p>
    <w:p w:rsidR="005F69AC" w:rsidRPr="00691EEB" w:rsidRDefault="005F69AC" w:rsidP="007168AF">
      <w:pPr>
        <w:pStyle w:val="Style17"/>
        <w:widowControl/>
        <w:numPr>
          <w:ilvl w:val="0"/>
          <w:numId w:val="2"/>
        </w:numPr>
        <w:tabs>
          <w:tab w:val="left" w:pos="567"/>
          <w:tab w:val="left" w:pos="993"/>
        </w:tabs>
        <w:spacing w:line="240" w:lineRule="auto"/>
        <w:ind w:left="0" w:firstLine="567"/>
        <w:rPr>
          <w:rFonts w:ascii="Times New Roman" w:hAnsi="Times New Roman" w:cs="Times New Roman"/>
          <w:bCs/>
          <w:spacing w:val="-6"/>
        </w:rPr>
      </w:pPr>
      <w:r w:rsidRPr="00691EEB">
        <w:rPr>
          <w:rFonts w:ascii="Times New Roman" w:hAnsi="Times New Roman" w:cs="Times New Roman"/>
          <w:bCs/>
          <w:spacing w:val="-6"/>
        </w:rPr>
        <w:t>университет стандарттары;</w:t>
      </w:r>
    </w:p>
    <w:p w:rsidR="005F69AC" w:rsidRPr="00691EEB" w:rsidRDefault="005F69AC" w:rsidP="007168AF">
      <w:pPr>
        <w:pStyle w:val="Style17"/>
        <w:widowControl/>
        <w:numPr>
          <w:ilvl w:val="0"/>
          <w:numId w:val="2"/>
        </w:numPr>
        <w:tabs>
          <w:tab w:val="left" w:pos="567"/>
          <w:tab w:val="left" w:pos="993"/>
        </w:tabs>
        <w:spacing w:line="240" w:lineRule="auto"/>
        <w:ind w:left="0" w:firstLine="567"/>
        <w:rPr>
          <w:rFonts w:ascii="Times New Roman" w:hAnsi="Times New Roman" w:cs="Times New Roman"/>
          <w:bCs/>
          <w:spacing w:val="-6"/>
        </w:rPr>
      </w:pPr>
      <w:r w:rsidRPr="00691EEB">
        <w:rPr>
          <w:rFonts w:ascii="Times New Roman" w:hAnsi="Times New Roman" w:cs="Times New Roman"/>
          <w:bCs/>
          <w:spacing w:val="-6"/>
        </w:rPr>
        <w:lastRenderedPageBreak/>
        <w:t>әдістемелік нұсқаулар;</w:t>
      </w:r>
    </w:p>
    <w:p w:rsidR="005F69AC" w:rsidRPr="00691EEB" w:rsidRDefault="005F69AC" w:rsidP="007168AF">
      <w:pPr>
        <w:pStyle w:val="Style17"/>
        <w:widowControl/>
        <w:numPr>
          <w:ilvl w:val="0"/>
          <w:numId w:val="2"/>
        </w:numPr>
        <w:tabs>
          <w:tab w:val="left" w:pos="567"/>
          <w:tab w:val="left" w:pos="993"/>
        </w:tabs>
        <w:spacing w:line="240" w:lineRule="auto"/>
        <w:ind w:left="0" w:firstLine="567"/>
        <w:rPr>
          <w:rFonts w:ascii="Times New Roman" w:hAnsi="Times New Roman" w:cs="Times New Roman"/>
          <w:bCs/>
          <w:spacing w:val="-6"/>
        </w:rPr>
      </w:pPr>
      <w:r w:rsidRPr="00691EEB">
        <w:rPr>
          <w:rFonts w:ascii="Times New Roman" w:hAnsi="Times New Roman" w:cs="Times New Roman"/>
          <w:bCs/>
          <w:spacing w:val="-6"/>
        </w:rPr>
        <w:t>қызмет түрлері бойынша нормативтік актілер.</w:t>
      </w:r>
    </w:p>
    <w:p w:rsidR="005F69AC" w:rsidRPr="00691EEB" w:rsidRDefault="00370789" w:rsidP="001F1DD2">
      <w:pPr>
        <w:pStyle w:val="Style17"/>
        <w:widowControl/>
        <w:tabs>
          <w:tab w:val="left" w:pos="567"/>
        </w:tabs>
        <w:spacing w:line="240" w:lineRule="auto"/>
        <w:ind w:firstLine="567"/>
        <w:rPr>
          <w:rStyle w:val="FontStyle35"/>
          <w:rFonts w:ascii="Times New Roman" w:hAnsi="Times New Roman" w:cs="Times New Roman"/>
          <w:sz w:val="24"/>
          <w:szCs w:val="24"/>
        </w:rPr>
      </w:pPr>
      <w:r w:rsidRPr="00691EEB">
        <w:rPr>
          <w:rStyle w:val="FontStyle35"/>
          <w:rFonts w:ascii="Times New Roman" w:hAnsi="Times New Roman" w:cs="Times New Roman"/>
          <w:sz w:val="24"/>
          <w:szCs w:val="24"/>
        </w:rPr>
        <w:t>АКТ кафедрасының оқытушы-профессорлық құрамы, БӨ енгізу</w:t>
      </w:r>
      <w:r w:rsidR="00694A1C" w:rsidRPr="00694A1C">
        <w:rPr>
          <w:rFonts w:ascii="Times New Roman" w:hAnsi="Times New Roman" w:cs="Times New Roman"/>
        </w:rPr>
        <w:t>7M06102 «Компьютерлік жүйелер мен желілердің қауіпсіздігі», кафедраларда атқаратын ғылыми атақтары мен лауазымдары аясында «Еңбек нұсқаулығына» сәйкес кәсіби міндеттері мен құқықтары бар. Осы нұсқаулықпен танысу кафедра оқытушысы мен қызметкерінің жеке қолымен куәландырылады.</w:t>
      </w:r>
    </w:p>
    <w:p w:rsidR="005F69AC" w:rsidRPr="00691EEB" w:rsidRDefault="005F69AC" w:rsidP="001F1DD2">
      <w:pPr>
        <w:pStyle w:val="Style17"/>
        <w:widowControl/>
        <w:tabs>
          <w:tab w:val="left" w:pos="567"/>
        </w:tabs>
        <w:spacing w:line="240" w:lineRule="auto"/>
        <w:ind w:firstLine="567"/>
        <w:rPr>
          <w:rStyle w:val="FontStyle35"/>
          <w:rFonts w:ascii="Times New Roman" w:hAnsi="Times New Roman" w:cs="Times New Roman"/>
          <w:sz w:val="24"/>
          <w:szCs w:val="24"/>
        </w:rPr>
      </w:pPr>
      <w:r w:rsidRPr="00691EEB">
        <w:rPr>
          <w:rStyle w:val="FontStyle35"/>
          <w:rFonts w:ascii="Times New Roman" w:hAnsi="Times New Roman" w:cs="Times New Roman"/>
          <w:sz w:val="24"/>
          <w:szCs w:val="24"/>
        </w:rPr>
        <w:t>Кафедраларда базалық оқу жоспарларының пәндерін оқытуды ұйымдастыруды айқындайтын оқу-әдістемелік құжаттары бар: РҰП, ӨБ, академиялық күнтізбелер, УМКС, УМКД, Силлабустар. Кафедра меңгерушілері, профессорлық-оқытушылық құрам және көмекші персонал бұл құжаттарға ашық қол жеткізе алады, өйткені бұл құжаттардың барлығы ЕП-ке қатысты.</w:t>
      </w:r>
    </w:p>
    <w:p w:rsidR="000B07F6" w:rsidRPr="00691EEB" w:rsidRDefault="000B07F6" w:rsidP="001F1DD2">
      <w:pPr>
        <w:pStyle w:val="Style17"/>
        <w:widowControl/>
        <w:tabs>
          <w:tab w:val="left" w:pos="567"/>
        </w:tabs>
        <w:spacing w:line="240" w:lineRule="auto"/>
        <w:ind w:firstLine="567"/>
        <w:rPr>
          <w:rStyle w:val="afb"/>
          <w:rFonts w:ascii="Times New Roman" w:hAnsi="Times New Roman"/>
          <w:i w:val="0"/>
        </w:rPr>
      </w:pPr>
      <w:r w:rsidRPr="00691EEB">
        <w:rPr>
          <w:rStyle w:val="afb"/>
          <w:rFonts w:ascii="Times New Roman" w:hAnsi="Times New Roman" w:cs="Times New Roman"/>
          <w:i w:val="0"/>
        </w:rPr>
        <w:t xml:space="preserve">7М06102 Компьютерлік жүйелер мен желілерді қорғау мамандықтары бойынша студенттерді қабылдау туралы ақпаратты үнемі жинақтап, талдап </w:t>
      </w:r>
      <w:proofErr w:type="gramStart"/>
      <w:r w:rsidRPr="00691EEB">
        <w:rPr>
          <w:rStyle w:val="afb"/>
          <w:rFonts w:ascii="Times New Roman" w:hAnsi="Times New Roman" w:cs="Times New Roman"/>
          <w:i w:val="0"/>
        </w:rPr>
        <w:t>отырады,</w:t>
      </w:r>
      <w:r w:rsidRPr="00691EEB">
        <w:rPr>
          <w:rFonts w:ascii="Times New Roman" w:hAnsi="Times New Roman" w:cs="Times New Roman"/>
        </w:rPr>
        <w:t>Соңғы</w:t>
      </w:r>
      <w:proofErr w:type="gramEnd"/>
      <w:r w:rsidRPr="00691EEB">
        <w:rPr>
          <w:rFonts w:ascii="Times New Roman" w:hAnsi="Times New Roman" w:cs="Times New Roman"/>
        </w:rPr>
        <w:t xml:space="preserve"> жылдардағы БӨ түлектерінің ИА нәтижелері, БӨ түлектерінің жұмысқа орналасуы туралы ақпарат</w:t>
      </w:r>
      <w:r w:rsidR="005D6CD3" w:rsidRPr="00691EEB">
        <w:rPr>
          <w:rStyle w:val="afb"/>
          <w:rFonts w:ascii="Times New Roman" w:hAnsi="Times New Roman"/>
          <w:i w:val="0"/>
        </w:rPr>
        <w:t>(толығырақ 4 Стандартта. Магистранттар: оқуға қабылдау, оқу жетістіктерін қолдау, аттестаттау).</w:t>
      </w:r>
    </w:p>
    <w:p w:rsidR="001E1464" w:rsidRPr="00691EEB" w:rsidRDefault="001E1464" w:rsidP="001F1DD2">
      <w:pPr>
        <w:pStyle w:val="14"/>
        <w:tabs>
          <w:tab w:val="clear" w:pos="720"/>
          <w:tab w:val="left" w:pos="567"/>
          <w:tab w:val="left" w:pos="708"/>
          <w:tab w:val="num" w:pos="2345"/>
          <w:tab w:val="left" w:pos="9214"/>
        </w:tabs>
        <w:spacing w:before="0"/>
        <w:ind w:left="0" w:right="-1" w:firstLine="567"/>
        <w:rPr>
          <w:rFonts w:cs="Times New Roman"/>
          <w:strike w:val="0"/>
          <w:lang w:val="ru-RU"/>
        </w:rPr>
      </w:pPr>
      <w:r w:rsidRPr="00691EEB">
        <w:rPr>
          <w:rFonts w:cs="Times New Roman"/>
          <w:strike w:val="0"/>
          <w:lang w:val="ru-RU"/>
        </w:rPr>
        <w:t>АКТ кафедрасы магистранттарды тағылымдамадан өту үшін базамен қамтамасыз етуді жоспарлаумен және көмек көрсетумен, университет пен әлеуметтік серіктестер арасында кәсіптік тәжірибеден өту туралы келісім-шарттар жасаумен, магистранттарды өндірістік тәжірибеден өту орындарына бөлумен айналысады. Магистранттардың өндірістік тәжірибесін ұйымдастыру кезінде тәжірибенің негіздерін тәжірибе алаңына және қорытынды диплом жұмысына сәйкестендіру жұмыстары жүргізіледі.</w:t>
      </w:r>
    </w:p>
    <w:p w:rsidR="00492FB0" w:rsidRDefault="001E1464" w:rsidP="00AE463D">
      <w:pPr>
        <w:pStyle w:val="37"/>
        <w:spacing w:after="0"/>
        <w:ind w:left="0" w:firstLine="567"/>
        <w:jc w:val="both"/>
        <w:rPr>
          <w:sz w:val="24"/>
          <w:szCs w:val="24"/>
          <w:lang w:val="kk-KZ"/>
        </w:rPr>
      </w:pPr>
      <w:r w:rsidRPr="00691EEB">
        <w:rPr>
          <w:sz w:val="24"/>
          <w:szCs w:val="24"/>
        </w:rPr>
        <w:t>Түлектердің кәсіби қызмет саласы – өнеркәсіп, ғылым, білім, мәдениет, денсаулық сақтау, ауыл шаруашылығы, мемлекеттік басқару. «Компьютерлік жүйелер мен желілердің қауіпсіздігі» мамандығының түлектері адам қызметінің әртүрлі салаларында ақпараттық жүйелерді әзірлейтін, енгізетін және пайдаланатын әртүрлі меншік нысанындағы кәсіпорындар мен ұйымдарға жұмысқа орналасады және жұмыс істейді: Құрманбек Әділет Маратұлы – «Нұр Отан» техникалық қолдау инженер, Алпысбаев Әділхан Серікұлы – «Арна» жоғары колледжінің оқытушысы, Абенов Бахтияр Батырбекұлы – мониторинг бөлімінің «Smart Aqmola» маманы, Самигуллов Рустам Барлыбайұлы – ҚУ «им. Ш.Уәлиханов «ұстаз.</w:t>
      </w:r>
    </w:p>
    <w:p w:rsidR="00F40188" w:rsidRPr="006E0465" w:rsidRDefault="00F40188" w:rsidP="00AE463D">
      <w:pPr>
        <w:pStyle w:val="37"/>
        <w:spacing w:after="0"/>
        <w:ind w:left="0" w:firstLine="567"/>
        <w:jc w:val="both"/>
        <w:rPr>
          <w:sz w:val="24"/>
          <w:szCs w:val="24"/>
          <w:lang w:val="kk-KZ"/>
        </w:rPr>
      </w:pPr>
      <w:r w:rsidRPr="006E0465">
        <w:rPr>
          <w:sz w:val="24"/>
          <w:szCs w:val="24"/>
          <w:lang w:val="kk-KZ"/>
        </w:rPr>
        <w:t>Магистратура бойынша БӨ жұмыс берушілердің талаптарына сәйкестігін бағалау МАК төрағаларынан, бітіру жұмыстарының рецензенттерінен ескертулер мен ұсыныстарды жинау арқылы жүзеге асырылады.</w:t>
      </w:r>
    </w:p>
    <w:p w:rsidR="00F40188" w:rsidRPr="006E0465" w:rsidRDefault="00F40188" w:rsidP="00AE463D">
      <w:pPr>
        <w:pStyle w:val="37"/>
        <w:spacing w:after="0"/>
        <w:ind w:left="0" w:firstLine="567"/>
        <w:jc w:val="both"/>
        <w:rPr>
          <w:sz w:val="24"/>
          <w:szCs w:val="24"/>
          <w:lang w:val="kk-KZ"/>
        </w:rPr>
      </w:pPr>
      <w:r w:rsidRPr="006E0465">
        <w:rPr>
          <w:sz w:val="24"/>
          <w:szCs w:val="24"/>
          <w:lang w:val="kk-KZ"/>
        </w:rPr>
        <w:t>ЖОО ЕП шеңберінде бағдарламаның мазмұнын және алынған құзыреттерді көрсететін алынған біліктілік анықталады. Білім беру бағдарламаларын іске асыру тиімділігінің критерийлері сәйкесінше құжатталған рәсімдермен расталған білім алушылардың кәсіптік практикадан сәтті өтуі болып табылады.</w:t>
      </w:r>
      <w:r w:rsidR="00E90116" w:rsidRPr="006E0465">
        <w:rPr>
          <w:sz w:val="24"/>
          <w:szCs w:val="24"/>
          <w:lang w:val="kk-KZ"/>
        </w:rPr>
        <w:t xml:space="preserve"> МАК төрағасының есептері мен шолулары мониторинг және бағалау бөлімінің отырысында талқыланады. </w:t>
      </w:r>
    </w:p>
    <w:p w:rsidR="001561EA" w:rsidRPr="006E0465" w:rsidRDefault="001561EA" w:rsidP="001561EA">
      <w:pPr>
        <w:pStyle w:val="37"/>
        <w:spacing w:after="0"/>
        <w:ind w:left="0" w:firstLine="567"/>
        <w:jc w:val="both"/>
        <w:rPr>
          <w:sz w:val="24"/>
          <w:szCs w:val="24"/>
          <w:lang w:val="kk-KZ"/>
        </w:rPr>
      </w:pPr>
      <w:r w:rsidRPr="006E0465">
        <w:rPr>
          <w:sz w:val="24"/>
          <w:szCs w:val="24"/>
          <w:lang w:val="kk-KZ"/>
        </w:rPr>
        <w:t>ERASMUS + LMPI N573901-EPP-1-2016-1-IT-EPPKAZ-CBHE-JP жобасы «Молдавия, Қазақстан, Вьетнам кәсіпорындарындағы компьютерлік жүйелер мен желілерді әзірлеу, басқару, басқару және қорғау бойынша бакалавриат және кәсіби магистратура бағдарламасы» жобасы.</w:t>
      </w:r>
    </w:p>
    <w:p w:rsidR="001561EA" w:rsidRPr="006E0465" w:rsidRDefault="001561EA" w:rsidP="001561EA">
      <w:pPr>
        <w:pStyle w:val="37"/>
        <w:spacing w:after="0"/>
        <w:ind w:left="0" w:firstLine="567"/>
        <w:jc w:val="both"/>
        <w:rPr>
          <w:sz w:val="24"/>
          <w:szCs w:val="24"/>
          <w:lang w:val="kk-KZ"/>
        </w:rPr>
      </w:pPr>
      <w:r w:rsidRPr="006E0465">
        <w:rPr>
          <w:sz w:val="24"/>
          <w:szCs w:val="24"/>
          <w:lang w:val="kk-KZ"/>
        </w:rPr>
        <w:t>Кәсіпорындардың басшылары мен қызметкерлеріне, профильді жұмыс берушілерге, IT мамандарына (барлығы 600 сауалнама) сауалнама жүргізу негізінде кәсіпорындардағы компьютерлік жүйелер мен желілерді әзірлеу, басқару, басқару және қорғау саласындағы мамандарға тұрақты сұраныс анықталды, талдау жұмыс берушілер тарапынан ең көп талап етілетін кәсіби құзыреттіліктерден жасалды.</w:t>
      </w:r>
    </w:p>
    <w:p w:rsidR="0091562F" w:rsidRPr="00E72272" w:rsidRDefault="0091562F" w:rsidP="004A4F84">
      <w:pPr>
        <w:pStyle w:val="37"/>
        <w:spacing w:after="0"/>
        <w:ind w:left="0" w:firstLine="567"/>
        <w:jc w:val="both"/>
        <w:rPr>
          <w:strike/>
          <w:sz w:val="24"/>
          <w:szCs w:val="24"/>
          <w:lang w:val="kk-KZ"/>
        </w:rPr>
      </w:pPr>
      <w:r w:rsidRPr="006E0465">
        <w:rPr>
          <w:sz w:val="24"/>
          <w:szCs w:val="24"/>
          <w:lang w:val="kk-KZ"/>
        </w:rPr>
        <w:t>Университеттің жоғарғы алқалы басқару органы – Жарғы мен Ғылыми кеңес туралы Ереженің негізінде жұмыс істейтін Ғылыми кеңес. Басқарманың алқалы басқару органы басқарма және сапа жүйесінің құрылымдық бөлімшесі туралы Ереженің негізінде</w:t>
      </w:r>
      <w:r w:rsidRPr="00E72272">
        <w:rPr>
          <w:sz w:val="24"/>
          <w:szCs w:val="24"/>
          <w:lang w:val="kk-KZ"/>
        </w:rPr>
        <w:t xml:space="preserve"> </w:t>
      </w:r>
      <w:r w:rsidRPr="00E72272">
        <w:rPr>
          <w:sz w:val="24"/>
          <w:szCs w:val="24"/>
          <w:lang w:val="kk-KZ"/>
        </w:rPr>
        <w:lastRenderedPageBreak/>
        <w:t>жұмыс істейтін бөлімнің отырысы болып табылады. Кафедралардың отырыстары әр оқу жылына бекітілген стратегиялық жоспарға және кафедра мәжілістерінің жоспарына сәйкес айына бір рет өткізіледі. Оқу-әдістемелік комиссияның отырыстары кемінде екі айда бір рет өткізіледі (хаттамалар АКТ кафедрасында бар).</w:t>
      </w:r>
    </w:p>
    <w:p w:rsidR="0091562F" w:rsidRPr="00E72272" w:rsidRDefault="0091562F" w:rsidP="001F1DD2">
      <w:pPr>
        <w:tabs>
          <w:tab w:val="clear" w:pos="2381"/>
          <w:tab w:val="left" w:pos="567"/>
          <w:tab w:val="left" w:pos="9214"/>
          <w:tab w:val="left" w:pos="9356"/>
        </w:tabs>
        <w:ind w:left="0" w:right="-1" w:firstLine="567"/>
        <w:rPr>
          <w:rFonts w:cs="Times New Roman"/>
          <w:strike w:val="0"/>
          <w:sz w:val="24"/>
          <w:szCs w:val="24"/>
          <w:lang w:val="kk-KZ"/>
        </w:rPr>
      </w:pPr>
      <w:r w:rsidRPr="00E72272">
        <w:rPr>
          <w:rFonts w:cs="Times New Roman"/>
          <w:strike w:val="0"/>
          <w:sz w:val="24"/>
          <w:szCs w:val="24"/>
          <w:lang w:val="kk-KZ"/>
        </w:rPr>
        <w:t>Қабылданған шешімдердің орындалуы оқу жылының соңында кафедра мәжілісінде қаралады. 5 жылға жоспарлар мен есептер бар, хаттамалар іс жүргізудің белгіленген талаптарына сәйкес жүргізіледі.</w:t>
      </w:r>
    </w:p>
    <w:p w:rsidR="0091562F" w:rsidRPr="00E72272" w:rsidRDefault="0091562F" w:rsidP="001F1DD2">
      <w:pPr>
        <w:pStyle w:val="14"/>
        <w:tabs>
          <w:tab w:val="clear" w:pos="720"/>
          <w:tab w:val="left" w:pos="567"/>
          <w:tab w:val="left" w:pos="708"/>
          <w:tab w:val="left" w:pos="9214"/>
        </w:tabs>
        <w:spacing w:before="0"/>
        <w:ind w:left="0" w:right="-1" w:firstLine="567"/>
        <w:rPr>
          <w:rFonts w:cs="Times New Roman"/>
          <w:strike w:val="0"/>
          <w:lang w:val="kk-KZ"/>
        </w:rPr>
      </w:pPr>
      <w:r w:rsidRPr="00E72272">
        <w:rPr>
          <w:rFonts w:cs="Times New Roman"/>
          <w:strike w:val="0"/>
          <w:lang w:val="kk-KZ"/>
        </w:rPr>
        <w:t>Басқару шешімдерін әзірлеуге және қабылдауға профессорлық-оқытушылық құрамның, магистранттардың белсенді қатысуы келесі тармақтардан көрінеді:</w:t>
      </w:r>
    </w:p>
    <w:p w:rsidR="0091562F" w:rsidRPr="00691EEB" w:rsidRDefault="0091562F" w:rsidP="001F1DD2">
      <w:pPr>
        <w:pStyle w:val="14"/>
        <w:tabs>
          <w:tab w:val="clear" w:pos="720"/>
          <w:tab w:val="left" w:pos="567"/>
          <w:tab w:val="left" w:pos="708"/>
          <w:tab w:val="left" w:pos="9214"/>
        </w:tabs>
        <w:spacing w:before="0"/>
        <w:ind w:left="0" w:right="-1" w:firstLine="567"/>
        <w:rPr>
          <w:rFonts w:cs="Times New Roman"/>
          <w:strike w:val="0"/>
          <w:lang w:val="kk-KZ"/>
        </w:rPr>
      </w:pPr>
      <w:r w:rsidRPr="00E72272">
        <w:rPr>
          <w:rFonts w:cs="Times New Roman"/>
          <w:strike w:val="0"/>
          <w:lang w:val="kk-KZ"/>
        </w:rPr>
        <w:t>1) университеттің жоғары басқару органы ретінде Ғылыми кеңеске және агротехникалық институт кеңесіне;</w:t>
      </w:r>
    </w:p>
    <w:p w:rsidR="0091562F" w:rsidRPr="00E72272" w:rsidRDefault="0091562F" w:rsidP="001F1DD2">
      <w:pPr>
        <w:pStyle w:val="14"/>
        <w:tabs>
          <w:tab w:val="clear" w:pos="720"/>
          <w:tab w:val="left" w:pos="567"/>
          <w:tab w:val="left" w:pos="708"/>
          <w:tab w:val="left" w:pos="9214"/>
        </w:tabs>
        <w:spacing w:before="0"/>
        <w:ind w:left="0" w:right="-1" w:firstLine="567"/>
        <w:rPr>
          <w:rFonts w:cs="Times New Roman"/>
          <w:strike w:val="0"/>
          <w:lang w:val="kk-KZ"/>
        </w:rPr>
      </w:pPr>
      <w:r w:rsidRPr="00E72272">
        <w:rPr>
          <w:rFonts w:cs="Times New Roman"/>
          <w:strike w:val="0"/>
          <w:lang w:val="kk-KZ"/>
        </w:rPr>
        <w:t>2) профессорлық-оқытушылық құрамның, магистранттардың жыл сайынғы сауалнамалары мен сауалнамаларының негізінде еңбек тәртібінің жай-күйіне, оқыту деңгейіне және оқу процесін ұйымдастыру саласында университет басшылығы жүргізіп отырған саясатқа қанағаттанушылыққа талдау жасалады; көмектесетін сабақтан тыс жұмыстар, еңбек жағдайлары және демалыс</w:t>
      </w:r>
      <w:r w:rsidRPr="00E72272">
        <w:rPr>
          <w:rStyle w:val="FontStyle35"/>
          <w:rFonts w:ascii="Times New Roman" w:hAnsi="Times New Roman" w:cs="Times New Roman"/>
          <w:strike w:val="0"/>
          <w:sz w:val="24"/>
          <w:szCs w:val="24"/>
          <w:lang w:val="kk-KZ"/>
        </w:rPr>
        <w:t>оқу процесін ұйымдастыруды түзету үшін университет басшылығы.</w:t>
      </w:r>
      <w:r w:rsidRPr="00E72272">
        <w:rPr>
          <w:rFonts w:cs="Times New Roman"/>
          <w:strike w:val="0"/>
          <w:lang w:val="kk-KZ"/>
        </w:rPr>
        <w:t>Осындай мәселелердің барлығы бойынша ректорат мәжілістерінде баяндамалар тыңдалады;</w:t>
      </w:r>
    </w:p>
    <w:p w:rsidR="0091562F" w:rsidRPr="00E72272" w:rsidRDefault="0091562F" w:rsidP="001F1DD2">
      <w:pPr>
        <w:pStyle w:val="14"/>
        <w:tabs>
          <w:tab w:val="clear" w:pos="720"/>
          <w:tab w:val="left" w:pos="567"/>
          <w:tab w:val="left" w:pos="708"/>
          <w:tab w:val="left" w:pos="9214"/>
        </w:tabs>
        <w:spacing w:before="0"/>
        <w:ind w:left="0" w:right="-1" w:firstLine="567"/>
        <w:rPr>
          <w:rFonts w:cs="Times New Roman"/>
          <w:strike w:val="0"/>
          <w:lang w:val="kk-KZ"/>
        </w:rPr>
      </w:pPr>
      <w:r w:rsidRPr="00E72272">
        <w:rPr>
          <w:rFonts w:cs="Times New Roman"/>
          <w:strike w:val="0"/>
          <w:lang w:val="kk-KZ"/>
        </w:rPr>
        <w:t>3) Университеттің Жастар ісі жөніндегі комитеті мен Агротехникалық институттың тәрбие ісі жөніндегі орынбасары студенттерді тікелей және академиялық топтардың эдвайзерлері арқылы қоғамдық өмірге тарту жұмыстарын жүргізеді, сондай-ақ талдау жасап, басшылықтың назарына ұсынады. магистранттардың өтініштері.</w:t>
      </w:r>
    </w:p>
    <w:p w:rsidR="002109C6" w:rsidRPr="00E72272" w:rsidRDefault="002109C6" w:rsidP="001F1DD2">
      <w:pPr>
        <w:tabs>
          <w:tab w:val="clear" w:pos="2381"/>
          <w:tab w:val="left" w:pos="567"/>
          <w:tab w:val="left" w:pos="9356"/>
        </w:tabs>
        <w:ind w:left="0" w:right="0" w:firstLine="567"/>
        <w:rPr>
          <w:rStyle w:val="FontStyle35"/>
          <w:rFonts w:ascii="Times New Roman" w:hAnsi="Times New Roman" w:cs="Times New Roman"/>
          <w:strike w:val="0"/>
          <w:sz w:val="24"/>
          <w:szCs w:val="24"/>
          <w:lang w:val="kk-KZ"/>
        </w:rPr>
      </w:pPr>
      <w:r w:rsidRPr="00E72272">
        <w:rPr>
          <w:rFonts w:cs="Times New Roman"/>
          <w:strike w:val="0"/>
          <w:sz w:val="24"/>
          <w:szCs w:val="24"/>
          <w:lang w:val="kk-KZ"/>
        </w:rPr>
        <w:t>Жыл сайын магистранттар арасында «Мұғалім магистрант көзімен» сауалнамасы, оқытушылар мен қызметкерлердің университеттегі еңбек жағдайларына қанағаттануын анықтау мақсатында сауалнама жүргізіледі (толығырақ 7-стандартты қараңыз. Үздіксіз мониторинг және кезеңді бағалау. білім беру бағдарламалары).</w:t>
      </w:r>
    </w:p>
    <w:p w:rsidR="0095084A" w:rsidRDefault="000921A4" w:rsidP="006E0465">
      <w:pPr>
        <w:pStyle w:val="Style14"/>
        <w:widowControl/>
        <w:tabs>
          <w:tab w:val="clear" w:pos="2345"/>
          <w:tab w:val="left" w:pos="567"/>
          <w:tab w:val="left" w:pos="710"/>
        </w:tabs>
        <w:spacing w:line="240" w:lineRule="auto"/>
        <w:ind w:firstLine="567"/>
        <w:rPr>
          <w:b/>
          <w:strike/>
          <w:lang w:val="kk-KZ"/>
        </w:rPr>
      </w:pPr>
      <w:r w:rsidRPr="00E72272">
        <w:rPr>
          <w:rStyle w:val="FontStyle35"/>
          <w:rFonts w:ascii="Times New Roman" w:hAnsi="Times New Roman" w:cs="Times New Roman"/>
          <w:sz w:val="24"/>
          <w:szCs w:val="24"/>
          <w:lang w:val="kk-KZ"/>
        </w:rPr>
        <w:t>атындағы КУ ҰАО жеке және заңды тұлғалардың өтініштерімен жұмысты жақсарту мақсатында. Ш.Уәлиханов, «Ш.Уәлиханов атындағы ҚҰ ҰАО-да шағымдармен, өтініштермен және өтініштермен жұмыс туралы ереже» (18.10.2016 ж.) қолданыста.</w:t>
      </w:r>
      <w:r w:rsidR="0095084A">
        <w:rPr>
          <w:b/>
          <w:strike/>
          <w:lang w:val="kk-KZ"/>
        </w:rPr>
        <w:br w:type="page"/>
      </w:r>
    </w:p>
    <w:p w:rsidR="007370A4" w:rsidRPr="007908F8" w:rsidRDefault="00F302BE" w:rsidP="007370A4">
      <w:pPr>
        <w:tabs>
          <w:tab w:val="clear" w:pos="2381"/>
          <w:tab w:val="num" w:pos="1843"/>
        </w:tabs>
        <w:ind w:left="0" w:firstLine="567"/>
        <w:rPr>
          <w:b/>
          <w:strike w:val="0"/>
          <w:lang w:val="kk-KZ"/>
        </w:rPr>
      </w:pPr>
      <w:r w:rsidRPr="007908F8">
        <w:rPr>
          <w:b/>
          <w:strike w:val="0"/>
          <w:lang w:val="kk-KZ"/>
        </w:rPr>
        <w:lastRenderedPageBreak/>
        <w:t>Кесте 1. SWOT-талдау. Сапаны қамтамасыз ету саясатын жүзеге асыру</w:t>
      </w:r>
    </w:p>
    <w:tbl>
      <w:tblPr>
        <w:tblStyle w:val="TableNormal1"/>
        <w:tblW w:w="5000" w:type="pct"/>
        <w:tblLook w:val="01E0" w:firstRow="1" w:lastRow="1" w:firstColumn="1" w:lastColumn="1" w:noHBand="0" w:noVBand="0"/>
      </w:tblPr>
      <w:tblGrid>
        <w:gridCol w:w="4578"/>
        <w:gridCol w:w="4481"/>
      </w:tblGrid>
      <w:tr w:rsidR="007370A4" w:rsidRPr="00691EEB" w:rsidTr="007370A4">
        <w:trPr>
          <w:trHeight w:hRule="exact" w:val="531"/>
        </w:trPr>
        <w:tc>
          <w:tcPr>
            <w:tcW w:w="2527" w:type="pct"/>
            <w:tcBorders>
              <w:top w:val="single" w:sz="5" w:space="0" w:color="000000"/>
              <w:left w:val="single" w:sz="5" w:space="0" w:color="000000"/>
              <w:bottom w:val="single" w:sz="5" w:space="0" w:color="000000"/>
              <w:right w:val="single" w:sz="5" w:space="0" w:color="000000"/>
            </w:tcBorders>
          </w:tcPr>
          <w:p w:rsidR="007370A4" w:rsidRPr="00691EEB" w:rsidRDefault="007370A4" w:rsidP="00AA4C83">
            <w:pPr>
              <w:pStyle w:val="TableParagraph"/>
              <w:tabs>
                <w:tab w:val="left" w:pos="709"/>
                <w:tab w:val="left" w:pos="8647"/>
              </w:tabs>
              <w:ind w:left="104" w:right="98"/>
              <w:jc w:val="both"/>
              <w:rPr>
                <w:rFonts w:ascii="Times New Roman" w:eastAsia="Times New Roman" w:hAnsi="Times New Roman" w:cs="Times New Roman"/>
                <w:b/>
                <w:sz w:val="20"/>
                <w:szCs w:val="20"/>
                <w:lang w:val="ru-RU"/>
              </w:rPr>
            </w:pPr>
            <w:r w:rsidRPr="00691EEB">
              <w:rPr>
                <w:rFonts w:ascii="Times New Roman" w:eastAsia="Times New Roman" w:hAnsi="Times New Roman" w:cs="Times New Roman"/>
                <w:b/>
                <w:sz w:val="20"/>
                <w:szCs w:val="20"/>
              </w:rPr>
              <w:t>S</w:t>
            </w:r>
            <w:r w:rsidRPr="00E72272">
              <w:rPr>
                <w:rFonts w:ascii="Times New Roman" w:eastAsia="Times New Roman" w:hAnsi="Times New Roman" w:cs="Times New Roman"/>
                <w:b/>
                <w:sz w:val="20"/>
                <w:szCs w:val="20"/>
                <w:lang w:val="ru-RU"/>
              </w:rPr>
              <w:t xml:space="preserve"> (күш) - күшті жақтары (потенциалды оң ішкі факторлар)</w:t>
            </w:r>
          </w:p>
        </w:tc>
        <w:tc>
          <w:tcPr>
            <w:tcW w:w="2473" w:type="pct"/>
            <w:tcBorders>
              <w:top w:val="single" w:sz="5" w:space="0" w:color="000000"/>
              <w:left w:val="single" w:sz="5" w:space="0" w:color="000000"/>
              <w:bottom w:val="single" w:sz="5" w:space="0" w:color="000000"/>
              <w:right w:val="single" w:sz="5" w:space="0" w:color="000000"/>
            </w:tcBorders>
          </w:tcPr>
          <w:p w:rsidR="007370A4" w:rsidRPr="00691EEB" w:rsidRDefault="007370A4" w:rsidP="00AA4C83">
            <w:pPr>
              <w:pStyle w:val="TableParagraph"/>
              <w:tabs>
                <w:tab w:val="left" w:pos="709"/>
                <w:tab w:val="left" w:pos="8647"/>
              </w:tabs>
              <w:ind w:left="104" w:right="99"/>
              <w:jc w:val="both"/>
              <w:rPr>
                <w:rFonts w:ascii="Times New Roman" w:eastAsia="Times New Roman" w:hAnsi="Times New Roman" w:cs="Times New Roman"/>
                <w:b/>
                <w:sz w:val="20"/>
                <w:szCs w:val="20"/>
                <w:lang w:val="ru-RU"/>
              </w:rPr>
            </w:pPr>
            <w:r w:rsidRPr="00691EEB">
              <w:rPr>
                <w:rFonts w:ascii="Times New Roman" w:eastAsia="Times New Roman" w:hAnsi="Times New Roman" w:cs="Times New Roman"/>
                <w:b/>
                <w:sz w:val="20"/>
                <w:szCs w:val="20"/>
              </w:rPr>
              <w:t>W</w:t>
            </w:r>
            <w:r w:rsidRPr="00E72272">
              <w:rPr>
                <w:rFonts w:ascii="Times New Roman" w:eastAsia="Times New Roman" w:hAnsi="Times New Roman" w:cs="Times New Roman"/>
                <w:b/>
                <w:sz w:val="20"/>
                <w:szCs w:val="20"/>
                <w:lang w:val="ru-RU"/>
              </w:rPr>
              <w:t xml:space="preserve"> (әлсіздік) - әлсіздіктер (әлеуетті теріс ішкі факторлар)</w:t>
            </w:r>
          </w:p>
        </w:tc>
      </w:tr>
      <w:tr w:rsidR="007370A4" w:rsidRPr="00691EEB" w:rsidTr="007706AE">
        <w:trPr>
          <w:trHeight w:hRule="exact" w:val="6709"/>
        </w:trPr>
        <w:tc>
          <w:tcPr>
            <w:tcW w:w="2527" w:type="pct"/>
            <w:tcBorders>
              <w:top w:val="single" w:sz="5" w:space="0" w:color="000000"/>
              <w:left w:val="single" w:sz="5" w:space="0" w:color="000000"/>
              <w:bottom w:val="single" w:sz="5" w:space="0" w:color="000000"/>
              <w:right w:val="single" w:sz="5" w:space="0" w:color="000000"/>
            </w:tcBorders>
          </w:tcPr>
          <w:p w:rsidR="007370A4" w:rsidRPr="00691EEB" w:rsidRDefault="007370A4" w:rsidP="007370A4">
            <w:pPr>
              <w:tabs>
                <w:tab w:val="clear" w:pos="2381"/>
                <w:tab w:val="left" w:pos="290"/>
                <w:tab w:val="left" w:pos="317"/>
                <w:tab w:val="left" w:pos="510"/>
              </w:tabs>
              <w:suppressAutoHyphens/>
              <w:ind w:left="148" w:right="192" w:firstLine="0"/>
              <w:rPr>
                <w:rStyle w:val="s0"/>
                <w:strike w:val="0"/>
                <w:sz w:val="20"/>
                <w:szCs w:val="20"/>
                <w:lang w:val="ru-RU"/>
              </w:rPr>
            </w:pPr>
            <w:r w:rsidRPr="00691EEB">
              <w:rPr>
                <w:rStyle w:val="s0"/>
                <w:strike w:val="0"/>
                <w:sz w:val="20"/>
                <w:szCs w:val="20"/>
                <w:lang w:val="ru-RU"/>
              </w:rPr>
              <w:t>- ОП профессорлық-оқытушылық құрамы жүзеге асыратын ғылыми-зерттеу жұмыстарының басымдылықтарының білім, ғылым және инновациялық даму саласындағы ұлттық саясатқа сәйкестігі;</w:t>
            </w:r>
          </w:p>
          <w:p w:rsidR="007370A4" w:rsidRPr="00691EEB" w:rsidRDefault="007370A4" w:rsidP="007370A4">
            <w:pPr>
              <w:tabs>
                <w:tab w:val="clear" w:pos="2381"/>
                <w:tab w:val="left" w:pos="317"/>
                <w:tab w:val="left" w:pos="567"/>
              </w:tabs>
              <w:suppressAutoHyphens/>
              <w:ind w:left="148" w:right="192" w:firstLine="0"/>
              <w:rPr>
                <w:rStyle w:val="s0"/>
                <w:strike w:val="0"/>
                <w:sz w:val="20"/>
                <w:szCs w:val="20"/>
                <w:lang w:val="ru-RU"/>
              </w:rPr>
            </w:pPr>
            <w:r w:rsidRPr="00691EEB">
              <w:rPr>
                <w:rStyle w:val="s0"/>
                <w:strike w:val="0"/>
                <w:sz w:val="20"/>
                <w:szCs w:val="20"/>
                <w:lang w:val="ru-RU"/>
              </w:rPr>
              <w:t>- дамыған инфрақұрылымның болуы – оқу үдерісін оқу кабинеттерімен, компьютерлік сыныптармен, бірегей электронды ресурстармен қамтамасыз ету;</w:t>
            </w:r>
          </w:p>
          <w:p w:rsidR="007370A4" w:rsidRPr="00691EEB" w:rsidRDefault="007370A4" w:rsidP="007370A4">
            <w:pPr>
              <w:tabs>
                <w:tab w:val="clear" w:pos="2381"/>
                <w:tab w:val="left" w:pos="317"/>
                <w:tab w:val="left" w:pos="567"/>
              </w:tabs>
              <w:suppressAutoHyphens/>
              <w:ind w:left="148" w:right="192" w:firstLine="0"/>
              <w:rPr>
                <w:rStyle w:val="s0"/>
                <w:strike w:val="0"/>
                <w:sz w:val="20"/>
                <w:szCs w:val="20"/>
                <w:lang w:val="ru-RU"/>
              </w:rPr>
            </w:pPr>
            <w:r w:rsidRPr="00691EEB">
              <w:rPr>
                <w:rStyle w:val="s0"/>
                <w:strike w:val="0"/>
                <w:sz w:val="20"/>
                <w:szCs w:val="20"/>
                <w:lang w:val="ru-RU"/>
              </w:rPr>
              <w:t>-білім беру үдерісін республика мен аймақтың дамуы үшін басым мәнге ие ғылым мен өндіріс салаларына мамандар даярлауға бағыттау;</w:t>
            </w:r>
          </w:p>
          <w:p w:rsidR="007370A4" w:rsidRPr="00691EEB" w:rsidRDefault="007370A4" w:rsidP="007370A4">
            <w:pPr>
              <w:tabs>
                <w:tab w:val="clear" w:pos="2381"/>
                <w:tab w:val="left" w:pos="317"/>
                <w:tab w:val="left" w:pos="567"/>
              </w:tabs>
              <w:suppressAutoHyphens/>
              <w:ind w:left="148" w:right="192" w:firstLine="0"/>
              <w:rPr>
                <w:rStyle w:val="s0"/>
                <w:strike w:val="0"/>
                <w:sz w:val="20"/>
                <w:szCs w:val="20"/>
                <w:lang w:val="ru-RU"/>
              </w:rPr>
            </w:pPr>
            <w:r w:rsidRPr="00691EEB">
              <w:rPr>
                <w:rStyle w:val="s0"/>
                <w:strike w:val="0"/>
                <w:sz w:val="20"/>
                <w:szCs w:val="20"/>
                <w:lang w:val="ru-RU"/>
              </w:rPr>
              <w:t>- тиімді басқарудың барлық заманауи стандарттары мен ережелеріне сәйкес келетін ұйымдық-басқару құрылымын құру;</w:t>
            </w:r>
          </w:p>
          <w:p w:rsidR="007370A4" w:rsidRPr="00691EEB" w:rsidRDefault="007370A4" w:rsidP="007370A4">
            <w:pPr>
              <w:tabs>
                <w:tab w:val="clear" w:pos="2381"/>
                <w:tab w:val="left" w:pos="317"/>
                <w:tab w:val="left" w:pos="567"/>
              </w:tabs>
              <w:suppressAutoHyphens/>
              <w:ind w:left="148" w:right="192" w:firstLine="0"/>
              <w:rPr>
                <w:rStyle w:val="s0"/>
                <w:strike w:val="0"/>
                <w:sz w:val="20"/>
                <w:szCs w:val="20"/>
                <w:lang w:val="ru-RU"/>
              </w:rPr>
            </w:pPr>
            <w:r w:rsidRPr="00691EEB">
              <w:rPr>
                <w:rStyle w:val="s0"/>
                <w:strike w:val="0"/>
                <w:sz w:val="20"/>
                <w:szCs w:val="20"/>
                <w:lang w:val="ru-RU"/>
              </w:rPr>
              <w:t>кафедраның ұйымдастырушылық басқару жүйесінің университеттің миссиясына, мақсаттары мен міндеттеріне сәйкестігі;</w:t>
            </w:r>
          </w:p>
          <w:p w:rsidR="007370A4" w:rsidRPr="00691EEB" w:rsidRDefault="007370A4" w:rsidP="007370A4">
            <w:pPr>
              <w:tabs>
                <w:tab w:val="clear" w:pos="2381"/>
                <w:tab w:val="left" w:pos="317"/>
                <w:tab w:val="left" w:pos="567"/>
              </w:tabs>
              <w:suppressAutoHyphens/>
              <w:ind w:left="148" w:right="192" w:firstLine="0"/>
              <w:rPr>
                <w:rStyle w:val="s0"/>
                <w:strike w:val="0"/>
                <w:sz w:val="20"/>
                <w:szCs w:val="20"/>
                <w:lang w:val="ru-RU"/>
              </w:rPr>
            </w:pPr>
            <w:r w:rsidRPr="00691EEB">
              <w:rPr>
                <w:rStyle w:val="s0"/>
                <w:strike w:val="0"/>
                <w:sz w:val="20"/>
                <w:szCs w:val="20"/>
                <w:lang w:val="ru-RU"/>
              </w:rPr>
              <w:t>- ақпараттық жүйелер мен деректер базасының болуы, ақпарат алу үшін Интернет желісін пайдалану, студенттер, қызметкерлер және халық үшін жоспарлау үдерістерін және оның тиімділігін бағалау нәтижелерін көрсететін ақпаратты қамтитын портал мен интернет-сайттың болуы.</w:t>
            </w:r>
          </w:p>
          <w:p w:rsidR="007370A4" w:rsidRPr="00691EEB" w:rsidRDefault="007370A4" w:rsidP="007370A4">
            <w:pPr>
              <w:tabs>
                <w:tab w:val="clear" w:pos="2381"/>
                <w:tab w:val="left" w:pos="225"/>
                <w:tab w:val="left" w:pos="567"/>
              </w:tabs>
              <w:ind w:left="148" w:right="192" w:firstLine="0"/>
              <w:rPr>
                <w:rFonts w:cs="Times New Roman"/>
                <w:strike w:val="0"/>
                <w:sz w:val="20"/>
                <w:szCs w:val="20"/>
              </w:rPr>
            </w:pPr>
            <w:r w:rsidRPr="00691EEB">
              <w:rPr>
                <w:rFonts w:cs="Times New Roman"/>
                <w:strike w:val="0"/>
                <w:sz w:val="20"/>
                <w:szCs w:val="20"/>
              </w:rPr>
              <w:t>-университеттің материалдық базасын жақсарту.</w:t>
            </w:r>
          </w:p>
          <w:p w:rsidR="007370A4" w:rsidRPr="00691EEB" w:rsidRDefault="007370A4" w:rsidP="007370A4">
            <w:pPr>
              <w:pStyle w:val="TableParagraph"/>
              <w:tabs>
                <w:tab w:val="left" w:pos="709"/>
                <w:tab w:val="left" w:pos="8647"/>
              </w:tabs>
              <w:ind w:left="179" w:right="192"/>
              <w:jc w:val="both"/>
              <w:rPr>
                <w:rFonts w:ascii="Times New Roman" w:eastAsia="Symbol" w:hAnsi="Times New Roman" w:cs="Times New Roman"/>
                <w:sz w:val="20"/>
                <w:szCs w:val="20"/>
                <w:lang w:val="ru-RU"/>
              </w:rPr>
            </w:pPr>
          </w:p>
        </w:tc>
        <w:tc>
          <w:tcPr>
            <w:tcW w:w="2473" w:type="pct"/>
            <w:tcBorders>
              <w:top w:val="single" w:sz="5" w:space="0" w:color="000000"/>
              <w:left w:val="single" w:sz="5" w:space="0" w:color="000000"/>
              <w:bottom w:val="single" w:sz="5" w:space="0" w:color="000000"/>
              <w:right w:val="single" w:sz="5" w:space="0" w:color="000000"/>
            </w:tcBorders>
          </w:tcPr>
          <w:p w:rsidR="007370A4" w:rsidRPr="00691EEB" w:rsidRDefault="007370A4" w:rsidP="007370A4">
            <w:pPr>
              <w:pStyle w:val="TableParagraph"/>
              <w:tabs>
                <w:tab w:val="left" w:pos="709"/>
                <w:tab w:val="left" w:pos="8647"/>
              </w:tabs>
              <w:ind w:left="72" w:right="147"/>
              <w:jc w:val="both"/>
              <w:rPr>
                <w:rFonts w:ascii="Times New Roman" w:eastAsia="Symbol" w:hAnsi="Times New Roman" w:cs="Times New Roman"/>
                <w:sz w:val="20"/>
                <w:szCs w:val="20"/>
                <w:lang w:val="ru-RU"/>
              </w:rPr>
            </w:pPr>
            <w:r w:rsidRPr="00691EEB">
              <w:rPr>
                <w:rFonts w:ascii="Times New Roman" w:eastAsia="Symbol" w:hAnsi="Times New Roman" w:cs="Times New Roman"/>
                <w:sz w:val="20"/>
                <w:szCs w:val="20"/>
                <w:lang w:val="ru-RU"/>
              </w:rPr>
              <w:t>Ақылы негізде оқығысы келетіндердің келмеуі.</w:t>
            </w:r>
          </w:p>
          <w:p w:rsidR="007370A4" w:rsidRPr="00691EEB" w:rsidRDefault="007370A4" w:rsidP="00AA4C83">
            <w:pPr>
              <w:pStyle w:val="TableParagraph"/>
              <w:tabs>
                <w:tab w:val="left" w:pos="709"/>
                <w:tab w:val="left" w:pos="8647"/>
              </w:tabs>
              <w:ind w:left="464"/>
              <w:jc w:val="both"/>
              <w:rPr>
                <w:rFonts w:ascii="Times New Roman" w:eastAsia="Symbol" w:hAnsi="Times New Roman" w:cs="Times New Roman"/>
                <w:sz w:val="20"/>
                <w:szCs w:val="20"/>
                <w:lang w:val="ru-RU"/>
              </w:rPr>
            </w:pPr>
          </w:p>
        </w:tc>
      </w:tr>
    </w:tbl>
    <w:p w:rsidR="007370A4" w:rsidRPr="00691EEB" w:rsidRDefault="007370A4" w:rsidP="001F1DD2">
      <w:pPr>
        <w:pStyle w:val="Style14"/>
        <w:widowControl/>
        <w:tabs>
          <w:tab w:val="clear" w:pos="2345"/>
          <w:tab w:val="left" w:pos="567"/>
          <w:tab w:val="left" w:pos="710"/>
        </w:tabs>
        <w:spacing w:line="240" w:lineRule="auto"/>
        <w:ind w:firstLine="567"/>
        <w:rPr>
          <w:rStyle w:val="FontStyle35"/>
          <w:rFonts w:ascii="Times New Roman" w:hAnsi="Times New Roman" w:cs="Times New Roman"/>
          <w:sz w:val="24"/>
          <w:szCs w:val="24"/>
        </w:rPr>
      </w:pPr>
    </w:p>
    <w:p w:rsidR="00017E57" w:rsidRPr="00691EEB" w:rsidRDefault="00017E57" w:rsidP="001F1DD2">
      <w:pPr>
        <w:pStyle w:val="2"/>
        <w:tabs>
          <w:tab w:val="clear" w:pos="2381"/>
          <w:tab w:val="left" w:pos="567"/>
        </w:tabs>
        <w:spacing w:before="0" w:after="0"/>
        <w:ind w:left="0" w:right="0" w:firstLine="567"/>
        <w:rPr>
          <w:rFonts w:ascii="Times New Roman" w:hAnsi="Times New Roman"/>
          <w:bCs w:val="0"/>
          <w:i w:val="0"/>
          <w:strike w:val="0"/>
          <w:sz w:val="24"/>
          <w:szCs w:val="24"/>
        </w:rPr>
      </w:pPr>
    </w:p>
    <w:p w:rsidR="001E1464" w:rsidRPr="00691EEB" w:rsidRDefault="007370A4" w:rsidP="001F1DD2">
      <w:pPr>
        <w:ind w:left="0" w:firstLine="567"/>
        <w:rPr>
          <w:rFonts w:cs="Times New Roman"/>
          <w:b/>
          <w:iCs/>
          <w:strike w:val="0"/>
          <w:sz w:val="24"/>
          <w:szCs w:val="24"/>
        </w:rPr>
      </w:pPr>
      <w:r w:rsidRPr="00691EEB">
        <w:rPr>
          <w:rFonts w:cs="Times New Roman"/>
          <w:b/>
          <w:iCs/>
          <w:strike w:val="0"/>
          <w:sz w:val="24"/>
          <w:szCs w:val="24"/>
        </w:rPr>
        <w:t>2-тарау. ОҚУ БАҒДАРЛАМАЛАРЫ: ӘЗІРЛЕУ ЖӘНЕ БЕКІТУ</w:t>
      </w:r>
    </w:p>
    <w:p w:rsidR="001E1464" w:rsidRPr="00691EEB" w:rsidRDefault="001E1464" w:rsidP="001F1DD2">
      <w:pPr>
        <w:ind w:left="0" w:firstLine="567"/>
        <w:rPr>
          <w:rFonts w:cs="Times New Roman"/>
          <w:b/>
          <w:iCs/>
          <w:strike w:val="0"/>
          <w:sz w:val="24"/>
          <w:szCs w:val="24"/>
        </w:rPr>
      </w:pPr>
    </w:p>
    <w:p w:rsidR="004349B8" w:rsidRDefault="007370A4" w:rsidP="007370A4">
      <w:pPr>
        <w:tabs>
          <w:tab w:val="clear" w:pos="2381"/>
          <w:tab w:val="num" w:pos="1701"/>
        </w:tabs>
        <w:ind w:left="0" w:right="-1" w:firstLine="567"/>
        <w:rPr>
          <w:strike w:val="0"/>
        </w:rPr>
      </w:pPr>
      <w:r w:rsidRPr="00691EEB">
        <w:rPr>
          <w:rFonts w:eastAsia="Calibri"/>
          <w:strike w:val="0"/>
          <w:sz w:val="24"/>
          <w:szCs w:val="24"/>
          <w:lang w:eastAsia="en-US"/>
        </w:rPr>
        <w:t xml:space="preserve">Университет білім беру бағдарламаларын әзірлеу және бекіту тәртібін </w:t>
      </w:r>
      <w:proofErr w:type="gramStart"/>
      <w:r w:rsidRPr="00691EEB">
        <w:rPr>
          <w:rFonts w:eastAsia="Calibri"/>
          <w:strike w:val="0"/>
          <w:sz w:val="24"/>
          <w:szCs w:val="24"/>
          <w:lang w:eastAsia="en-US"/>
        </w:rPr>
        <w:t>белгіледі:</w:t>
      </w:r>
      <w:r w:rsidR="004349B8" w:rsidRPr="004349B8">
        <w:rPr>
          <w:rFonts w:cs="Times New Roman"/>
          <w:strike w:val="0"/>
          <w:sz w:val="24"/>
          <w:szCs w:val="24"/>
        </w:rPr>
        <w:t>Ш.Уалихановтың</w:t>
      </w:r>
      <w:proofErr w:type="gramEnd"/>
      <w:r w:rsidR="004349B8" w:rsidRPr="004349B8">
        <w:rPr>
          <w:rFonts w:cs="Times New Roman"/>
          <w:strike w:val="0"/>
          <w:sz w:val="24"/>
          <w:szCs w:val="24"/>
        </w:rPr>
        <w:t xml:space="preserve"> академиялық саясаты Қ.У</w:t>
      </w:r>
      <w:hyperlink r:id="rId43" w:history="1">
        <w:r w:rsidR="004349B8" w:rsidRPr="004349B8">
          <w:rPr>
            <w:rStyle w:val="a4"/>
            <w:rFonts w:cs="Times New Roman"/>
            <w:strike w:val="0"/>
            <w:sz w:val="24"/>
            <w:szCs w:val="24"/>
          </w:rPr>
          <w:t>https://shokan.edu.kz/media/filer_public/99/7d/997d6e42-a46b-4472-b101-e9d4b8945751/akademicheskaia_politika_ku_im_sh_ualikhanova.pdf</w:t>
        </w:r>
      </w:hyperlink>
    </w:p>
    <w:p w:rsidR="007370A4" w:rsidRPr="00691EEB" w:rsidRDefault="007370A4" w:rsidP="007370A4">
      <w:pPr>
        <w:tabs>
          <w:tab w:val="clear" w:pos="2381"/>
          <w:tab w:val="num" w:pos="1701"/>
        </w:tabs>
        <w:ind w:left="0" w:right="-1" w:firstLine="567"/>
        <w:rPr>
          <w:rFonts w:eastAsia="Calibri"/>
          <w:strike w:val="0"/>
          <w:sz w:val="24"/>
          <w:szCs w:val="24"/>
          <w:lang w:eastAsia="en-US"/>
        </w:rPr>
      </w:pPr>
      <w:r w:rsidRPr="00691EEB">
        <w:rPr>
          <w:rFonts w:eastAsia="Calibri"/>
          <w:strike w:val="0"/>
          <w:sz w:val="24"/>
          <w:szCs w:val="24"/>
          <w:lang w:eastAsia="en-US"/>
        </w:rPr>
        <w:t>Білім беру бағдарламалары белгіленген мақсаттарға, оның ішінде ішкі және сыртқы мүдделі тараптардың талаптарын ескере отырып, Дублин дескрипторлары негізінде қалыптасқан оқытудың жоспарланған нәтижелеріне сәйкес келеді. Білім беру бағдарламасын аяқтау нәтижесінде алынатын біліктіліктер нақты анықталған және жоғары білім берудегі ұлттық біліктілік шеңберінің белгілі бір деңгейіне, Еуропалық жоғары білім кеңістігіндегі біліктілік шеңберіне сәйкес келеді.</w:t>
      </w:r>
    </w:p>
    <w:p w:rsidR="005F69AC" w:rsidRPr="00691EEB" w:rsidRDefault="005F69AC" w:rsidP="001F1DD2">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ОП</w:t>
      </w:r>
      <w:r w:rsidR="00E27268">
        <w:rPr>
          <w:strike w:val="0"/>
          <w:sz w:val="24"/>
          <w:szCs w:val="24"/>
        </w:rPr>
        <w:t>7М06102 «Компьютерлік жүйелер мен желілердің қауіпсіздігі», мемлекеттік білім беру стандартына сәйкес әзірленген және бекітілген болашақ мамандардың кәсіби құзыреттілігін қалыптастыруға бағытталған.</w:t>
      </w:r>
    </w:p>
    <w:p w:rsidR="007370A4" w:rsidRPr="00691EEB" w:rsidRDefault="007370A4" w:rsidP="007370A4">
      <w:pPr>
        <w:tabs>
          <w:tab w:val="clear" w:pos="2381"/>
        </w:tabs>
        <w:ind w:left="0" w:right="-45" w:firstLine="567"/>
        <w:contextualSpacing/>
        <w:rPr>
          <w:rFonts w:eastAsia="Calibri"/>
          <w:strike w:val="0"/>
          <w:sz w:val="24"/>
          <w:szCs w:val="24"/>
          <w:lang w:eastAsia="en-US"/>
        </w:rPr>
      </w:pPr>
      <w:r w:rsidRPr="00691EEB">
        <w:rPr>
          <w:rFonts w:eastAsia="Calibri"/>
          <w:strike w:val="0"/>
          <w:sz w:val="24"/>
          <w:szCs w:val="24"/>
          <w:lang w:eastAsia="en-US"/>
        </w:rPr>
        <w:t xml:space="preserve">7М06102 «Компьютерлік жүйелер мен желілердің қауіпсіздігі» білім беру бағдарламасы Қазақстан Республикасы Білім және ғылым министрінің 31 қазандағы «Жоғары оқу орнынан кейінгі білім берудің мемлекеттік жалпыға міндетті стандарты» 8-қосымшасының Талаптары негізінде әзірленді. 2018 жылғы No 604 «Білім берудің барлық деңгейіндегі мемлекеттік жалпыға міндетті білім беру стандарттарын, кәсіптік </w:t>
      </w:r>
      <w:r w:rsidRPr="00691EEB">
        <w:rPr>
          <w:rFonts w:eastAsia="Calibri"/>
          <w:strike w:val="0"/>
          <w:sz w:val="24"/>
          <w:szCs w:val="24"/>
          <w:lang w:eastAsia="en-US"/>
        </w:rPr>
        <w:lastRenderedPageBreak/>
        <w:t>стандарттарды, ЖОО-ның даму стратегияларын және озық тәжірибелерді бекіту туралы».</w:t>
      </w:r>
    </w:p>
    <w:p w:rsidR="001349F0" w:rsidRPr="00691EEB" w:rsidRDefault="001349F0" w:rsidP="001349F0">
      <w:pPr>
        <w:tabs>
          <w:tab w:val="clear" w:pos="2381"/>
          <w:tab w:val="num" w:pos="284"/>
        </w:tabs>
        <w:ind w:left="0" w:right="-45" w:firstLine="567"/>
        <w:contextualSpacing/>
        <w:rPr>
          <w:rFonts w:eastAsia="Calibri"/>
          <w:strike w:val="0"/>
          <w:sz w:val="24"/>
          <w:szCs w:val="24"/>
          <w:lang w:eastAsia="en-US"/>
        </w:rPr>
      </w:pPr>
      <w:r w:rsidRPr="00691EEB">
        <w:rPr>
          <w:rFonts w:eastAsia="Calibri"/>
          <w:strike w:val="0"/>
          <w:sz w:val="24"/>
          <w:szCs w:val="24"/>
          <w:lang w:eastAsia="en-US"/>
        </w:rPr>
        <w:t>Бағдарламаны әзірлеу кезінде университет мыналарды қамтамасыз етеді:</w:t>
      </w:r>
    </w:p>
    <w:p w:rsidR="001349F0" w:rsidRPr="00691EEB" w:rsidRDefault="001349F0" w:rsidP="006F63B9">
      <w:pPr>
        <w:numPr>
          <w:ilvl w:val="0"/>
          <w:numId w:val="16"/>
        </w:numPr>
        <w:tabs>
          <w:tab w:val="num" w:pos="284"/>
          <w:tab w:val="left" w:pos="709"/>
          <w:tab w:val="left" w:pos="993"/>
        </w:tabs>
        <w:autoSpaceDE/>
        <w:autoSpaceDN/>
        <w:adjustRightInd/>
        <w:ind w:left="0" w:right="0" w:firstLine="567"/>
        <w:contextualSpacing/>
        <w:rPr>
          <w:strike w:val="0"/>
          <w:sz w:val="24"/>
          <w:szCs w:val="24"/>
        </w:rPr>
      </w:pPr>
      <w:r w:rsidRPr="00691EEB">
        <w:rPr>
          <w:strike w:val="0"/>
          <w:sz w:val="24"/>
          <w:szCs w:val="24"/>
        </w:rPr>
        <w:t>білім беру бағдарламалары мақсаттарының университеттің даму стратегиясына сәйкестігі;</w:t>
      </w:r>
    </w:p>
    <w:p w:rsidR="001349F0" w:rsidRPr="00691EEB" w:rsidRDefault="001349F0" w:rsidP="006F63B9">
      <w:pPr>
        <w:numPr>
          <w:ilvl w:val="0"/>
          <w:numId w:val="16"/>
        </w:numPr>
        <w:tabs>
          <w:tab w:val="num" w:pos="284"/>
          <w:tab w:val="left" w:pos="709"/>
          <w:tab w:val="left" w:pos="993"/>
        </w:tabs>
        <w:autoSpaceDE/>
        <w:autoSpaceDN/>
        <w:adjustRightInd/>
        <w:ind w:left="0" w:right="0" w:firstLine="567"/>
        <w:contextualSpacing/>
        <w:rPr>
          <w:strike w:val="0"/>
          <w:sz w:val="24"/>
          <w:szCs w:val="24"/>
        </w:rPr>
      </w:pPr>
      <w:r w:rsidRPr="00691EEB">
        <w:rPr>
          <w:strike w:val="0"/>
          <w:sz w:val="24"/>
          <w:szCs w:val="24"/>
        </w:rPr>
        <w:t>нақты анықталған күтілетін оқыту нәтижелерінің болуы;</w:t>
      </w:r>
    </w:p>
    <w:p w:rsidR="001349F0" w:rsidRPr="00691EEB" w:rsidRDefault="001349F0" w:rsidP="006F63B9">
      <w:pPr>
        <w:numPr>
          <w:ilvl w:val="0"/>
          <w:numId w:val="16"/>
        </w:numPr>
        <w:tabs>
          <w:tab w:val="num" w:pos="284"/>
          <w:tab w:val="left" w:pos="709"/>
          <w:tab w:val="left" w:pos="993"/>
        </w:tabs>
        <w:autoSpaceDE/>
        <w:autoSpaceDN/>
        <w:adjustRightInd/>
        <w:ind w:left="0" w:right="0" w:firstLine="567"/>
        <w:contextualSpacing/>
        <w:rPr>
          <w:strike w:val="0"/>
          <w:sz w:val="24"/>
          <w:szCs w:val="24"/>
        </w:rPr>
      </w:pPr>
      <w:r w:rsidRPr="00691EEB">
        <w:rPr>
          <w:strike w:val="0"/>
          <w:sz w:val="24"/>
          <w:szCs w:val="24"/>
        </w:rPr>
        <w:t>білім беру бағдарламаларын әзірлеуге студенттер мен басқа да мүдделі тараптардың қатысуы;</w:t>
      </w:r>
    </w:p>
    <w:p w:rsidR="001349F0" w:rsidRPr="00691EEB" w:rsidRDefault="001349F0" w:rsidP="006F63B9">
      <w:pPr>
        <w:numPr>
          <w:ilvl w:val="0"/>
          <w:numId w:val="16"/>
        </w:numPr>
        <w:tabs>
          <w:tab w:val="num" w:pos="284"/>
          <w:tab w:val="left" w:pos="709"/>
          <w:tab w:val="left" w:pos="993"/>
        </w:tabs>
        <w:autoSpaceDE/>
        <w:autoSpaceDN/>
        <w:adjustRightInd/>
        <w:ind w:left="0" w:right="0" w:firstLine="567"/>
        <w:contextualSpacing/>
        <w:rPr>
          <w:strike w:val="0"/>
          <w:sz w:val="24"/>
          <w:szCs w:val="24"/>
        </w:rPr>
      </w:pPr>
      <w:r w:rsidRPr="00691EEB">
        <w:rPr>
          <w:strike w:val="0"/>
          <w:sz w:val="24"/>
          <w:szCs w:val="24"/>
        </w:rPr>
        <w:t>сыртқы сараптамалар жүргізу және анықтамалық-ақпараттық ресурстардың болуы;</w:t>
      </w:r>
    </w:p>
    <w:p w:rsidR="001349F0" w:rsidRPr="00691EEB" w:rsidRDefault="001349F0" w:rsidP="006F63B9">
      <w:pPr>
        <w:numPr>
          <w:ilvl w:val="0"/>
          <w:numId w:val="16"/>
        </w:numPr>
        <w:tabs>
          <w:tab w:val="num" w:pos="284"/>
          <w:tab w:val="left" w:pos="709"/>
          <w:tab w:val="left" w:pos="993"/>
        </w:tabs>
        <w:autoSpaceDE/>
        <w:autoSpaceDN/>
        <w:adjustRightInd/>
        <w:ind w:left="0" w:right="0" w:firstLine="567"/>
        <w:contextualSpacing/>
        <w:rPr>
          <w:strike w:val="0"/>
          <w:sz w:val="24"/>
          <w:szCs w:val="24"/>
        </w:rPr>
      </w:pPr>
      <w:r w:rsidRPr="00691EEB">
        <w:rPr>
          <w:strike w:val="0"/>
          <w:sz w:val="24"/>
          <w:szCs w:val="24"/>
        </w:rPr>
        <w:t>студенттің бағдарламаны меңгеру процесінде үнемі кедергісіз алға жылжуы;</w:t>
      </w:r>
    </w:p>
    <w:p w:rsidR="001349F0" w:rsidRPr="00691EEB" w:rsidRDefault="001349F0" w:rsidP="006F63B9">
      <w:pPr>
        <w:numPr>
          <w:ilvl w:val="0"/>
          <w:numId w:val="16"/>
        </w:numPr>
        <w:tabs>
          <w:tab w:val="num" w:pos="284"/>
          <w:tab w:val="left" w:pos="709"/>
          <w:tab w:val="left" w:pos="993"/>
        </w:tabs>
        <w:autoSpaceDE/>
        <w:autoSpaceDN/>
        <w:adjustRightInd/>
        <w:ind w:left="0" w:right="0" w:firstLine="567"/>
        <w:contextualSpacing/>
        <w:rPr>
          <w:strike w:val="0"/>
          <w:sz w:val="24"/>
          <w:szCs w:val="24"/>
        </w:rPr>
      </w:pPr>
      <w:r w:rsidRPr="00691EEB">
        <w:rPr>
          <w:strike w:val="0"/>
          <w:sz w:val="24"/>
          <w:szCs w:val="24"/>
        </w:rPr>
        <w:t>студенттердің күтілетін жүктемесін анықтау;</w:t>
      </w:r>
    </w:p>
    <w:p w:rsidR="001349F0" w:rsidRPr="00691EEB" w:rsidRDefault="001349F0" w:rsidP="006F63B9">
      <w:pPr>
        <w:numPr>
          <w:ilvl w:val="0"/>
          <w:numId w:val="16"/>
        </w:numPr>
        <w:tabs>
          <w:tab w:val="num" w:pos="284"/>
          <w:tab w:val="left" w:pos="709"/>
          <w:tab w:val="left" w:pos="993"/>
        </w:tabs>
        <w:autoSpaceDE/>
        <w:autoSpaceDN/>
        <w:adjustRightInd/>
        <w:ind w:left="0" w:right="0" w:firstLine="567"/>
        <w:contextualSpacing/>
        <w:rPr>
          <w:strike w:val="0"/>
          <w:sz w:val="24"/>
          <w:szCs w:val="24"/>
        </w:rPr>
      </w:pPr>
      <w:r w:rsidRPr="00691EEB">
        <w:rPr>
          <w:strike w:val="0"/>
          <w:sz w:val="24"/>
          <w:szCs w:val="24"/>
        </w:rPr>
        <w:t>тағылымдамадан өту және тағылымдамадан өту мүмкіндігін қамтамасыз ету;</w:t>
      </w:r>
    </w:p>
    <w:p w:rsidR="001349F0" w:rsidRPr="00691EEB" w:rsidRDefault="001349F0" w:rsidP="006F63B9">
      <w:pPr>
        <w:numPr>
          <w:ilvl w:val="0"/>
          <w:numId w:val="16"/>
        </w:numPr>
        <w:tabs>
          <w:tab w:val="num" w:pos="284"/>
          <w:tab w:val="left" w:pos="709"/>
          <w:tab w:val="left" w:pos="993"/>
        </w:tabs>
        <w:autoSpaceDE/>
        <w:autoSpaceDN/>
        <w:adjustRightInd/>
        <w:ind w:left="0" w:right="0" w:firstLine="567"/>
        <w:contextualSpacing/>
        <w:rPr>
          <w:strike w:val="0"/>
          <w:sz w:val="24"/>
          <w:szCs w:val="24"/>
        </w:rPr>
      </w:pPr>
      <w:r w:rsidRPr="00691EEB">
        <w:rPr>
          <w:strike w:val="0"/>
          <w:sz w:val="24"/>
          <w:szCs w:val="24"/>
        </w:rPr>
        <w:t>бағдарламаны бекіту процесі.</w:t>
      </w:r>
    </w:p>
    <w:p w:rsidR="001349F0" w:rsidRPr="00691EEB" w:rsidRDefault="001349F0" w:rsidP="001349F0">
      <w:pPr>
        <w:tabs>
          <w:tab w:val="clear" w:pos="2381"/>
          <w:tab w:val="num" w:pos="284"/>
        </w:tabs>
        <w:ind w:left="0" w:right="-45" w:firstLine="567"/>
        <w:contextualSpacing/>
        <w:rPr>
          <w:rFonts w:eastAsia="Calibri"/>
          <w:strike w:val="0"/>
          <w:sz w:val="24"/>
          <w:szCs w:val="24"/>
          <w:lang w:eastAsia="en-US"/>
        </w:rPr>
      </w:pPr>
      <w:r w:rsidRPr="00691EEB">
        <w:rPr>
          <w:rFonts w:eastAsia="Calibri"/>
          <w:strike w:val="0"/>
          <w:sz w:val="24"/>
          <w:szCs w:val="24"/>
          <w:lang w:eastAsia="en-US"/>
        </w:rPr>
        <w:t>Білім беру бағдарламаларын жетекші оқытушылар, жұмыс берушілердің өкілдері және студенттер кіретін академиялық комитеттер әзірлейді.</w:t>
      </w:r>
    </w:p>
    <w:p w:rsidR="001349F0" w:rsidRPr="00691EEB" w:rsidRDefault="001349F0" w:rsidP="001349F0">
      <w:pPr>
        <w:tabs>
          <w:tab w:val="clear" w:pos="2381"/>
          <w:tab w:val="num" w:pos="2268"/>
        </w:tabs>
        <w:ind w:left="0" w:right="-45" w:firstLine="567"/>
        <w:contextualSpacing/>
        <w:rPr>
          <w:rFonts w:eastAsia="Calibri"/>
          <w:strike w:val="0"/>
          <w:sz w:val="24"/>
          <w:szCs w:val="24"/>
          <w:lang w:eastAsia="en-US"/>
        </w:rPr>
      </w:pPr>
      <w:r w:rsidRPr="00691EEB">
        <w:rPr>
          <w:rFonts w:eastAsia="Calibri"/>
          <w:strike w:val="0"/>
          <w:sz w:val="24"/>
          <w:szCs w:val="24"/>
          <w:lang w:eastAsia="en-US"/>
        </w:rPr>
        <w:t>Білім беру бағдарламалары мамандарды даярлаудың құзыреттілік моделі контекстінде әзірленеді және құзыреттер түрінде көрсетілген оқу нәтижелеріне бағытталған.</w:t>
      </w:r>
    </w:p>
    <w:p w:rsidR="001349F0" w:rsidRPr="00691EEB" w:rsidRDefault="001349F0" w:rsidP="001349F0">
      <w:pPr>
        <w:tabs>
          <w:tab w:val="clear" w:pos="2381"/>
          <w:tab w:val="num" w:pos="2268"/>
        </w:tabs>
        <w:ind w:left="0" w:right="-45" w:firstLine="567"/>
        <w:contextualSpacing/>
        <w:rPr>
          <w:rFonts w:eastAsia="Calibri"/>
          <w:strike w:val="0"/>
          <w:sz w:val="24"/>
          <w:szCs w:val="24"/>
          <w:lang w:eastAsia="en-US"/>
        </w:rPr>
      </w:pPr>
      <w:r w:rsidRPr="00691EEB">
        <w:rPr>
          <w:rFonts w:eastAsia="Calibri"/>
          <w:strike w:val="0"/>
          <w:sz w:val="24"/>
          <w:szCs w:val="24"/>
          <w:lang w:eastAsia="en-US"/>
        </w:rPr>
        <w:t>Білім беру бағдарламалары модульдік принцип бойынша құрылады. Білім беру бағдарламасының әрбір модулі оқытудың белгілі бір нәтижесіне, яғни құзыреттілікке жетуге бағытталған. Оқыту нәтижелері жалпы бағдарлама бойынша, әрбір модуль және жеке пән бойынша тұжырымдалады.</w:t>
      </w:r>
    </w:p>
    <w:p w:rsidR="001349F0" w:rsidRPr="00691EEB" w:rsidRDefault="001349F0" w:rsidP="001349F0">
      <w:pPr>
        <w:tabs>
          <w:tab w:val="clear" w:pos="2381"/>
          <w:tab w:val="num" w:pos="2268"/>
        </w:tabs>
        <w:ind w:left="0" w:right="-45" w:firstLine="567"/>
        <w:contextualSpacing/>
        <w:rPr>
          <w:rFonts w:eastAsia="Calibri"/>
          <w:strike w:val="0"/>
          <w:sz w:val="24"/>
          <w:szCs w:val="24"/>
          <w:lang w:eastAsia="en-US"/>
        </w:rPr>
      </w:pPr>
      <w:r w:rsidRPr="00691EEB">
        <w:rPr>
          <w:rFonts w:eastAsia="Calibri"/>
          <w:strike w:val="0"/>
          <w:sz w:val="24"/>
          <w:szCs w:val="24"/>
          <w:lang w:eastAsia="en-US"/>
        </w:rPr>
        <w:t>Білім беру бағдарламасын әзірлеу тәртібі мыналарды қамтиды:</w:t>
      </w:r>
    </w:p>
    <w:p w:rsidR="001349F0" w:rsidRPr="00691EEB" w:rsidRDefault="001349F0" w:rsidP="006F63B9">
      <w:pPr>
        <w:numPr>
          <w:ilvl w:val="0"/>
          <w:numId w:val="17"/>
        </w:numPr>
        <w:tabs>
          <w:tab w:val="left" w:pos="0"/>
          <w:tab w:val="left" w:pos="1134"/>
          <w:tab w:val="num" w:pos="2268"/>
        </w:tabs>
        <w:autoSpaceDE/>
        <w:autoSpaceDN/>
        <w:adjustRightInd/>
        <w:ind w:left="0" w:right="-45" w:firstLine="567"/>
        <w:contextualSpacing/>
        <w:rPr>
          <w:rFonts w:eastAsia="Calibri"/>
          <w:strike w:val="0"/>
          <w:sz w:val="24"/>
          <w:szCs w:val="24"/>
          <w:lang w:eastAsia="en-US"/>
        </w:rPr>
      </w:pPr>
      <w:r w:rsidRPr="00691EEB">
        <w:rPr>
          <w:rFonts w:eastAsia="Calibri"/>
          <w:strike w:val="0"/>
          <w:sz w:val="24"/>
          <w:szCs w:val="24"/>
          <w:lang w:eastAsia="en-US"/>
        </w:rPr>
        <w:t>Кәсіби стандарт мазмұны және/немесе жұмыс берушілердің талаптары бойынша зерттеулер негізінде бітірушінің біліктілік сипаттамаларын анықтау.</w:t>
      </w:r>
    </w:p>
    <w:p w:rsidR="001349F0" w:rsidRPr="00691EEB" w:rsidRDefault="001349F0" w:rsidP="006F63B9">
      <w:pPr>
        <w:numPr>
          <w:ilvl w:val="0"/>
          <w:numId w:val="17"/>
        </w:numPr>
        <w:tabs>
          <w:tab w:val="left" w:pos="0"/>
          <w:tab w:val="left" w:pos="1134"/>
          <w:tab w:val="num" w:pos="2268"/>
        </w:tabs>
        <w:autoSpaceDE/>
        <w:autoSpaceDN/>
        <w:adjustRightInd/>
        <w:ind w:left="0" w:right="-45" w:firstLine="567"/>
        <w:contextualSpacing/>
        <w:rPr>
          <w:strike w:val="0"/>
          <w:sz w:val="24"/>
          <w:szCs w:val="24"/>
        </w:rPr>
      </w:pPr>
      <w:r w:rsidRPr="00691EEB">
        <w:rPr>
          <w:rFonts w:eastAsia="Calibri"/>
          <w:strike w:val="0"/>
          <w:sz w:val="24"/>
          <w:szCs w:val="24"/>
          <w:lang w:eastAsia="en-US"/>
        </w:rPr>
        <w:t>Тұтынушылардың талаптарын ескере отырып, бір бағдарлама аясында мүмкін болатын білім беру траекторияларын белгілеу.</w:t>
      </w:r>
    </w:p>
    <w:p w:rsidR="001349F0" w:rsidRPr="00691EEB" w:rsidRDefault="001349F0" w:rsidP="006F63B9">
      <w:pPr>
        <w:numPr>
          <w:ilvl w:val="0"/>
          <w:numId w:val="17"/>
        </w:numPr>
        <w:tabs>
          <w:tab w:val="left" w:pos="0"/>
          <w:tab w:val="left" w:pos="1134"/>
          <w:tab w:val="num" w:pos="2268"/>
        </w:tabs>
        <w:autoSpaceDE/>
        <w:autoSpaceDN/>
        <w:adjustRightInd/>
        <w:ind w:left="0" w:right="-45" w:firstLine="567"/>
        <w:contextualSpacing/>
        <w:rPr>
          <w:rFonts w:eastAsia="Calibri"/>
          <w:strike w:val="0"/>
          <w:sz w:val="24"/>
          <w:szCs w:val="24"/>
          <w:lang w:eastAsia="en-US"/>
        </w:rPr>
      </w:pPr>
      <w:r w:rsidRPr="00691EEB">
        <w:rPr>
          <w:rFonts w:eastAsia="Calibri"/>
          <w:strike w:val="0"/>
          <w:sz w:val="24"/>
          <w:szCs w:val="24"/>
          <w:lang w:eastAsia="en-US"/>
        </w:rPr>
        <w:t>Дублин дескрипторларына, бітірушінің біліктілік сипаттамаларына сәйкес және ішкі және сыртқы мүдделі тараптардың талаптарын ескере отырып, күтілетін оқу нәтижелерін анықтау.</w:t>
      </w:r>
    </w:p>
    <w:p w:rsidR="001349F0" w:rsidRPr="00691EEB" w:rsidRDefault="001349F0" w:rsidP="001349F0">
      <w:pPr>
        <w:tabs>
          <w:tab w:val="clear" w:pos="2381"/>
          <w:tab w:val="left" w:pos="709"/>
          <w:tab w:val="num" w:pos="2268"/>
        </w:tabs>
        <w:ind w:left="0" w:right="-45" w:firstLine="567"/>
        <w:contextualSpacing/>
        <w:rPr>
          <w:rFonts w:eastAsia="Calibri"/>
          <w:strike w:val="0"/>
          <w:sz w:val="24"/>
          <w:szCs w:val="24"/>
          <w:lang w:eastAsia="en-US"/>
        </w:rPr>
      </w:pPr>
      <w:r w:rsidRPr="00691EEB">
        <w:rPr>
          <w:rFonts w:eastAsia="Calibri"/>
          <w:strike w:val="0"/>
          <w:sz w:val="24"/>
          <w:szCs w:val="24"/>
          <w:lang w:eastAsia="en-US"/>
        </w:rPr>
        <w:t>Күтілетін нәтижелерді анықтау және білім беру бағдарламаларын әзірлеу кезінде келесі ұсыныстар ескеріледі:</w:t>
      </w:r>
    </w:p>
    <w:p w:rsidR="001349F0" w:rsidRPr="00691EEB" w:rsidRDefault="001349F0" w:rsidP="006F63B9">
      <w:pPr>
        <w:numPr>
          <w:ilvl w:val="0"/>
          <w:numId w:val="18"/>
        </w:numPr>
        <w:tabs>
          <w:tab w:val="left" w:pos="0"/>
          <w:tab w:val="left" w:pos="1134"/>
          <w:tab w:val="num" w:pos="2268"/>
        </w:tabs>
        <w:autoSpaceDE/>
        <w:autoSpaceDN/>
        <w:adjustRightInd/>
        <w:ind w:left="0" w:right="0" w:firstLine="567"/>
        <w:contextualSpacing/>
        <w:rPr>
          <w:strike w:val="0"/>
          <w:sz w:val="24"/>
          <w:szCs w:val="24"/>
        </w:rPr>
      </w:pPr>
      <w:r w:rsidRPr="00691EEB">
        <w:rPr>
          <w:strike w:val="0"/>
          <w:sz w:val="24"/>
          <w:szCs w:val="24"/>
        </w:rPr>
        <w:t>академиялық комитеттердің жұмысына қатысу арқылы сабақтас пәндердің ғылыми қызметкерлері;</w:t>
      </w:r>
    </w:p>
    <w:p w:rsidR="001349F0" w:rsidRPr="00691EEB" w:rsidRDefault="001349F0" w:rsidP="006F63B9">
      <w:pPr>
        <w:numPr>
          <w:ilvl w:val="0"/>
          <w:numId w:val="18"/>
        </w:numPr>
        <w:tabs>
          <w:tab w:val="left" w:pos="0"/>
          <w:tab w:val="left" w:pos="1134"/>
          <w:tab w:val="num" w:pos="2268"/>
        </w:tabs>
        <w:autoSpaceDE/>
        <w:autoSpaceDN/>
        <w:adjustRightInd/>
        <w:ind w:left="0" w:right="0" w:firstLine="567"/>
        <w:contextualSpacing/>
        <w:rPr>
          <w:strike w:val="0"/>
          <w:sz w:val="24"/>
          <w:szCs w:val="24"/>
        </w:rPr>
      </w:pPr>
      <w:r w:rsidRPr="00691EEB">
        <w:rPr>
          <w:strike w:val="0"/>
          <w:sz w:val="24"/>
          <w:szCs w:val="24"/>
        </w:rPr>
        <w:t>жұмыс берушілер білім беру бағдарламаларын сараптауға, бітірушілерді даярлау сапасын бағалау бойынша сауалнамаларға қатысу арқылы;</w:t>
      </w:r>
    </w:p>
    <w:p w:rsidR="001349F0" w:rsidRPr="00691EEB" w:rsidRDefault="001349F0" w:rsidP="006F63B9">
      <w:pPr>
        <w:numPr>
          <w:ilvl w:val="0"/>
          <w:numId w:val="18"/>
        </w:numPr>
        <w:tabs>
          <w:tab w:val="left" w:pos="0"/>
          <w:tab w:val="left" w:pos="1134"/>
          <w:tab w:val="num" w:pos="2268"/>
        </w:tabs>
        <w:autoSpaceDE/>
        <w:autoSpaceDN/>
        <w:adjustRightInd/>
        <w:ind w:left="0" w:right="0" w:firstLine="567"/>
        <w:contextualSpacing/>
        <w:rPr>
          <w:strike w:val="0"/>
          <w:sz w:val="24"/>
          <w:szCs w:val="24"/>
        </w:rPr>
      </w:pPr>
      <w:r w:rsidRPr="00691EEB">
        <w:rPr>
          <w:strike w:val="0"/>
          <w:sz w:val="24"/>
          <w:szCs w:val="24"/>
        </w:rPr>
        <w:t>студенттерді оқу комитеттерінің жұмысына қатысу, сауалнама барысында білім беру бағдарламаларын бағалау арқылы;</w:t>
      </w:r>
    </w:p>
    <w:p w:rsidR="001349F0" w:rsidRPr="00691EEB" w:rsidRDefault="001349F0" w:rsidP="006F63B9">
      <w:pPr>
        <w:numPr>
          <w:ilvl w:val="0"/>
          <w:numId w:val="18"/>
        </w:numPr>
        <w:tabs>
          <w:tab w:val="left" w:pos="0"/>
          <w:tab w:val="left" w:pos="1134"/>
          <w:tab w:val="num" w:pos="2268"/>
        </w:tabs>
        <w:autoSpaceDE/>
        <w:autoSpaceDN/>
        <w:adjustRightInd/>
        <w:ind w:left="0" w:right="0" w:firstLine="567"/>
        <w:contextualSpacing/>
        <w:rPr>
          <w:strike w:val="0"/>
          <w:sz w:val="24"/>
          <w:szCs w:val="24"/>
        </w:rPr>
      </w:pPr>
      <w:r w:rsidRPr="00691EEB">
        <w:rPr>
          <w:strike w:val="0"/>
          <w:sz w:val="24"/>
          <w:szCs w:val="24"/>
        </w:rPr>
        <w:t>кері байланыс тетіктері арқылы басқа оқу орындары, өндірістік кәсіпорындар мен қоғамдық ұйымдар.</w:t>
      </w:r>
    </w:p>
    <w:p w:rsidR="001349F0" w:rsidRPr="00691EEB" w:rsidRDefault="001349F0" w:rsidP="006F63B9">
      <w:pPr>
        <w:numPr>
          <w:ilvl w:val="0"/>
          <w:numId w:val="17"/>
        </w:numPr>
        <w:tabs>
          <w:tab w:val="left" w:pos="0"/>
          <w:tab w:val="left" w:pos="1134"/>
          <w:tab w:val="num" w:pos="2268"/>
        </w:tabs>
        <w:autoSpaceDE/>
        <w:autoSpaceDN/>
        <w:adjustRightInd/>
        <w:ind w:left="0" w:right="-45" w:firstLine="567"/>
        <w:contextualSpacing/>
        <w:rPr>
          <w:rFonts w:eastAsia="Calibri"/>
          <w:strike w:val="0"/>
          <w:sz w:val="24"/>
          <w:szCs w:val="24"/>
          <w:lang w:eastAsia="en-US"/>
        </w:rPr>
      </w:pPr>
      <w:r w:rsidRPr="00691EEB">
        <w:rPr>
          <w:rFonts w:eastAsia="Calibri"/>
          <w:strike w:val="0"/>
          <w:sz w:val="24"/>
          <w:szCs w:val="24"/>
          <w:lang w:eastAsia="en-US"/>
        </w:rPr>
        <w:t>Оқу модульдерінің тізбесі мен көлемін анықтау, әрбір модуль бойынша күтілетін оқу нәтижелерін анықтау.</w:t>
      </w:r>
    </w:p>
    <w:p w:rsidR="001349F0" w:rsidRPr="00691EEB" w:rsidRDefault="001349F0" w:rsidP="006F63B9">
      <w:pPr>
        <w:numPr>
          <w:ilvl w:val="0"/>
          <w:numId w:val="17"/>
        </w:numPr>
        <w:tabs>
          <w:tab w:val="left" w:pos="0"/>
          <w:tab w:val="left" w:pos="1134"/>
          <w:tab w:val="num" w:pos="2268"/>
        </w:tabs>
        <w:autoSpaceDE/>
        <w:autoSpaceDN/>
        <w:adjustRightInd/>
        <w:ind w:left="0" w:right="-45" w:firstLine="567"/>
        <w:contextualSpacing/>
        <w:rPr>
          <w:rFonts w:eastAsia="Calibri"/>
          <w:strike w:val="0"/>
          <w:sz w:val="24"/>
          <w:szCs w:val="24"/>
          <w:lang w:eastAsia="en-US"/>
        </w:rPr>
      </w:pPr>
      <w:r w:rsidRPr="00691EEB">
        <w:rPr>
          <w:rFonts w:eastAsia="Calibri"/>
          <w:strike w:val="0"/>
          <w:sz w:val="24"/>
          <w:szCs w:val="24"/>
          <w:lang w:eastAsia="en-US"/>
        </w:rPr>
        <w:t>Пәндер тізімін, олардың көлемін, мазмұнын және күтілетін оқу нәтижелерін анықтау.</w:t>
      </w:r>
    </w:p>
    <w:p w:rsidR="005F69AC" w:rsidRPr="00691EEB" w:rsidRDefault="005F69AC" w:rsidP="001F1DD2">
      <w:pPr>
        <w:pStyle w:val="24"/>
        <w:shd w:val="clear" w:color="auto" w:fill="auto"/>
        <w:tabs>
          <w:tab w:val="left" w:pos="567"/>
        </w:tabs>
        <w:spacing w:after="0" w:line="240" w:lineRule="auto"/>
        <w:ind w:firstLine="567"/>
        <w:rPr>
          <w:b w:val="0"/>
          <w:spacing w:val="0"/>
          <w:sz w:val="24"/>
          <w:szCs w:val="24"/>
        </w:rPr>
      </w:pPr>
      <w:r w:rsidRPr="00691EEB">
        <w:rPr>
          <w:b w:val="0"/>
          <w:spacing w:val="0"/>
          <w:sz w:val="24"/>
          <w:szCs w:val="24"/>
        </w:rPr>
        <w:t>Білім беру бағдарламаларын іске асыру және олардың ғылыми деңгейі кафедраның міндеттеріне сәйкес тұжырымдалған мақсаттармен анықталады. Бағдарламалардың мақсаттары білім беру қызметтерін тұтынушылардың мүдделеріне сәйкес келеді және түлектердің кәсіби дайындығының күтілетін деңгейін жеткілікті түрде қамтамасыз етеді.</w:t>
      </w:r>
    </w:p>
    <w:p w:rsidR="001349F0" w:rsidRPr="00691EEB" w:rsidRDefault="001349F0" w:rsidP="001349F0">
      <w:pPr>
        <w:tabs>
          <w:tab w:val="clear" w:pos="2381"/>
          <w:tab w:val="num" w:pos="426"/>
        </w:tabs>
        <w:ind w:left="142" w:right="-1" w:firstLine="567"/>
        <w:rPr>
          <w:strike w:val="0"/>
          <w:color w:val="000000" w:themeColor="text1"/>
          <w:sz w:val="24"/>
          <w:szCs w:val="24"/>
        </w:rPr>
      </w:pPr>
      <w:r w:rsidRPr="00691EEB">
        <w:rPr>
          <w:strike w:val="0"/>
          <w:color w:val="000000" w:themeColor="text1"/>
          <w:sz w:val="24"/>
          <w:szCs w:val="24"/>
        </w:rPr>
        <w:t>Білім беру бағдарламасы университеттің оқу-әдістемелік кеңесінің отырысында қаралады және бекітуге ұсынылады және университеттің Ғылыми кеңесінің отырысында бекітіледі.</w:t>
      </w:r>
    </w:p>
    <w:p w:rsidR="001349F0" w:rsidRPr="00691EEB" w:rsidRDefault="001349F0" w:rsidP="001349F0">
      <w:pPr>
        <w:tabs>
          <w:tab w:val="clear" w:pos="2381"/>
          <w:tab w:val="num" w:pos="426"/>
        </w:tabs>
        <w:ind w:left="142" w:right="-1" w:firstLine="567"/>
        <w:rPr>
          <w:strike w:val="0"/>
          <w:color w:val="000000" w:themeColor="text1"/>
          <w:sz w:val="24"/>
          <w:szCs w:val="24"/>
        </w:rPr>
      </w:pPr>
      <w:r w:rsidRPr="00691EEB">
        <w:rPr>
          <w:strike w:val="0"/>
          <w:color w:val="000000" w:themeColor="text1"/>
          <w:sz w:val="24"/>
          <w:szCs w:val="24"/>
        </w:rPr>
        <w:lastRenderedPageBreak/>
        <w:t>Сондай-ақ білім беру бағдарламасы</w:t>
      </w:r>
      <w:r w:rsidR="00E27268">
        <w:rPr>
          <w:strike w:val="0"/>
          <w:sz w:val="24"/>
          <w:szCs w:val="24"/>
        </w:rPr>
        <w:t xml:space="preserve">7M06102 «Компьютерлік жүйелер мен желілердің </w:t>
      </w:r>
      <w:proofErr w:type="gramStart"/>
      <w:r w:rsidR="00E27268">
        <w:rPr>
          <w:strike w:val="0"/>
          <w:sz w:val="24"/>
          <w:szCs w:val="24"/>
        </w:rPr>
        <w:t>қауіпсіздігі»</w:t>
      </w:r>
      <w:r w:rsidRPr="00691EEB">
        <w:rPr>
          <w:strike w:val="0"/>
          <w:color w:val="000000" w:themeColor="text1"/>
          <w:sz w:val="24"/>
          <w:szCs w:val="24"/>
        </w:rPr>
        <w:t>жоғары</w:t>
      </w:r>
      <w:proofErr w:type="gramEnd"/>
      <w:r w:rsidRPr="00691EEB">
        <w:rPr>
          <w:strike w:val="0"/>
          <w:color w:val="000000" w:themeColor="text1"/>
          <w:sz w:val="24"/>
          <w:szCs w:val="24"/>
        </w:rPr>
        <w:t xml:space="preserve"> және жоғары оқу орнынан кейінгі білім берудің білім беру бағдарламаларының тізіліміне енгізілген.</w:t>
      </w:r>
    </w:p>
    <w:p w:rsidR="004C41BA" w:rsidRPr="00691EEB" w:rsidRDefault="004C41BA"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Білім беру бағдарламасының өзектілігі әртүрлі бейіндегі ақпараттық жүйелерді жобалау, әзірлеу, енгізу, техникалық қызмет көрсету және пайдалану, оның ішінде математикалық, ақпараттық, бағдарламалық, лингвистикалық, техникалық, ұйымдастырушылық-құқықтық қамтамасыз ету саласында жоғары білікті мамандарды даярлау болып табылады. жүйелер.</w:t>
      </w:r>
    </w:p>
    <w:p w:rsidR="00E27268" w:rsidRDefault="00E91F36" w:rsidP="001F1DD2">
      <w:pPr>
        <w:pStyle w:val="aff0"/>
        <w:tabs>
          <w:tab w:val="left" w:pos="567"/>
        </w:tabs>
        <w:ind w:firstLine="567"/>
        <w:jc w:val="both"/>
        <w:rPr>
          <w:rFonts w:ascii="Times New Roman" w:hAnsi="Times New Roman"/>
          <w:bCs/>
          <w:sz w:val="24"/>
          <w:szCs w:val="24"/>
        </w:rPr>
      </w:pPr>
      <w:r w:rsidRPr="00691EEB">
        <w:rPr>
          <w:rFonts w:ascii="Times New Roman" w:hAnsi="Times New Roman"/>
          <w:sz w:val="24"/>
          <w:szCs w:val="24"/>
        </w:rPr>
        <w:t>«7M06102 Компьютерлік жүйелер мен желілердің қауіпсіздігі» білім беру бағдарламасы бойынша техника ғылымдарының магистрі берілген дәреже.</w:t>
      </w:r>
    </w:p>
    <w:p w:rsidR="00E91F36" w:rsidRPr="00691EEB" w:rsidRDefault="00E91F36"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Адам қызметінің әртүрлі салаларындағы ақпараттық жүйелерді әзірлейтін, енгізетін және пайдаланатын әртүрлі меншік нысанындағы кәсіпорындар мен ұйымдардың кәсіби қызметінің объектісі.</w:t>
      </w:r>
    </w:p>
    <w:p w:rsidR="00594EE3" w:rsidRPr="00691EEB" w:rsidRDefault="005F69AC" w:rsidP="00594EE3">
      <w:pPr>
        <w:pStyle w:val="aff0"/>
        <w:tabs>
          <w:tab w:val="left" w:pos="567"/>
        </w:tabs>
        <w:ind w:firstLine="567"/>
        <w:jc w:val="both"/>
        <w:rPr>
          <w:rFonts w:ascii="Times New Roman" w:hAnsi="Times New Roman"/>
          <w:sz w:val="24"/>
          <w:szCs w:val="24"/>
          <w:lang w:val="kk-KZ"/>
        </w:rPr>
      </w:pPr>
      <w:r w:rsidRPr="00691EEB">
        <w:rPr>
          <w:rFonts w:ascii="Times New Roman" w:hAnsi="Times New Roman"/>
          <w:sz w:val="24"/>
          <w:szCs w:val="24"/>
        </w:rPr>
        <w:t>АКТ кафедрасында бітірушілердің атрибуттары әзірленді, 1-суретте – білім беру бағдарламасының кәсіби құзыреттіліктері, оның ішінде білім, білік, құзыреттілік, тұлғалық сапалар АКТ кафедрасының отырысында бекітіліп, бекітілді. кафедра мәжілісінде.</w:t>
      </w:r>
    </w:p>
    <w:p w:rsidR="00594EE3" w:rsidRPr="00691EEB" w:rsidRDefault="00F56C6A" w:rsidP="00594EE3">
      <w:pPr>
        <w:pStyle w:val="aff0"/>
        <w:tabs>
          <w:tab w:val="left" w:pos="567"/>
        </w:tabs>
        <w:ind w:firstLine="567"/>
        <w:jc w:val="both"/>
        <w:rPr>
          <w:rFonts w:ascii="Times New Roman" w:hAnsi="Times New Roman"/>
          <w:sz w:val="24"/>
          <w:szCs w:val="24"/>
        </w:rPr>
      </w:pPr>
      <w:hyperlink r:id="rId44" w:history="1">
        <w:r w:rsidR="00594EE3" w:rsidRPr="00E72272">
          <w:rPr>
            <w:rStyle w:val="a4"/>
            <w:rFonts w:ascii="Times New Roman" w:hAnsi="Times New Roman"/>
            <w:color w:val="auto"/>
            <w:sz w:val="24"/>
            <w:szCs w:val="24"/>
            <w:u w:val="none"/>
            <w:lang w:val="kk-KZ"/>
          </w:rPr>
          <w:t>Үлгі</w:t>
        </w:r>
      </w:hyperlink>
      <w:hyperlink r:id="rId45" w:history="1">
        <w:r w:rsidR="00594EE3" w:rsidRPr="00E72272">
          <w:rPr>
            <w:rStyle w:val="a4"/>
            <w:rFonts w:ascii="Times New Roman" w:hAnsi="Times New Roman"/>
            <w:color w:val="auto"/>
            <w:sz w:val="24"/>
            <w:szCs w:val="24"/>
            <w:u w:val="none"/>
            <w:lang w:val="kk-KZ"/>
          </w:rPr>
          <w:t>түлек</w:t>
        </w:r>
      </w:hyperlink>
      <w:r w:rsidR="00594EE3" w:rsidRPr="00E72272">
        <w:rPr>
          <w:rFonts w:ascii="Times New Roman" w:hAnsi="Times New Roman"/>
          <w:sz w:val="24"/>
          <w:szCs w:val="24"/>
          <w:lang w:val="kk-KZ"/>
        </w:rPr>
        <w:t>- EP 7M06102 «Компьютерлік жүйелер мен желілердің қауіпсіздігі» мамандығы бойынша техника магистрі</w:t>
      </w:r>
      <w:hyperlink r:id="rId46" w:history="1">
        <w:r w:rsidR="00594EE3" w:rsidRPr="00E72272">
          <w:rPr>
            <w:rStyle w:val="a4"/>
            <w:rFonts w:ascii="Times New Roman" w:hAnsi="Times New Roman"/>
            <w:color w:val="auto"/>
            <w:sz w:val="24"/>
            <w:szCs w:val="24"/>
            <w:u w:val="none"/>
            <w:lang w:val="kk-KZ"/>
          </w:rPr>
          <w:t>модельдер</w:t>
        </w:r>
      </w:hyperlink>
      <w:r w:rsidR="00594EE3" w:rsidRPr="00E72272">
        <w:rPr>
          <w:rFonts w:ascii="Times New Roman" w:hAnsi="Times New Roman"/>
          <w:sz w:val="24"/>
          <w:szCs w:val="24"/>
          <w:lang w:val="kk-KZ"/>
        </w:rPr>
        <w:t>маман (</w:t>
      </w:r>
      <w:hyperlink r:id="rId47" w:history="1">
        <w:r w:rsidR="00594EE3" w:rsidRPr="00E72272">
          <w:rPr>
            <w:rStyle w:val="a4"/>
            <w:rFonts w:ascii="Times New Roman" w:hAnsi="Times New Roman"/>
            <w:color w:val="auto"/>
            <w:sz w:val="24"/>
            <w:szCs w:val="24"/>
            <w:u w:val="none"/>
            <w:lang w:val="kk-KZ"/>
          </w:rPr>
          <w:t>модельдер</w:t>
        </w:r>
      </w:hyperlink>
      <w:r w:rsidR="00594EE3" w:rsidRPr="00E72272">
        <w:rPr>
          <w:rFonts w:ascii="Times New Roman" w:hAnsi="Times New Roman"/>
          <w:sz w:val="24"/>
          <w:szCs w:val="24"/>
          <w:lang w:val="kk-KZ"/>
        </w:rPr>
        <w:t>маман тұлғасы,</w:t>
      </w:r>
      <w:hyperlink r:id="rId48" w:history="1">
        <w:r w:rsidR="00594EE3" w:rsidRPr="00E72272">
          <w:rPr>
            <w:rStyle w:val="a4"/>
            <w:rFonts w:ascii="Times New Roman" w:hAnsi="Times New Roman"/>
            <w:color w:val="auto"/>
            <w:sz w:val="24"/>
            <w:szCs w:val="24"/>
            <w:u w:val="none"/>
            <w:lang w:val="kk-KZ"/>
          </w:rPr>
          <w:t>модельдер</w:t>
        </w:r>
      </w:hyperlink>
      <w:r w:rsidR="00594EE3" w:rsidRPr="00E72272">
        <w:rPr>
          <w:rFonts w:ascii="Times New Roman" w:hAnsi="Times New Roman"/>
          <w:sz w:val="24"/>
          <w:szCs w:val="24"/>
          <w:lang w:val="kk-KZ"/>
        </w:rPr>
        <w:t>маманның еңбек қызметі,</w:t>
      </w:r>
      <w:hyperlink r:id="rId49" w:history="1">
        <w:r w:rsidR="00594EE3" w:rsidRPr="00E72272">
          <w:rPr>
            <w:rStyle w:val="a4"/>
            <w:rFonts w:ascii="Times New Roman" w:hAnsi="Times New Roman"/>
            <w:color w:val="auto"/>
            <w:sz w:val="24"/>
            <w:szCs w:val="24"/>
            <w:u w:val="none"/>
            <w:lang w:val="kk-KZ"/>
          </w:rPr>
          <w:t>модельдер</w:t>
        </w:r>
      </w:hyperlink>
      <w:r w:rsidR="00594EE3" w:rsidRPr="00E72272">
        <w:rPr>
          <w:rFonts w:ascii="Times New Roman" w:hAnsi="Times New Roman"/>
          <w:sz w:val="24"/>
          <w:szCs w:val="24"/>
          <w:lang w:val="kk-KZ"/>
        </w:rPr>
        <w:t xml:space="preserve">маманның құзыреттілігі): заманауи және болжамды. </w:t>
      </w:r>
      <w:r w:rsidR="00594EE3" w:rsidRPr="00691EEB">
        <w:rPr>
          <w:rFonts w:ascii="Times New Roman" w:hAnsi="Times New Roman"/>
          <w:sz w:val="24"/>
          <w:szCs w:val="24"/>
        </w:rPr>
        <w:t>Негізгі параметрлер</w:t>
      </w:r>
      <w:hyperlink r:id="rId50" w:history="1">
        <w:r w:rsidR="00594EE3" w:rsidRPr="00691EEB">
          <w:rPr>
            <w:rStyle w:val="a4"/>
            <w:rFonts w:ascii="Times New Roman" w:hAnsi="Times New Roman"/>
            <w:color w:val="auto"/>
            <w:sz w:val="24"/>
            <w:szCs w:val="24"/>
            <w:u w:val="none"/>
          </w:rPr>
          <w:t>модельдер</w:t>
        </w:r>
      </w:hyperlink>
      <w:r w:rsidR="00594EE3" w:rsidRPr="00691EEB">
        <w:rPr>
          <w:rFonts w:ascii="Times New Roman" w:hAnsi="Times New Roman"/>
          <w:sz w:val="24"/>
          <w:szCs w:val="24"/>
        </w:rPr>
        <w:t>қызмет етеді:</w:t>
      </w:r>
    </w:p>
    <w:p w:rsidR="00594EE3" w:rsidRPr="00691EEB" w:rsidRDefault="00594EE3" w:rsidP="007168AF">
      <w:pPr>
        <w:pStyle w:val="aff0"/>
        <w:numPr>
          <w:ilvl w:val="0"/>
          <w:numId w:val="3"/>
        </w:numPr>
        <w:tabs>
          <w:tab w:val="left" w:pos="567"/>
          <w:tab w:val="left" w:pos="993"/>
        </w:tabs>
        <w:ind w:left="0" w:firstLine="567"/>
        <w:jc w:val="both"/>
        <w:rPr>
          <w:rFonts w:ascii="Times New Roman" w:hAnsi="Times New Roman"/>
          <w:sz w:val="24"/>
          <w:szCs w:val="24"/>
        </w:rPr>
      </w:pPr>
      <w:r w:rsidRPr="00691EEB">
        <w:rPr>
          <w:rFonts w:ascii="Times New Roman" w:hAnsi="Times New Roman"/>
          <w:sz w:val="24"/>
          <w:szCs w:val="24"/>
        </w:rPr>
        <w:t>маманға оның жұмыс орны бойынша қойылатын талаптар және шешілетін өндірістік міндеттердің сипаты;</w:t>
      </w:r>
    </w:p>
    <w:p w:rsidR="00594EE3" w:rsidRPr="00691EEB" w:rsidRDefault="00594EE3" w:rsidP="007168AF">
      <w:pPr>
        <w:pStyle w:val="aff0"/>
        <w:numPr>
          <w:ilvl w:val="0"/>
          <w:numId w:val="3"/>
        </w:numPr>
        <w:tabs>
          <w:tab w:val="left" w:pos="567"/>
          <w:tab w:val="left" w:pos="993"/>
        </w:tabs>
        <w:ind w:left="0" w:firstLine="567"/>
        <w:jc w:val="both"/>
        <w:rPr>
          <w:rFonts w:ascii="Times New Roman" w:hAnsi="Times New Roman"/>
          <w:sz w:val="24"/>
          <w:szCs w:val="24"/>
        </w:rPr>
      </w:pPr>
      <w:r w:rsidRPr="00691EEB">
        <w:rPr>
          <w:rFonts w:ascii="Times New Roman" w:hAnsi="Times New Roman"/>
          <w:sz w:val="24"/>
          <w:szCs w:val="24"/>
        </w:rPr>
        <w:t>осыған қажетті білім мен дағды;</w:t>
      </w:r>
    </w:p>
    <w:p w:rsidR="00594EE3" w:rsidRPr="00691EEB" w:rsidRDefault="00594EE3" w:rsidP="007168AF">
      <w:pPr>
        <w:pStyle w:val="aff0"/>
        <w:numPr>
          <w:ilvl w:val="0"/>
          <w:numId w:val="3"/>
        </w:numPr>
        <w:tabs>
          <w:tab w:val="left" w:pos="567"/>
          <w:tab w:val="left" w:pos="993"/>
        </w:tabs>
        <w:ind w:left="0" w:firstLine="567"/>
        <w:jc w:val="both"/>
        <w:rPr>
          <w:rFonts w:ascii="Times New Roman" w:hAnsi="Times New Roman"/>
          <w:sz w:val="24"/>
          <w:szCs w:val="24"/>
        </w:rPr>
      </w:pPr>
      <w:r w:rsidRPr="00691EEB">
        <w:rPr>
          <w:rFonts w:ascii="Times New Roman" w:hAnsi="Times New Roman"/>
          <w:sz w:val="24"/>
          <w:szCs w:val="24"/>
        </w:rPr>
        <w:t>іс-әрекеттің тиімділігін қамтамасыз ететін нақты әлеуметтік-психологиялық қасиеттер.</w:t>
      </w:r>
    </w:p>
    <w:p w:rsidR="005F69AC" w:rsidRPr="00691EEB" w:rsidRDefault="005F69AC" w:rsidP="001F1DD2">
      <w:pPr>
        <w:pStyle w:val="34"/>
        <w:shd w:val="clear" w:color="auto" w:fill="auto"/>
        <w:tabs>
          <w:tab w:val="left" w:pos="567"/>
          <w:tab w:val="left" w:pos="6766"/>
        </w:tabs>
        <w:spacing w:before="0" w:line="240" w:lineRule="auto"/>
        <w:ind w:firstLine="567"/>
        <w:rPr>
          <w:rFonts w:ascii="Times New Roman" w:hAnsi="Times New Roman"/>
          <w:spacing w:val="0"/>
          <w:sz w:val="24"/>
          <w:szCs w:val="24"/>
          <w:lang w:val="kk-KZ"/>
        </w:rPr>
      </w:pPr>
    </w:p>
    <w:p w:rsidR="00D26F2E" w:rsidRDefault="00D26F2E" w:rsidP="001F1DD2">
      <w:pPr>
        <w:tabs>
          <w:tab w:val="clear" w:pos="2381"/>
          <w:tab w:val="left" w:pos="567"/>
          <w:tab w:val="left" w:pos="851"/>
        </w:tabs>
        <w:ind w:left="0" w:right="0" w:firstLine="567"/>
        <w:rPr>
          <w:rFonts w:cs="Times New Roman"/>
          <w:strike w:val="0"/>
          <w:sz w:val="24"/>
          <w:szCs w:val="24"/>
        </w:rPr>
      </w:pPr>
      <w:r w:rsidRPr="00D26F2E">
        <w:rPr>
          <w:rFonts w:eastAsia="Calibri" w:cs="Times New Roman"/>
          <w:strike w:val="0"/>
          <w:noProof/>
          <w:sz w:val="24"/>
          <w:szCs w:val="24"/>
        </w:rPr>
        <w:drawing>
          <wp:inline distT="0" distB="0" distL="0" distR="0">
            <wp:extent cx="4288155" cy="36283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288155" cy="3628390"/>
                    </a:xfrm>
                    <a:prstGeom prst="rect">
                      <a:avLst/>
                    </a:prstGeom>
                    <a:solidFill>
                      <a:srgbClr val="FFFFFF"/>
                    </a:solidFill>
                    <a:ln>
                      <a:noFill/>
                    </a:ln>
                  </pic:spPr>
                </pic:pic>
              </a:graphicData>
            </a:graphic>
          </wp:inline>
        </w:drawing>
      </w:r>
    </w:p>
    <w:p w:rsidR="00D26F2E" w:rsidRDefault="00D26F2E" w:rsidP="001F1DD2">
      <w:pPr>
        <w:tabs>
          <w:tab w:val="clear" w:pos="2381"/>
          <w:tab w:val="left" w:pos="567"/>
          <w:tab w:val="left" w:pos="851"/>
        </w:tabs>
        <w:ind w:left="0" w:right="0" w:firstLine="567"/>
        <w:rPr>
          <w:rFonts w:cs="Times New Roman"/>
          <w:strike w:val="0"/>
          <w:sz w:val="24"/>
          <w:szCs w:val="24"/>
        </w:rPr>
      </w:pPr>
    </w:p>
    <w:p w:rsidR="00D26F2E" w:rsidRDefault="00D26F2E" w:rsidP="001F1DD2">
      <w:pPr>
        <w:tabs>
          <w:tab w:val="clear" w:pos="2381"/>
          <w:tab w:val="left" w:pos="567"/>
          <w:tab w:val="left" w:pos="851"/>
        </w:tabs>
        <w:ind w:left="0" w:right="0" w:firstLine="567"/>
        <w:rPr>
          <w:rFonts w:cs="Times New Roman"/>
          <w:strike w:val="0"/>
          <w:sz w:val="24"/>
          <w:szCs w:val="24"/>
        </w:rPr>
      </w:pPr>
    </w:p>
    <w:p w:rsidR="00D26F2E" w:rsidRDefault="00D26F2E" w:rsidP="001F1DD2">
      <w:pPr>
        <w:tabs>
          <w:tab w:val="clear" w:pos="2381"/>
          <w:tab w:val="left" w:pos="567"/>
          <w:tab w:val="left" w:pos="851"/>
        </w:tabs>
        <w:ind w:left="0" w:right="0" w:firstLine="567"/>
        <w:rPr>
          <w:rFonts w:cs="Times New Roman"/>
          <w:strike w:val="0"/>
          <w:sz w:val="24"/>
          <w:szCs w:val="24"/>
        </w:rPr>
      </w:pPr>
    </w:p>
    <w:p w:rsidR="005F69AC" w:rsidRPr="00691EEB" w:rsidRDefault="0030649D" w:rsidP="001F1DD2">
      <w:pPr>
        <w:tabs>
          <w:tab w:val="clear" w:pos="2381"/>
          <w:tab w:val="left" w:pos="567"/>
          <w:tab w:val="left" w:pos="851"/>
        </w:tabs>
        <w:ind w:left="0" w:right="0" w:firstLine="567"/>
        <w:rPr>
          <w:rFonts w:cs="Times New Roman"/>
          <w:strike w:val="0"/>
          <w:sz w:val="24"/>
          <w:szCs w:val="24"/>
        </w:rPr>
      </w:pPr>
      <w:r w:rsidRPr="00691EEB">
        <w:rPr>
          <w:rFonts w:cs="Times New Roman"/>
          <w:strike w:val="0"/>
          <w:sz w:val="24"/>
          <w:szCs w:val="24"/>
        </w:rPr>
        <w:lastRenderedPageBreak/>
        <w:t xml:space="preserve">Ш.Уәлиханов КУ </w:t>
      </w:r>
      <w:r w:rsidR="005F69AC" w:rsidRPr="00691EEB">
        <w:rPr>
          <w:rFonts w:cs="Times New Roman"/>
          <w:strike w:val="0"/>
          <w:sz w:val="24"/>
          <w:szCs w:val="24"/>
        </w:rPr>
        <w:t>БӨ жаң</w:t>
      </w:r>
      <w:r>
        <w:rPr>
          <w:rFonts w:cs="Times New Roman"/>
          <w:strike w:val="0"/>
          <w:sz w:val="24"/>
          <w:szCs w:val="24"/>
        </w:rPr>
        <w:t xml:space="preserve">а буынын әзірлеу әдістемесі </w:t>
      </w:r>
      <w:r w:rsidR="005F69AC" w:rsidRPr="00691EEB">
        <w:rPr>
          <w:rFonts w:cs="Times New Roman"/>
          <w:strike w:val="0"/>
          <w:sz w:val="24"/>
          <w:szCs w:val="24"/>
        </w:rPr>
        <w:t>еуропалық білім беру жүйесін енгізуге негізделген. және мынадай қағидаларды алға тартады:</w:t>
      </w:r>
    </w:p>
    <w:p w:rsidR="005F69AC" w:rsidRPr="00691EEB" w:rsidRDefault="005F69AC" w:rsidP="007168AF">
      <w:pPr>
        <w:numPr>
          <w:ilvl w:val="0"/>
          <w:numId w:val="4"/>
        </w:numPr>
        <w:tabs>
          <w:tab w:val="left" w:pos="567"/>
          <w:tab w:val="left" w:pos="851"/>
          <w:tab w:val="left" w:pos="993"/>
        </w:tabs>
        <w:ind w:left="0" w:right="0" w:firstLine="567"/>
        <w:rPr>
          <w:rFonts w:cs="Times New Roman"/>
          <w:strike w:val="0"/>
          <w:sz w:val="24"/>
          <w:szCs w:val="24"/>
        </w:rPr>
      </w:pPr>
      <w:r w:rsidRPr="00691EEB">
        <w:rPr>
          <w:rFonts w:cs="Times New Roman"/>
          <w:strike w:val="0"/>
          <w:sz w:val="24"/>
          <w:szCs w:val="24"/>
        </w:rPr>
        <w:t>Дублин дескрипторлары мен еңбек нарығының талаптарын ескере отырып, көп деңгейлі білім беру мазмұнын түсіну.</w:t>
      </w:r>
    </w:p>
    <w:p w:rsidR="005F69AC" w:rsidRPr="00691EEB" w:rsidRDefault="005F69AC" w:rsidP="007168AF">
      <w:pPr>
        <w:numPr>
          <w:ilvl w:val="0"/>
          <w:numId w:val="4"/>
        </w:numPr>
        <w:tabs>
          <w:tab w:val="left" w:pos="567"/>
          <w:tab w:val="left" w:pos="851"/>
          <w:tab w:val="left" w:pos="993"/>
        </w:tabs>
        <w:ind w:left="0" w:right="0" w:firstLine="567"/>
        <w:rPr>
          <w:rFonts w:cs="Times New Roman"/>
          <w:strike w:val="0"/>
          <w:sz w:val="24"/>
          <w:szCs w:val="24"/>
        </w:rPr>
      </w:pPr>
      <w:r w:rsidRPr="00691EEB">
        <w:rPr>
          <w:rFonts w:cs="Times New Roman"/>
          <w:strike w:val="0"/>
          <w:sz w:val="24"/>
          <w:szCs w:val="24"/>
        </w:rPr>
        <w:t>Білім беру бағдарламаларын жобалаудың негізі ретінде құзыреттілікке негізделген тәсіл.</w:t>
      </w:r>
    </w:p>
    <w:p w:rsidR="005F69AC" w:rsidRPr="00691EEB" w:rsidRDefault="005F69AC" w:rsidP="007168AF">
      <w:pPr>
        <w:numPr>
          <w:ilvl w:val="0"/>
          <w:numId w:val="4"/>
        </w:numPr>
        <w:tabs>
          <w:tab w:val="left" w:pos="567"/>
          <w:tab w:val="left" w:pos="851"/>
          <w:tab w:val="left" w:pos="993"/>
        </w:tabs>
        <w:ind w:left="0" w:right="0" w:firstLine="567"/>
        <w:rPr>
          <w:rFonts w:cs="Times New Roman"/>
          <w:strike w:val="0"/>
          <w:sz w:val="24"/>
          <w:szCs w:val="24"/>
        </w:rPr>
      </w:pPr>
      <w:r w:rsidRPr="00691EEB">
        <w:rPr>
          <w:rFonts w:cs="Times New Roman"/>
          <w:strike w:val="0"/>
          <w:sz w:val="24"/>
          <w:szCs w:val="24"/>
        </w:rPr>
        <w:t>Дублин дескрипторлары негізінде білім беру бағдарламаларын қалыптастырудың модульдік принципі.</w:t>
      </w:r>
    </w:p>
    <w:p w:rsidR="005F69AC" w:rsidRPr="00691EEB" w:rsidRDefault="005F69AC" w:rsidP="001F1DD2">
      <w:pPr>
        <w:tabs>
          <w:tab w:val="clear" w:pos="2381"/>
          <w:tab w:val="left" w:pos="567"/>
          <w:tab w:val="left" w:pos="851"/>
        </w:tabs>
        <w:ind w:left="0" w:right="0" w:firstLine="567"/>
        <w:rPr>
          <w:rFonts w:cs="Times New Roman"/>
          <w:strike w:val="0"/>
          <w:sz w:val="24"/>
          <w:szCs w:val="24"/>
        </w:rPr>
      </w:pPr>
      <w:r w:rsidRPr="00691EEB">
        <w:rPr>
          <w:rFonts w:cs="Times New Roman"/>
          <w:strike w:val="0"/>
          <w:sz w:val="24"/>
          <w:szCs w:val="24"/>
        </w:rPr>
        <w:t>Еңбек нарығының жалпы талаптары – бүгінгі мектеп түлектері қоғам мен еңбек нарығының өсіп келе жатқан қажеттіліктеріне өз үлесін қосу үшін жан-жақты, пәнаралық және инновациялық дағдылар мен құзыреттерді ең заманауи пәндік білімдермен үйлестіру керек. Заманауи түлектің қалыптасу жолы жұмыс берушілер, магистранттар және университет арасындағы ынтымақтастықты нығайтуға, әсіресе түлектердің инновациялық, кәсіпкерлік және ғылыми-зерттеу әлеуетін арттыруға көмектесетін оқу бағдарламаларын әзірлеуге негізделген.</w:t>
      </w:r>
    </w:p>
    <w:p w:rsidR="007315A2" w:rsidRDefault="007315A2" w:rsidP="001F1DD2">
      <w:pPr>
        <w:tabs>
          <w:tab w:val="clear" w:pos="2381"/>
          <w:tab w:val="left" w:pos="567"/>
          <w:tab w:val="left" w:pos="851"/>
        </w:tabs>
        <w:ind w:left="0" w:right="0" w:firstLine="567"/>
        <w:rPr>
          <w:rFonts w:cs="Times New Roman"/>
          <w:strike w:val="0"/>
          <w:sz w:val="24"/>
          <w:szCs w:val="24"/>
        </w:rPr>
      </w:pPr>
    </w:p>
    <w:p w:rsidR="00594EE3" w:rsidRPr="007315A2" w:rsidRDefault="00594EE3" w:rsidP="001F1DD2">
      <w:pPr>
        <w:tabs>
          <w:tab w:val="clear" w:pos="2381"/>
          <w:tab w:val="left" w:pos="567"/>
          <w:tab w:val="left" w:pos="851"/>
        </w:tabs>
        <w:ind w:left="0" w:right="0" w:firstLine="567"/>
        <w:rPr>
          <w:rFonts w:cs="Times New Roman"/>
          <w:strike w:val="0"/>
          <w:sz w:val="24"/>
          <w:szCs w:val="24"/>
        </w:rPr>
      </w:pPr>
      <w:r w:rsidRPr="00691EEB">
        <w:rPr>
          <w:rFonts w:cs="Times New Roman"/>
          <w:strike w:val="0"/>
          <w:sz w:val="24"/>
          <w:szCs w:val="24"/>
        </w:rPr>
        <w:t>2-кесте.</w:t>
      </w:r>
      <w:r w:rsidRPr="007315A2">
        <w:rPr>
          <w:rFonts w:cs="Times New Roman"/>
          <w:b/>
          <w:bCs/>
          <w:strike w:val="0"/>
          <w:color w:val="000000"/>
          <w:sz w:val="22"/>
          <w:szCs w:val="22"/>
        </w:rPr>
        <w:t>4 жылда бітірушілерді жұмысқа орналастыру</w:t>
      </w:r>
    </w:p>
    <w:tbl>
      <w:tblPr>
        <w:tblW w:w="7008" w:type="dxa"/>
        <w:tblInd w:w="98" w:type="dxa"/>
        <w:tblLook w:val="04A0" w:firstRow="1" w:lastRow="0" w:firstColumn="1" w:lastColumn="0" w:noHBand="0" w:noVBand="1"/>
      </w:tblPr>
      <w:tblGrid>
        <w:gridCol w:w="2528"/>
        <w:gridCol w:w="2383"/>
        <w:gridCol w:w="2097"/>
      </w:tblGrid>
      <w:tr w:rsidR="00594EE3" w:rsidRPr="00691EEB" w:rsidTr="008643E8">
        <w:trPr>
          <w:trHeight w:val="615"/>
        </w:trPr>
        <w:tc>
          <w:tcPr>
            <w:tcW w:w="700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4EE3" w:rsidRPr="00691EEB" w:rsidRDefault="00594EE3" w:rsidP="00594EE3">
            <w:pPr>
              <w:tabs>
                <w:tab w:val="clear" w:pos="2381"/>
              </w:tabs>
              <w:autoSpaceDE/>
              <w:autoSpaceDN/>
              <w:adjustRightInd/>
              <w:ind w:left="0" w:right="0" w:firstLine="0"/>
              <w:jc w:val="center"/>
              <w:rPr>
                <w:rFonts w:ascii="Calibri" w:hAnsi="Calibri" w:cs="Calibri"/>
                <w:b/>
                <w:bCs/>
                <w:strike w:val="0"/>
                <w:color w:val="000000"/>
                <w:sz w:val="22"/>
                <w:szCs w:val="22"/>
              </w:rPr>
            </w:pPr>
            <w:r w:rsidRPr="00691EEB">
              <w:rPr>
                <w:rFonts w:ascii="Calibri" w:hAnsi="Calibri" w:cs="Calibri"/>
                <w:b/>
                <w:bCs/>
                <w:strike w:val="0"/>
                <w:color w:val="000000"/>
                <w:sz w:val="22"/>
                <w:szCs w:val="22"/>
              </w:rPr>
              <w:t>Түлектерді жұмысқа орналастыру</w:t>
            </w:r>
          </w:p>
        </w:tc>
      </w:tr>
      <w:tr w:rsidR="00594EE3" w:rsidRPr="00691EEB" w:rsidTr="008643E8">
        <w:trPr>
          <w:trHeight w:val="300"/>
        </w:trPr>
        <w:tc>
          <w:tcPr>
            <w:tcW w:w="2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4EE3" w:rsidRPr="00691EEB" w:rsidRDefault="00594EE3" w:rsidP="00594EE3">
            <w:pPr>
              <w:tabs>
                <w:tab w:val="clear" w:pos="2381"/>
              </w:tabs>
              <w:autoSpaceDE/>
              <w:autoSpaceDN/>
              <w:adjustRightInd/>
              <w:ind w:left="0" w:right="0" w:firstLine="0"/>
              <w:jc w:val="center"/>
              <w:rPr>
                <w:rFonts w:ascii="Calibri" w:hAnsi="Calibri" w:cs="Calibri"/>
                <w:b/>
                <w:bCs/>
                <w:strike w:val="0"/>
                <w:color w:val="000000"/>
                <w:sz w:val="22"/>
                <w:szCs w:val="22"/>
              </w:rPr>
            </w:pPr>
            <w:r w:rsidRPr="00691EEB">
              <w:rPr>
                <w:rFonts w:ascii="Calibri" w:hAnsi="Calibri" w:cs="Calibri"/>
                <w:b/>
                <w:bCs/>
                <w:strike w:val="0"/>
                <w:color w:val="000000"/>
                <w:sz w:val="22"/>
                <w:szCs w:val="22"/>
              </w:rPr>
              <w:t>Оқу жылы</w:t>
            </w:r>
          </w:p>
        </w:tc>
        <w:tc>
          <w:tcPr>
            <w:tcW w:w="23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4EE3" w:rsidRPr="00740335" w:rsidRDefault="00594EE3" w:rsidP="00594EE3">
            <w:pPr>
              <w:tabs>
                <w:tab w:val="clear" w:pos="2381"/>
              </w:tabs>
              <w:autoSpaceDE/>
              <w:autoSpaceDN/>
              <w:adjustRightInd/>
              <w:ind w:left="0" w:right="0" w:firstLine="0"/>
              <w:jc w:val="center"/>
              <w:rPr>
                <w:rFonts w:ascii="Calibri" w:hAnsi="Calibri" w:cs="Calibri"/>
                <w:b/>
                <w:bCs/>
                <w:strike w:val="0"/>
                <w:color w:val="000000"/>
                <w:sz w:val="22"/>
                <w:szCs w:val="22"/>
              </w:rPr>
            </w:pPr>
            <w:r w:rsidRPr="00740335">
              <w:rPr>
                <w:rFonts w:ascii="Calibri" w:hAnsi="Calibri" w:cs="Calibri"/>
                <w:b/>
                <w:bCs/>
                <w:strike w:val="0"/>
                <w:color w:val="000000"/>
                <w:sz w:val="22"/>
                <w:szCs w:val="22"/>
              </w:rPr>
              <w:t>Магистранттар саны</w:t>
            </w:r>
          </w:p>
        </w:tc>
        <w:tc>
          <w:tcPr>
            <w:tcW w:w="20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4EE3" w:rsidRPr="00740335" w:rsidRDefault="00594EE3" w:rsidP="00594EE3">
            <w:pPr>
              <w:tabs>
                <w:tab w:val="clear" w:pos="2381"/>
              </w:tabs>
              <w:autoSpaceDE/>
              <w:autoSpaceDN/>
              <w:adjustRightInd/>
              <w:ind w:left="0" w:right="0" w:firstLine="0"/>
              <w:jc w:val="center"/>
              <w:rPr>
                <w:rFonts w:ascii="Calibri" w:hAnsi="Calibri" w:cs="Calibri"/>
                <w:b/>
                <w:bCs/>
                <w:strike w:val="0"/>
                <w:color w:val="000000"/>
                <w:sz w:val="22"/>
                <w:szCs w:val="22"/>
              </w:rPr>
            </w:pPr>
            <w:r w:rsidRPr="00740335">
              <w:rPr>
                <w:rFonts w:ascii="Calibri" w:hAnsi="Calibri" w:cs="Calibri"/>
                <w:b/>
                <w:bCs/>
                <w:strike w:val="0"/>
                <w:color w:val="000000"/>
                <w:sz w:val="22"/>
                <w:szCs w:val="22"/>
              </w:rPr>
              <w:t>Жұмыспен қамтылғандар %</w:t>
            </w:r>
          </w:p>
        </w:tc>
      </w:tr>
      <w:tr w:rsidR="00594EE3" w:rsidRPr="00691EEB" w:rsidTr="00740335">
        <w:trPr>
          <w:trHeight w:val="360"/>
        </w:trPr>
        <w:tc>
          <w:tcPr>
            <w:tcW w:w="2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594EE3" w:rsidRPr="00691EEB" w:rsidRDefault="00740335" w:rsidP="00B01C1A">
            <w:pPr>
              <w:tabs>
                <w:tab w:val="clear" w:pos="2381"/>
              </w:tabs>
              <w:autoSpaceDE/>
              <w:autoSpaceDN/>
              <w:adjustRightInd/>
              <w:ind w:left="0" w:right="0" w:firstLine="0"/>
              <w:jc w:val="left"/>
              <w:rPr>
                <w:rFonts w:ascii="Calibri" w:hAnsi="Calibri" w:cs="Calibri"/>
                <w:strike w:val="0"/>
                <w:color w:val="000000"/>
                <w:sz w:val="22"/>
                <w:szCs w:val="22"/>
              </w:rPr>
            </w:pPr>
            <w:r>
              <w:rPr>
                <w:rFonts w:ascii="Calibri" w:hAnsi="Calibri" w:cs="Calibri"/>
                <w:strike w:val="0"/>
                <w:color w:val="000000"/>
                <w:sz w:val="22"/>
                <w:szCs w:val="22"/>
              </w:rPr>
              <w:t>2017-2018 оқу жылы</w:t>
            </w:r>
          </w:p>
        </w:tc>
        <w:tc>
          <w:tcPr>
            <w:tcW w:w="23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94EE3" w:rsidRPr="00740335" w:rsidRDefault="00740335" w:rsidP="00594EE3">
            <w:pPr>
              <w:tabs>
                <w:tab w:val="clear" w:pos="2381"/>
              </w:tabs>
              <w:autoSpaceDE/>
              <w:autoSpaceDN/>
              <w:adjustRightInd/>
              <w:ind w:left="0" w:right="0" w:firstLine="0"/>
              <w:jc w:val="right"/>
              <w:rPr>
                <w:rFonts w:ascii="Calibri" w:hAnsi="Calibri" w:cs="Calibri"/>
                <w:strike w:val="0"/>
                <w:sz w:val="22"/>
                <w:szCs w:val="22"/>
              </w:rPr>
            </w:pPr>
            <w:r>
              <w:rPr>
                <w:rFonts w:ascii="Calibri" w:hAnsi="Calibri" w:cs="Calibri"/>
                <w:strike w:val="0"/>
                <w:sz w:val="22"/>
                <w:szCs w:val="22"/>
              </w:rPr>
              <w:t>2</w:t>
            </w:r>
          </w:p>
        </w:tc>
        <w:tc>
          <w:tcPr>
            <w:tcW w:w="2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94EE3" w:rsidRPr="00740335" w:rsidRDefault="00740335" w:rsidP="00594EE3">
            <w:pPr>
              <w:tabs>
                <w:tab w:val="clear" w:pos="2381"/>
              </w:tabs>
              <w:autoSpaceDE/>
              <w:autoSpaceDN/>
              <w:adjustRightInd/>
              <w:ind w:left="0" w:right="0" w:firstLine="0"/>
              <w:jc w:val="right"/>
              <w:rPr>
                <w:rFonts w:ascii="Calibri" w:hAnsi="Calibri" w:cs="Calibri"/>
                <w:strike w:val="0"/>
                <w:sz w:val="22"/>
                <w:szCs w:val="22"/>
              </w:rPr>
            </w:pPr>
            <w:r>
              <w:rPr>
                <w:rFonts w:ascii="Calibri" w:hAnsi="Calibri" w:cs="Calibri"/>
                <w:strike w:val="0"/>
                <w:sz w:val="22"/>
                <w:szCs w:val="22"/>
              </w:rPr>
              <w:t>100</w:t>
            </w:r>
          </w:p>
        </w:tc>
      </w:tr>
      <w:tr w:rsidR="00740335" w:rsidRPr="00691EEB" w:rsidTr="00740335">
        <w:trPr>
          <w:trHeight w:val="300"/>
        </w:trPr>
        <w:tc>
          <w:tcPr>
            <w:tcW w:w="2528" w:type="dxa"/>
            <w:tcBorders>
              <w:top w:val="nil"/>
              <w:left w:val="single" w:sz="8" w:space="0" w:color="auto"/>
              <w:bottom w:val="single" w:sz="4" w:space="0" w:color="auto"/>
              <w:right w:val="single" w:sz="8" w:space="0" w:color="auto"/>
            </w:tcBorders>
            <w:shd w:val="clear" w:color="auto" w:fill="auto"/>
            <w:noWrap/>
            <w:vAlign w:val="bottom"/>
          </w:tcPr>
          <w:p w:rsidR="00740335" w:rsidRPr="00691EEB" w:rsidRDefault="00740335" w:rsidP="00740335">
            <w:pPr>
              <w:tabs>
                <w:tab w:val="clear" w:pos="2381"/>
              </w:tabs>
              <w:autoSpaceDE/>
              <w:autoSpaceDN/>
              <w:adjustRightInd/>
              <w:ind w:left="0" w:right="0" w:firstLine="0"/>
              <w:jc w:val="left"/>
              <w:rPr>
                <w:rFonts w:ascii="Calibri" w:hAnsi="Calibri" w:cs="Calibri"/>
                <w:strike w:val="0"/>
                <w:color w:val="000000"/>
                <w:sz w:val="22"/>
                <w:szCs w:val="22"/>
              </w:rPr>
            </w:pPr>
            <w:r w:rsidRPr="00691EEB">
              <w:rPr>
                <w:rFonts w:ascii="Calibri" w:hAnsi="Calibri" w:cs="Calibri"/>
                <w:strike w:val="0"/>
                <w:color w:val="000000"/>
                <w:sz w:val="22"/>
                <w:szCs w:val="22"/>
              </w:rPr>
              <w:t>2018-2019 оқу жылы</w:t>
            </w:r>
          </w:p>
        </w:tc>
        <w:tc>
          <w:tcPr>
            <w:tcW w:w="2383" w:type="dxa"/>
            <w:tcBorders>
              <w:top w:val="nil"/>
              <w:left w:val="nil"/>
              <w:bottom w:val="single" w:sz="4" w:space="0" w:color="auto"/>
              <w:right w:val="single" w:sz="8" w:space="0" w:color="auto"/>
            </w:tcBorders>
            <w:shd w:val="clear" w:color="auto" w:fill="auto"/>
            <w:noWrap/>
            <w:vAlign w:val="bottom"/>
          </w:tcPr>
          <w:p w:rsidR="00740335" w:rsidRPr="00740335" w:rsidRDefault="00740335" w:rsidP="00740335">
            <w:pPr>
              <w:tabs>
                <w:tab w:val="clear" w:pos="2381"/>
              </w:tabs>
              <w:autoSpaceDE/>
              <w:autoSpaceDN/>
              <w:adjustRightInd/>
              <w:ind w:left="0" w:right="0" w:firstLine="0"/>
              <w:jc w:val="right"/>
              <w:rPr>
                <w:rFonts w:ascii="Calibri" w:hAnsi="Calibri" w:cs="Calibri"/>
                <w:strike w:val="0"/>
                <w:sz w:val="22"/>
                <w:szCs w:val="22"/>
              </w:rPr>
            </w:pPr>
            <w:r>
              <w:rPr>
                <w:rFonts w:ascii="Calibri" w:hAnsi="Calibri" w:cs="Calibri"/>
                <w:strike w:val="0"/>
                <w:sz w:val="22"/>
                <w:szCs w:val="22"/>
              </w:rPr>
              <w:t>9</w:t>
            </w:r>
          </w:p>
        </w:tc>
        <w:tc>
          <w:tcPr>
            <w:tcW w:w="2097" w:type="dxa"/>
            <w:tcBorders>
              <w:top w:val="nil"/>
              <w:left w:val="nil"/>
              <w:bottom w:val="single" w:sz="4" w:space="0" w:color="auto"/>
              <w:right w:val="single" w:sz="8" w:space="0" w:color="auto"/>
            </w:tcBorders>
            <w:shd w:val="clear" w:color="auto" w:fill="auto"/>
            <w:noWrap/>
            <w:vAlign w:val="bottom"/>
          </w:tcPr>
          <w:p w:rsidR="00740335" w:rsidRPr="00740335" w:rsidRDefault="00740335" w:rsidP="00740335">
            <w:pPr>
              <w:tabs>
                <w:tab w:val="clear" w:pos="2381"/>
              </w:tabs>
              <w:autoSpaceDE/>
              <w:autoSpaceDN/>
              <w:adjustRightInd/>
              <w:ind w:left="0" w:right="0" w:firstLine="0"/>
              <w:jc w:val="right"/>
              <w:rPr>
                <w:rFonts w:ascii="Calibri" w:hAnsi="Calibri" w:cs="Calibri"/>
                <w:strike w:val="0"/>
                <w:sz w:val="22"/>
                <w:szCs w:val="22"/>
              </w:rPr>
            </w:pPr>
            <w:r w:rsidRPr="00740335">
              <w:rPr>
                <w:rFonts w:ascii="Calibri" w:hAnsi="Calibri" w:cs="Calibri"/>
                <w:strike w:val="0"/>
                <w:sz w:val="22"/>
                <w:szCs w:val="22"/>
              </w:rPr>
              <w:t>100</w:t>
            </w:r>
          </w:p>
        </w:tc>
      </w:tr>
      <w:tr w:rsidR="00740335" w:rsidRPr="00691EEB" w:rsidTr="00740335">
        <w:trPr>
          <w:trHeight w:val="315"/>
        </w:trPr>
        <w:tc>
          <w:tcPr>
            <w:tcW w:w="2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0335" w:rsidRPr="00691EEB" w:rsidRDefault="00740335" w:rsidP="00740335">
            <w:pPr>
              <w:tabs>
                <w:tab w:val="clear" w:pos="2381"/>
              </w:tabs>
              <w:autoSpaceDE/>
              <w:autoSpaceDN/>
              <w:adjustRightInd/>
              <w:ind w:left="0" w:right="0" w:firstLine="0"/>
              <w:jc w:val="left"/>
              <w:rPr>
                <w:rFonts w:ascii="Calibri" w:hAnsi="Calibri" w:cs="Calibri"/>
                <w:strike w:val="0"/>
                <w:color w:val="000000"/>
                <w:sz w:val="22"/>
                <w:szCs w:val="22"/>
              </w:rPr>
            </w:pPr>
            <w:r w:rsidRPr="00691EEB">
              <w:rPr>
                <w:rFonts w:ascii="Calibri" w:hAnsi="Calibri" w:cs="Calibri"/>
                <w:strike w:val="0"/>
                <w:color w:val="000000"/>
                <w:sz w:val="22"/>
                <w:szCs w:val="22"/>
              </w:rPr>
              <w:t>2019-2020 оқу жылы</w:t>
            </w:r>
          </w:p>
        </w:tc>
        <w:tc>
          <w:tcPr>
            <w:tcW w:w="23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0335" w:rsidRPr="00740335" w:rsidRDefault="00740335" w:rsidP="00740335">
            <w:pPr>
              <w:tabs>
                <w:tab w:val="clear" w:pos="2381"/>
              </w:tabs>
              <w:autoSpaceDE/>
              <w:autoSpaceDN/>
              <w:adjustRightInd/>
              <w:ind w:left="0" w:right="0" w:firstLine="0"/>
              <w:jc w:val="right"/>
              <w:rPr>
                <w:rFonts w:ascii="Calibri" w:hAnsi="Calibri" w:cs="Calibri"/>
                <w:strike w:val="0"/>
                <w:sz w:val="22"/>
                <w:szCs w:val="22"/>
              </w:rPr>
            </w:pPr>
            <w:r>
              <w:rPr>
                <w:rFonts w:ascii="Calibri" w:hAnsi="Calibri" w:cs="Calibri"/>
                <w:strike w:val="0"/>
                <w:sz w:val="22"/>
                <w:szCs w:val="22"/>
              </w:rPr>
              <w:t>3</w:t>
            </w:r>
          </w:p>
        </w:tc>
        <w:tc>
          <w:tcPr>
            <w:tcW w:w="2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0335" w:rsidRPr="00740335" w:rsidRDefault="00740335" w:rsidP="00740335">
            <w:pPr>
              <w:tabs>
                <w:tab w:val="clear" w:pos="2381"/>
              </w:tabs>
              <w:autoSpaceDE/>
              <w:autoSpaceDN/>
              <w:adjustRightInd/>
              <w:ind w:left="0" w:right="0" w:firstLine="0"/>
              <w:jc w:val="right"/>
              <w:rPr>
                <w:rFonts w:ascii="Calibri" w:hAnsi="Calibri" w:cs="Calibri"/>
                <w:strike w:val="0"/>
                <w:sz w:val="22"/>
                <w:szCs w:val="22"/>
              </w:rPr>
            </w:pPr>
            <w:r w:rsidRPr="00740335">
              <w:rPr>
                <w:rFonts w:ascii="Calibri" w:hAnsi="Calibri" w:cs="Calibri"/>
                <w:strike w:val="0"/>
                <w:sz w:val="22"/>
                <w:szCs w:val="22"/>
              </w:rPr>
              <w:t>100</w:t>
            </w:r>
          </w:p>
        </w:tc>
      </w:tr>
      <w:tr w:rsidR="00740335" w:rsidRPr="00691EEB" w:rsidTr="00B01C1A">
        <w:trPr>
          <w:trHeight w:val="315"/>
        </w:trPr>
        <w:tc>
          <w:tcPr>
            <w:tcW w:w="2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0335" w:rsidRPr="00691EEB" w:rsidRDefault="00740335" w:rsidP="00740335">
            <w:pPr>
              <w:tabs>
                <w:tab w:val="clear" w:pos="2381"/>
              </w:tabs>
              <w:autoSpaceDE/>
              <w:autoSpaceDN/>
              <w:adjustRightInd/>
              <w:ind w:left="0" w:right="0" w:firstLine="0"/>
              <w:jc w:val="left"/>
              <w:rPr>
                <w:rFonts w:ascii="Calibri" w:hAnsi="Calibri" w:cs="Calibri"/>
                <w:strike w:val="0"/>
                <w:color w:val="000000"/>
                <w:sz w:val="22"/>
                <w:szCs w:val="22"/>
              </w:rPr>
            </w:pPr>
            <w:r w:rsidRPr="00691EEB">
              <w:rPr>
                <w:rFonts w:ascii="Calibri" w:hAnsi="Calibri" w:cs="Calibri"/>
                <w:strike w:val="0"/>
                <w:color w:val="000000"/>
                <w:sz w:val="22"/>
                <w:szCs w:val="22"/>
              </w:rPr>
              <w:t>2020-2021 оқу жылы</w:t>
            </w:r>
          </w:p>
        </w:tc>
        <w:tc>
          <w:tcPr>
            <w:tcW w:w="23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0335" w:rsidRPr="00740335" w:rsidRDefault="00740335" w:rsidP="00740335">
            <w:pPr>
              <w:tabs>
                <w:tab w:val="clear" w:pos="2381"/>
              </w:tabs>
              <w:autoSpaceDE/>
              <w:autoSpaceDN/>
              <w:adjustRightInd/>
              <w:ind w:left="0" w:right="0" w:firstLine="0"/>
              <w:jc w:val="right"/>
              <w:rPr>
                <w:rFonts w:ascii="Calibri" w:hAnsi="Calibri" w:cs="Calibri"/>
                <w:strike w:val="0"/>
                <w:sz w:val="22"/>
                <w:szCs w:val="22"/>
              </w:rPr>
            </w:pPr>
            <w:r>
              <w:rPr>
                <w:rFonts w:ascii="Calibri" w:hAnsi="Calibri" w:cs="Calibri"/>
                <w:strike w:val="0"/>
                <w:sz w:val="22"/>
                <w:szCs w:val="22"/>
              </w:rPr>
              <w:t>3</w:t>
            </w:r>
          </w:p>
        </w:tc>
        <w:tc>
          <w:tcPr>
            <w:tcW w:w="2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0335" w:rsidRPr="00740335" w:rsidRDefault="00740335" w:rsidP="00740335">
            <w:pPr>
              <w:tabs>
                <w:tab w:val="clear" w:pos="2381"/>
              </w:tabs>
              <w:autoSpaceDE/>
              <w:autoSpaceDN/>
              <w:adjustRightInd/>
              <w:ind w:left="0" w:right="0" w:firstLine="0"/>
              <w:jc w:val="right"/>
              <w:rPr>
                <w:rFonts w:ascii="Calibri" w:hAnsi="Calibri" w:cs="Calibri"/>
                <w:strike w:val="0"/>
                <w:sz w:val="22"/>
                <w:szCs w:val="22"/>
              </w:rPr>
            </w:pPr>
            <w:r w:rsidRPr="00740335">
              <w:rPr>
                <w:rFonts w:ascii="Calibri" w:hAnsi="Calibri" w:cs="Calibri"/>
                <w:strike w:val="0"/>
                <w:sz w:val="22"/>
                <w:szCs w:val="22"/>
              </w:rPr>
              <w:t>100</w:t>
            </w:r>
          </w:p>
        </w:tc>
      </w:tr>
    </w:tbl>
    <w:p w:rsidR="00594EE3" w:rsidRPr="00691EEB" w:rsidRDefault="00594EE3" w:rsidP="001F1DD2">
      <w:pPr>
        <w:tabs>
          <w:tab w:val="clear" w:pos="2381"/>
          <w:tab w:val="left" w:pos="567"/>
          <w:tab w:val="left" w:pos="851"/>
        </w:tabs>
        <w:ind w:left="0" w:right="0" w:firstLine="567"/>
        <w:rPr>
          <w:rFonts w:cs="Times New Roman"/>
          <w:strike w:val="0"/>
          <w:sz w:val="24"/>
          <w:szCs w:val="24"/>
        </w:rPr>
      </w:pPr>
    </w:p>
    <w:p w:rsidR="0036422E" w:rsidRPr="00691EEB" w:rsidRDefault="003223AA" w:rsidP="001F1DD2">
      <w:pPr>
        <w:tabs>
          <w:tab w:val="clear" w:pos="2381"/>
          <w:tab w:val="left" w:pos="567"/>
          <w:tab w:val="left" w:pos="851"/>
        </w:tabs>
        <w:ind w:left="0" w:right="0" w:firstLine="567"/>
        <w:rPr>
          <w:rFonts w:cs="Times New Roman"/>
          <w:strike w:val="0"/>
          <w:sz w:val="24"/>
          <w:szCs w:val="24"/>
        </w:rPr>
      </w:pPr>
      <w:r>
        <w:rPr>
          <w:noProof/>
        </w:rPr>
        <w:drawing>
          <wp:inline distT="0" distB="0" distL="0" distR="0">
            <wp:extent cx="4572000" cy="2743200"/>
            <wp:effectExtent l="0" t="0" r="0" b="0"/>
            <wp:docPr id="4" name="Диаграмма 4">
              <a:extLst xmlns:a="http://schemas.openxmlformats.org/drawingml/2006/main">
                <a:ext uri="{FF2B5EF4-FFF2-40B4-BE49-F238E27FC236}">
                  <a16:creationId xmlns="" xmlns:o="urn:schemas-microsoft-com:office:office" xmlns:v="urn:schemas-microsoft-com:vml" xmlns:w10="urn:schemas-microsoft-com:office:word" xmlns:w="http://schemas.openxmlformats.org/wordprocessingml/2006/main"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ve="http://schemas.openxmlformats.org/markup-compatibility/2006" id="{4932AA1C-2B44-402A-89B1-353FC8D95F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594EE3" w:rsidRPr="00691EEB" w:rsidRDefault="00594EE3" w:rsidP="001F1DD2">
      <w:pPr>
        <w:tabs>
          <w:tab w:val="clear" w:pos="2381"/>
          <w:tab w:val="left" w:pos="567"/>
          <w:tab w:val="left" w:pos="851"/>
        </w:tabs>
        <w:ind w:left="0" w:right="0" w:firstLine="567"/>
        <w:rPr>
          <w:rFonts w:cs="Times New Roman"/>
          <w:strike w:val="0"/>
          <w:sz w:val="24"/>
          <w:szCs w:val="24"/>
        </w:rPr>
      </w:pPr>
    </w:p>
    <w:p w:rsidR="00594EE3" w:rsidRPr="00691EEB" w:rsidRDefault="00594EE3" w:rsidP="001F1DD2">
      <w:pPr>
        <w:tabs>
          <w:tab w:val="clear" w:pos="2381"/>
          <w:tab w:val="left" w:pos="567"/>
          <w:tab w:val="left" w:pos="851"/>
        </w:tabs>
        <w:ind w:left="0" w:right="0" w:firstLine="567"/>
        <w:rPr>
          <w:rFonts w:cs="Times New Roman"/>
          <w:strike w:val="0"/>
          <w:sz w:val="24"/>
          <w:szCs w:val="24"/>
        </w:rPr>
      </w:pPr>
    </w:p>
    <w:p w:rsidR="00594EE3" w:rsidRPr="00691EEB" w:rsidRDefault="00594EE3" w:rsidP="00594EE3">
      <w:pPr>
        <w:tabs>
          <w:tab w:val="clear" w:pos="2381"/>
          <w:tab w:val="left" w:pos="567"/>
          <w:tab w:val="left" w:pos="851"/>
        </w:tabs>
        <w:ind w:left="0" w:right="0" w:firstLine="567"/>
        <w:jc w:val="center"/>
        <w:rPr>
          <w:rFonts w:cs="Times New Roman"/>
          <w:strike w:val="0"/>
          <w:sz w:val="24"/>
          <w:szCs w:val="24"/>
        </w:rPr>
      </w:pPr>
      <w:r w:rsidRPr="00691EEB">
        <w:rPr>
          <w:rFonts w:cs="Times New Roman"/>
          <w:strike w:val="0"/>
          <w:sz w:val="24"/>
          <w:szCs w:val="24"/>
        </w:rPr>
        <w:t>Диаграмма 1.</w:t>
      </w:r>
      <w:r w:rsidRPr="00691EEB">
        <w:rPr>
          <w:rFonts w:ascii="Calibri" w:hAnsi="Calibri" w:cs="Calibri"/>
          <w:b/>
          <w:bCs/>
          <w:strike w:val="0"/>
          <w:color w:val="000000"/>
          <w:sz w:val="22"/>
          <w:szCs w:val="22"/>
        </w:rPr>
        <w:t>Жұмыспен қамтылғандар %</w:t>
      </w:r>
    </w:p>
    <w:p w:rsidR="007031D9" w:rsidRPr="00691EEB" w:rsidRDefault="007031D9" w:rsidP="001F1DD2">
      <w:pPr>
        <w:tabs>
          <w:tab w:val="clear" w:pos="2381"/>
          <w:tab w:val="left" w:pos="567"/>
        </w:tabs>
        <w:ind w:left="0" w:right="0" w:firstLine="567"/>
        <w:rPr>
          <w:rFonts w:cs="Times New Roman"/>
          <w:strike w:val="0"/>
          <w:sz w:val="24"/>
          <w:szCs w:val="24"/>
        </w:rPr>
      </w:pP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ECTS кредиттері білім беру бағдарламасының еңбек сыйымдылығының шартты бірлігі ретінде пайдаланылды, олар бейінді дәрежесіне, оқу нәтижелеріне, құзыреттілікке, студенттердің оқу жүктемесіне байланысты, сонымен қатар бағалауда оқу нәтижелеріне қол жеткізуді қамтиды. процедура.</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lastRenderedPageBreak/>
        <w:t>ОП «7M06102 Компьютерлік жүйелер мен желілердің қауіпсіздігі» сонымен қатар кредиттік бірліктерде көрсетілген оқу пәндерінің (модульдердің) күрделілігін және бейін бойынша білім беру бағдарламасын іске асыру процесінде қалыптасатын құзыреттер кодтарын анықтайды. Үлгілік оқу жоспарының құрылымына сәйкес білім беру бағдарламасында модульдердің төрт тобы бар:</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1-топ – магистратураның жалпы құзыреттерімен өзара байланысқан жалпы модульдерді қамтитын іргелі және қолданбалы пәндер модулі; кәсіби және арнайы құзыреттерге қатысты модульдер.</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2-топ – «Ақпараттық жүйелердің киберқауіпсіздігін қамтамасыз ету» модулі.</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3-топ – «Ақпаратты қорғаудың криптографиялық әдістері» модулі.</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4-топ – «Қауіпсіз ақпараттық жүйелерді жобалау» модулі.</w:t>
      </w:r>
    </w:p>
    <w:p w:rsidR="005F69AC" w:rsidRPr="00691EEB" w:rsidRDefault="005F69AC" w:rsidP="001F1DD2">
      <w:pPr>
        <w:tabs>
          <w:tab w:val="clear" w:pos="2381"/>
          <w:tab w:val="left" w:pos="567"/>
        </w:tabs>
        <w:ind w:left="0" w:right="0" w:firstLine="567"/>
        <w:rPr>
          <w:rFonts w:cs="Times New Roman"/>
          <w:strike w:val="0"/>
          <w:sz w:val="24"/>
          <w:szCs w:val="24"/>
          <w:lang w:val="kk-KZ"/>
        </w:rPr>
      </w:pPr>
      <w:r w:rsidRPr="00691EEB">
        <w:rPr>
          <w:rFonts w:cs="Times New Roman"/>
          <w:strike w:val="0"/>
          <w:sz w:val="24"/>
          <w:szCs w:val="24"/>
        </w:rPr>
        <w:t>БӨ модульдік оқу жоспарының схемасы кредиттерді модульдер бойынша, пәндер циклдары бойынша, семестрлер бойынша бөлуді қамтиды. Циклдер шегінде модульдерді қалыптастыру оқу пәндерінің блоктары мен циклдері, міндетті компонент пәндері, блоктар мен пәндер бойынша кредиттер саны белгіленетін Үлгілік оқу жоспарына негізделеді.</w:t>
      </w:r>
    </w:p>
    <w:p w:rsidR="00995D95" w:rsidRPr="00691EEB" w:rsidRDefault="00995D95" w:rsidP="001F1DD2">
      <w:pPr>
        <w:pStyle w:val="29"/>
        <w:ind w:firstLine="567"/>
        <w:jc w:val="both"/>
        <w:rPr>
          <w:rStyle w:val="aff4"/>
          <w:iCs/>
          <w:szCs w:val="24"/>
          <w:lang w:val="kk-KZ"/>
        </w:rPr>
      </w:pPr>
      <w:r w:rsidRPr="00E72272">
        <w:rPr>
          <w:rStyle w:val="aff4"/>
          <w:szCs w:val="24"/>
          <w:lang w:val="kk-KZ"/>
        </w:rPr>
        <w:t>Соңғы 4 жылда мамандығы бойынша</w:t>
      </w:r>
      <w:r w:rsidR="00694A1C" w:rsidRPr="00E72272">
        <w:rPr>
          <w:rFonts w:ascii="Times New Roman" w:hAnsi="Times New Roman" w:cs="Times New Roman"/>
          <w:sz w:val="24"/>
          <w:szCs w:val="24"/>
          <w:lang w:val="kk-KZ"/>
        </w:rPr>
        <w:t>7М06102 «Компьютерлік жүйелер мен желілердің қауіпсіздігі» мамандығы бойынша 12 магистрант қабылданды. Оның ішінде 12 магистрант күндізгі бөлімде оқиды. Оның ішінде грантта оқитын студенттер – 9 магистрант. 3 магистрант ақылы негізде қабылданды.</w:t>
      </w:r>
    </w:p>
    <w:p w:rsidR="005F69AC" w:rsidRPr="00691EEB" w:rsidRDefault="005F69AC" w:rsidP="001F1DD2">
      <w:pPr>
        <w:pStyle w:val="29"/>
        <w:ind w:firstLine="567"/>
        <w:jc w:val="both"/>
        <w:rPr>
          <w:rStyle w:val="aff4"/>
          <w:szCs w:val="24"/>
          <w:lang w:val="kk-KZ"/>
        </w:rPr>
      </w:pPr>
      <w:r w:rsidRPr="00E72272">
        <w:rPr>
          <w:rStyle w:val="aff4"/>
          <w:szCs w:val="24"/>
          <w:lang w:val="kk-KZ"/>
        </w:rPr>
        <w:t>Жұмыс берушілердің оқу процесіне қатысуы түлектердің кәсіби құзыреттіліктерін бекітуге, оларды түзетуге мүмкіндік береді және практикалық дағдылар мен дағдыларды қалыптастыруға ықпал етеді. Магистранттардың дипломдық, магистрлік диссертациялары, кәсіптік тәжірибенің барлық түрлерінің мазмұны түлектердің болашақ кәсіби іс-әрекетінің ерекшеліктерімен тығыз байланысты. Магистрлік жұмыстардың жетекшілері болып кафедраның ең тәжірибелі және білікті оқытушылары тағайындалады, ал жұмыс берушілердің өкілдері рецензенттер болып табылады (хаттамалар АКТ кафедрасының номенклатурасында 4 жылға берілген).</w:t>
      </w:r>
    </w:p>
    <w:p w:rsidR="005F69AC" w:rsidRPr="00E72272" w:rsidRDefault="005576DF" w:rsidP="001F1DD2">
      <w:pPr>
        <w:pStyle w:val="16"/>
        <w:shd w:val="clear" w:color="auto" w:fill="auto"/>
        <w:tabs>
          <w:tab w:val="num" w:pos="0"/>
          <w:tab w:val="left" w:pos="567"/>
        </w:tabs>
        <w:spacing w:line="240" w:lineRule="auto"/>
        <w:ind w:firstLine="567"/>
        <w:rPr>
          <w:rStyle w:val="95pt0pt"/>
          <w:rFonts w:eastAsia="Lucida Sans Unicode"/>
          <w:color w:val="auto"/>
          <w:spacing w:val="0"/>
          <w:sz w:val="24"/>
          <w:szCs w:val="24"/>
          <w:lang w:val="kk-KZ"/>
        </w:rPr>
      </w:pPr>
      <w:r w:rsidRPr="00E72272">
        <w:rPr>
          <w:rStyle w:val="95pt0pt"/>
          <w:rFonts w:eastAsia="Lucida Sans Unicode"/>
          <w:color w:val="auto"/>
          <w:spacing w:val="0"/>
          <w:sz w:val="24"/>
          <w:szCs w:val="24"/>
          <w:lang w:val="kk-KZ"/>
        </w:rPr>
        <w:t>Кесте 3. - МЖМБС және РПП бойынша күндізгі оқу нысанының 1 магистрантына шаққандағы теориялық және қосымша оқытудың, практиканың және оқытудың басқа түрлерінің кредиттерінің саны</w:t>
      </w:r>
    </w:p>
    <w:tbl>
      <w:tblPr>
        <w:tblW w:w="8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6"/>
        <w:gridCol w:w="2226"/>
        <w:gridCol w:w="840"/>
        <w:gridCol w:w="851"/>
        <w:gridCol w:w="1285"/>
        <w:gridCol w:w="2268"/>
      </w:tblGrid>
      <w:tr w:rsidR="005F69AC" w:rsidRPr="00691EEB" w:rsidTr="00B01C1A">
        <w:tc>
          <w:tcPr>
            <w:tcW w:w="576" w:type="dxa"/>
          </w:tcPr>
          <w:p w:rsidR="005F69AC" w:rsidRPr="00691EEB" w:rsidRDefault="005F69AC" w:rsidP="001F1DD2">
            <w:pPr>
              <w:pStyle w:val="16"/>
              <w:shd w:val="clear" w:color="auto" w:fill="auto"/>
              <w:tabs>
                <w:tab w:val="num" w:pos="0"/>
                <w:tab w:val="left" w:pos="567"/>
              </w:tabs>
              <w:spacing w:line="240" w:lineRule="auto"/>
              <w:ind w:firstLine="567"/>
              <w:jc w:val="center"/>
              <w:rPr>
                <w:spacing w:val="0"/>
                <w:sz w:val="24"/>
                <w:szCs w:val="24"/>
                <w:lang w:eastAsia="en-US"/>
              </w:rPr>
            </w:pPr>
            <w:r w:rsidRPr="00691EEB">
              <w:rPr>
                <w:spacing w:val="0"/>
                <w:sz w:val="24"/>
                <w:szCs w:val="24"/>
              </w:rPr>
              <w:t>№ p/p</w:t>
            </w:r>
          </w:p>
        </w:tc>
        <w:tc>
          <w:tcPr>
            <w:tcW w:w="2226" w:type="dxa"/>
          </w:tcPr>
          <w:p w:rsidR="005F69AC" w:rsidRPr="00691EEB" w:rsidRDefault="00AE3C46" w:rsidP="00594EE3">
            <w:pPr>
              <w:pStyle w:val="16"/>
              <w:shd w:val="clear" w:color="auto" w:fill="auto"/>
              <w:tabs>
                <w:tab w:val="num" w:pos="0"/>
                <w:tab w:val="left" w:pos="567"/>
              </w:tabs>
              <w:spacing w:line="240" w:lineRule="auto"/>
              <w:ind w:firstLine="0"/>
              <w:rPr>
                <w:spacing w:val="0"/>
                <w:sz w:val="24"/>
                <w:szCs w:val="24"/>
                <w:lang w:eastAsia="en-US"/>
              </w:rPr>
            </w:pPr>
            <w:r w:rsidRPr="00691EEB">
              <w:rPr>
                <w:spacing w:val="0"/>
                <w:sz w:val="24"/>
                <w:szCs w:val="24"/>
              </w:rPr>
              <w:t>ОП</w:t>
            </w:r>
          </w:p>
        </w:tc>
        <w:tc>
          <w:tcPr>
            <w:tcW w:w="5244" w:type="dxa"/>
            <w:gridSpan w:val="4"/>
          </w:tcPr>
          <w:p w:rsidR="005F69AC" w:rsidRPr="00691EEB" w:rsidRDefault="005F69AC" w:rsidP="00594EE3">
            <w:pPr>
              <w:pStyle w:val="16"/>
              <w:shd w:val="clear" w:color="auto" w:fill="auto"/>
              <w:tabs>
                <w:tab w:val="num" w:pos="0"/>
                <w:tab w:val="left" w:pos="567"/>
              </w:tabs>
              <w:spacing w:line="240" w:lineRule="auto"/>
              <w:ind w:firstLine="33"/>
              <w:jc w:val="center"/>
              <w:rPr>
                <w:spacing w:val="0"/>
                <w:sz w:val="24"/>
                <w:szCs w:val="24"/>
                <w:lang w:eastAsia="en-US"/>
              </w:rPr>
            </w:pPr>
            <w:r w:rsidRPr="00691EEB">
              <w:rPr>
                <w:spacing w:val="0"/>
                <w:sz w:val="24"/>
                <w:szCs w:val="24"/>
              </w:rPr>
              <w:t>Несиелер сомасы</w:t>
            </w:r>
          </w:p>
        </w:tc>
      </w:tr>
      <w:tr w:rsidR="00B01C1A" w:rsidRPr="00691EEB" w:rsidTr="00B01C1A">
        <w:tc>
          <w:tcPr>
            <w:tcW w:w="576" w:type="dxa"/>
          </w:tcPr>
          <w:p w:rsidR="00B01C1A" w:rsidRPr="00691EEB" w:rsidRDefault="00B01C1A" w:rsidP="001F1DD2">
            <w:pPr>
              <w:pStyle w:val="16"/>
              <w:shd w:val="clear" w:color="auto" w:fill="auto"/>
              <w:tabs>
                <w:tab w:val="num" w:pos="0"/>
                <w:tab w:val="left" w:pos="567"/>
              </w:tabs>
              <w:spacing w:line="240" w:lineRule="auto"/>
              <w:ind w:firstLine="567"/>
              <w:rPr>
                <w:spacing w:val="0"/>
                <w:sz w:val="24"/>
                <w:szCs w:val="24"/>
                <w:lang w:eastAsia="en-US"/>
              </w:rPr>
            </w:pPr>
          </w:p>
        </w:tc>
        <w:tc>
          <w:tcPr>
            <w:tcW w:w="2226" w:type="dxa"/>
          </w:tcPr>
          <w:p w:rsidR="00B01C1A" w:rsidRPr="00691EEB" w:rsidRDefault="00B01C1A" w:rsidP="00594EE3">
            <w:pPr>
              <w:pStyle w:val="16"/>
              <w:shd w:val="clear" w:color="auto" w:fill="auto"/>
              <w:tabs>
                <w:tab w:val="num" w:pos="0"/>
                <w:tab w:val="left" w:pos="567"/>
              </w:tabs>
              <w:spacing w:line="240" w:lineRule="auto"/>
              <w:ind w:firstLine="0"/>
              <w:rPr>
                <w:spacing w:val="0"/>
                <w:sz w:val="24"/>
                <w:szCs w:val="24"/>
                <w:lang w:eastAsia="en-US"/>
              </w:rPr>
            </w:pPr>
            <w:r>
              <w:rPr>
                <w:rFonts w:eastAsia="Times New Roman"/>
                <w:spacing w:val="0"/>
                <w:sz w:val="24"/>
                <w:szCs w:val="24"/>
              </w:rPr>
              <w:t>7M06102 Компьютерлік жүйелер мен желілердің қауіпсіздігі</w:t>
            </w:r>
          </w:p>
          <w:p w:rsidR="00B01C1A" w:rsidRPr="00691EEB" w:rsidRDefault="00B01C1A" w:rsidP="00594EE3">
            <w:pPr>
              <w:pStyle w:val="16"/>
              <w:shd w:val="clear" w:color="auto" w:fill="auto"/>
              <w:tabs>
                <w:tab w:val="num" w:pos="0"/>
                <w:tab w:val="left" w:pos="567"/>
              </w:tabs>
              <w:spacing w:line="240" w:lineRule="auto"/>
              <w:ind w:firstLine="0"/>
              <w:jc w:val="center"/>
              <w:rPr>
                <w:spacing w:val="0"/>
                <w:sz w:val="24"/>
                <w:szCs w:val="24"/>
                <w:lang w:eastAsia="en-US"/>
              </w:rPr>
            </w:pPr>
          </w:p>
        </w:tc>
        <w:tc>
          <w:tcPr>
            <w:tcW w:w="840" w:type="dxa"/>
          </w:tcPr>
          <w:p w:rsidR="00B01C1A" w:rsidRPr="00691EEB" w:rsidRDefault="00B01C1A" w:rsidP="00594EE3">
            <w:pPr>
              <w:pStyle w:val="16"/>
              <w:shd w:val="clear" w:color="auto" w:fill="auto"/>
              <w:tabs>
                <w:tab w:val="num" w:pos="0"/>
                <w:tab w:val="left" w:pos="567"/>
              </w:tabs>
              <w:spacing w:line="240" w:lineRule="auto"/>
              <w:ind w:firstLine="33"/>
              <w:rPr>
                <w:spacing w:val="0"/>
                <w:sz w:val="24"/>
                <w:szCs w:val="24"/>
                <w:lang w:eastAsia="en-US"/>
              </w:rPr>
            </w:pPr>
            <w:r w:rsidRPr="00691EEB">
              <w:rPr>
                <w:spacing w:val="0"/>
                <w:sz w:val="24"/>
                <w:szCs w:val="24"/>
              </w:rPr>
              <w:t>Курс 1</w:t>
            </w:r>
          </w:p>
        </w:tc>
        <w:tc>
          <w:tcPr>
            <w:tcW w:w="851" w:type="dxa"/>
          </w:tcPr>
          <w:p w:rsidR="00B01C1A" w:rsidRPr="00691EEB" w:rsidRDefault="00B01C1A" w:rsidP="00594EE3">
            <w:pPr>
              <w:pStyle w:val="16"/>
              <w:shd w:val="clear" w:color="auto" w:fill="auto"/>
              <w:tabs>
                <w:tab w:val="num" w:pos="0"/>
                <w:tab w:val="left" w:pos="567"/>
              </w:tabs>
              <w:spacing w:line="240" w:lineRule="auto"/>
              <w:ind w:firstLine="33"/>
              <w:jc w:val="center"/>
              <w:rPr>
                <w:spacing w:val="0"/>
                <w:sz w:val="24"/>
                <w:szCs w:val="24"/>
                <w:lang w:eastAsia="en-US"/>
              </w:rPr>
            </w:pPr>
            <w:r w:rsidRPr="00691EEB">
              <w:rPr>
                <w:spacing w:val="0"/>
                <w:sz w:val="24"/>
                <w:szCs w:val="24"/>
              </w:rPr>
              <w:t>2 курс</w:t>
            </w:r>
          </w:p>
        </w:tc>
        <w:tc>
          <w:tcPr>
            <w:tcW w:w="1285" w:type="dxa"/>
          </w:tcPr>
          <w:p w:rsidR="00B01C1A" w:rsidRPr="00691EEB" w:rsidRDefault="00B01C1A" w:rsidP="00AE463D">
            <w:pPr>
              <w:pStyle w:val="16"/>
              <w:shd w:val="clear" w:color="auto" w:fill="auto"/>
              <w:tabs>
                <w:tab w:val="num" w:pos="0"/>
                <w:tab w:val="left" w:pos="567"/>
              </w:tabs>
              <w:spacing w:line="240" w:lineRule="auto"/>
              <w:ind w:firstLine="33"/>
              <w:jc w:val="center"/>
              <w:rPr>
                <w:spacing w:val="0"/>
                <w:sz w:val="24"/>
                <w:szCs w:val="24"/>
                <w:lang w:eastAsia="en-US"/>
              </w:rPr>
            </w:pPr>
            <w:r w:rsidRPr="00691EEB">
              <w:rPr>
                <w:spacing w:val="0"/>
                <w:sz w:val="24"/>
                <w:szCs w:val="24"/>
              </w:rPr>
              <w:t>Бар болғаны 2 жыл оқуда</w:t>
            </w:r>
          </w:p>
        </w:tc>
        <w:tc>
          <w:tcPr>
            <w:tcW w:w="2268" w:type="dxa"/>
          </w:tcPr>
          <w:p w:rsidR="00B01C1A" w:rsidRPr="00691EEB" w:rsidRDefault="00B01C1A" w:rsidP="00594EE3">
            <w:pPr>
              <w:pStyle w:val="16"/>
              <w:shd w:val="clear" w:color="auto" w:fill="auto"/>
              <w:tabs>
                <w:tab w:val="num" w:pos="0"/>
                <w:tab w:val="left" w:pos="567"/>
              </w:tabs>
              <w:spacing w:line="240" w:lineRule="auto"/>
              <w:ind w:firstLine="33"/>
              <w:rPr>
                <w:spacing w:val="0"/>
                <w:sz w:val="24"/>
                <w:szCs w:val="24"/>
                <w:lang w:eastAsia="en-US"/>
              </w:rPr>
            </w:pPr>
            <w:r w:rsidRPr="00691EEB">
              <w:rPr>
                <w:spacing w:val="0"/>
                <w:sz w:val="24"/>
                <w:szCs w:val="24"/>
              </w:rPr>
              <w:t>Жылдағы несиелердің орташа арифметикалық саны</w:t>
            </w:r>
          </w:p>
        </w:tc>
      </w:tr>
      <w:tr w:rsidR="00B01C1A" w:rsidRPr="00691EEB" w:rsidTr="00B01C1A">
        <w:tc>
          <w:tcPr>
            <w:tcW w:w="576" w:type="dxa"/>
          </w:tcPr>
          <w:p w:rsidR="00B01C1A" w:rsidRPr="00691EEB" w:rsidRDefault="00B01C1A" w:rsidP="001F1DD2">
            <w:pPr>
              <w:pStyle w:val="16"/>
              <w:shd w:val="clear" w:color="auto" w:fill="auto"/>
              <w:tabs>
                <w:tab w:val="num" w:pos="0"/>
                <w:tab w:val="left" w:pos="567"/>
              </w:tabs>
              <w:spacing w:line="240" w:lineRule="auto"/>
              <w:ind w:firstLine="567"/>
              <w:jc w:val="center"/>
              <w:rPr>
                <w:spacing w:val="0"/>
                <w:sz w:val="24"/>
                <w:szCs w:val="24"/>
                <w:lang w:eastAsia="en-US"/>
              </w:rPr>
            </w:pPr>
            <w:r w:rsidRPr="00691EEB">
              <w:rPr>
                <w:spacing w:val="0"/>
                <w:sz w:val="24"/>
                <w:szCs w:val="24"/>
              </w:rPr>
              <w:t>бір</w:t>
            </w:r>
          </w:p>
        </w:tc>
        <w:tc>
          <w:tcPr>
            <w:tcW w:w="2226" w:type="dxa"/>
          </w:tcPr>
          <w:p w:rsidR="00B01C1A" w:rsidRPr="00691EEB" w:rsidRDefault="00B01C1A" w:rsidP="00594EE3">
            <w:pPr>
              <w:pStyle w:val="16"/>
              <w:shd w:val="clear" w:color="auto" w:fill="auto"/>
              <w:tabs>
                <w:tab w:val="num" w:pos="0"/>
                <w:tab w:val="left" w:pos="567"/>
              </w:tabs>
              <w:spacing w:line="240" w:lineRule="auto"/>
              <w:ind w:firstLine="0"/>
              <w:jc w:val="center"/>
              <w:rPr>
                <w:spacing w:val="0"/>
                <w:sz w:val="24"/>
                <w:szCs w:val="24"/>
                <w:lang w:eastAsia="en-US"/>
              </w:rPr>
            </w:pPr>
          </w:p>
        </w:tc>
        <w:tc>
          <w:tcPr>
            <w:tcW w:w="840" w:type="dxa"/>
          </w:tcPr>
          <w:p w:rsidR="00B01C1A" w:rsidRPr="00691EEB" w:rsidRDefault="00B01C1A" w:rsidP="00594EE3">
            <w:pPr>
              <w:pStyle w:val="16"/>
              <w:shd w:val="clear" w:color="auto" w:fill="auto"/>
              <w:tabs>
                <w:tab w:val="left" w:pos="0"/>
                <w:tab w:val="left" w:pos="567"/>
              </w:tabs>
              <w:spacing w:line="240" w:lineRule="auto"/>
              <w:ind w:right="-1" w:firstLine="33"/>
              <w:jc w:val="center"/>
              <w:rPr>
                <w:spacing w:val="0"/>
                <w:sz w:val="24"/>
                <w:szCs w:val="24"/>
                <w:lang w:eastAsia="en-US"/>
              </w:rPr>
            </w:pPr>
            <w:r>
              <w:rPr>
                <w:spacing w:val="0"/>
                <w:sz w:val="24"/>
                <w:szCs w:val="24"/>
                <w:lang w:eastAsia="en-US"/>
              </w:rPr>
              <w:t>60</w:t>
            </w:r>
          </w:p>
        </w:tc>
        <w:tc>
          <w:tcPr>
            <w:tcW w:w="851" w:type="dxa"/>
          </w:tcPr>
          <w:p w:rsidR="00B01C1A" w:rsidRPr="00691EEB" w:rsidRDefault="00B01C1A" w:rsidP="00594EE3">
            <w:pPr>
              <w:pStyle w:val="16"/>
              <w:shd w:val="clear" w:color="auto" w:fill="auto"/>
              <w:tabs>
                <w:tab w:val="left" w:pos="0"/>
                <w:tab w:val="left" w:pos="567"/>
              </w:tabs>
              <w:spacing w:line="240" w:lineRule="auto"/>
              <w:ind w:right="-1" w:firstLine="33"/>
              <w:jc w:val="center"/>
              <w:rPr>
                <w:spacing w:val="0"/>
                <w:sz w:val="24"/>
                <w:szCs w:val="24"/>
                <w:lang w:eastAsia="en-US"/>
              </w:rPr>
            </w:pPr>
            <w:r>
              <w:rPr>
                <w:spacing w:val="0"/>
                <w:sz w:val="24"/>
                <w:szCs w:val="24"/>
                <w:lang w:eastAsia="en-US"/>
              </w:rPr>
              <w:t>60</w:t>
            </w:r>
          </w:p>
        </w:tc>
        <w:tc>
          <w:tcPr>
            <w:tcW w:w="1285" w:type="dxa"/>
          </w:tcPr>
          <w:p w:rsidR="00B01C1A" w:rsidRPr="00691EEB" w:rsidRDefault="00B01C1A" w:rsidP="00594EE3">
            <w:pPr>
              <w:pStyle w:val="16"/>
              <w:shd w:val="clear" w:color="auto" w:fill="auto"/>
              <w:tabs>
                <w:tab w:val="left" w:pos="0"/>
                <w:tab w:val="left" w:pos="567"/>
              </w:tabs>
              <w:spacing w:line="240" w:lineRule="auto"/>
              <w:ind w:right="-1" w:firstLine="33"/>
              <w:jc w:val="center"/>
              <w:rPr>
                <w:spacing w:val="0"/>
                <w:sz w:val="24"/>
                <w:szCs w:val="24"/>
                <w:lang w:eastAsia="en-US"/>
              </w:rPr>
            </w:pPr>
            <w:r>
              <w:rPr>
                <w:spacing w:val="0"/>
                <w:sz w:val="24"/>
                <w:szCs w:val="24"/>
                <w:lang w:eastAsia="en-US"/>
              </w:rPr>
              <w:t>120</w:t>
            </w:r>
          </w:p>
        </w:tc>
        <w:tc>
          <w:tcPr>
            <w:tcW w:w="2268" w:type="dxa"/>
          </w:tcPr>
          <w:p w:rsidR="00B01C1A" w:rsidRPr="00691EEB" w:rsidRDefault="00EC118A" w:rsidP="00B01C1A">
            <w:pPr>
              <w:pStyle w:val="16"/>
              <w:shd w:val="clear" w:color="auto" w:fill="auto"/>
              <w:tabs>
                <w:tab w:val="num" w:pos="0"/>
                <w:tab w:val="left" w:pos="567"/>
                <w:tab w:val="left" w:pos="1270"/>
              </w:tabs>
              <w:spacing w:line="240" w:lineRule="auto"/>
              <w:ind w:firstLine="33"/>
              <w:jc w:val="center"/>
              <w:rPr>
                <w:spacing w:val="0"/>
                <w:sz w:val="24"/>
                <w:szCs w:val="24"/>
                <w:lang w:eastAsia="en-US"/>
              </w:rPr>
            </w:pPr>
            <w:r>
              <w:rPr>
                <w:spacing w:val="0"/>
                <w:sz w:val="24"/>
                <w:szCs w:val="24"/>
              </w:rPr>
              <w:t>60</w:t>
            </w:r>
          </w:p>
        </w:tc>
      </w:tr>
    </w:tbl>
    <w:p w:rsidR="005F69AC" w:rsidRPr="00691EEB" w:rsidRDefault="005F69AC" w:rsidP="001F1DD2">
      <w:pPr>
        <w:pStyle w:val="16"/>
        <w:shd w:val="clear" w:color="auto" w:fill="auto"/>
        <w:tabs>
          <w:tab w:val="num" w:pos="0"/>
          <w:tab w:val="left" w:pos="567"/>
        </w:tabs>
        <w:spacing w:line="240" w:lineRule="auto"/>
        <w:ind w:firstLine="567"/>
        <w:rPr>
          <w:rStyle w:val="95pt0pt"/>
          <w:rFonts w:eastAsia="Lucida Sans Unicode"/>
          <w:color w:val="auto"/>
          <w:sz w:val="24"/>
          <w:szCs w:val="24"/>
        </w:rPr>
      </w:pPr>
    </w:p>
    <w:p w:rsidR="005F69AC" w:rsidRPr="00691EEB" w:rsidRDefault="005F69AC" w:rsidP="001F1DD2">
      <w:pPr>
        <w:pStyle w:val="2"/>
        <w:tabs>
          <w:tab w:val="clear" w:pos="2381"/>
          <w:tab w:val="left" w:pos="567"/>
        </w:tabs>
        <w:spacing w:before="0" w:after="0"/>
        <w:ind w:left="0" w:right="0" w:firstLine="567"/>
        <w:rPr>
          <w:rFonts w:ascii="Times New Roman" w:hAnsi="Times New Roman"/>
          <w:b w:val="0"/>
          <w:i w:val="0"/>
          <w:strike w:val="0"/>
          <w:sz w:val="24"/>
          <w:szCs w:val="24"/>
        </w:rPr>
      </w:pPr>
      <w:r w:rsidRPr="00691EEB">
        <w:rPr>
          <w:rFonts w:ascii="Times New Roman" w:hAnsi="Times New Roman"/>
          <w:b w:val="0"/>
          <w:i w:val="0"/>
          <w:strike w:val="0"/>
          <w:sz w:val="24"/>
          <w:szCs w:val="24"/>
        </w:rPr>
        <w:t>Қазақстан Республикасының Мемлекеттік білім беру стандартында несиелердің циклдар арасында келесідей бөлінуі белгіленген: барлығы – 120 несие (тәжірибеден басқа), оның ішінде BD (VC) циклі – 20 кредит, BD (CV) -15, PD (VC</w:t>
      </w:r>
      <w:proofErr w:type="gramStart"/>
      <w:r w:rsidRPr="00691EEB">
        <w:rPr>
          <w:rFonts w:ascii="Times New Roman" w:hAnsi="Times New Roman"/>
          <w:b w:val="0"/>
          <w:i w:val="0"/>
          <w:strike w:val="0"/>
          <w:sz w:val="24"/>
          <w:szCs w:val="24"/>
        </w:rPr>
        <w:t>) )</w:t>
      </w:r>
      <w:proofErr w:type="gramEnd"/>
      <w:r w:rsidRPr="00691EEB">
        <w:rPr>
          <w:rFonts w:ascii="Times New Roman" w:hAnsi="Times New Roman"/>
          <w:b w:val="0"/>
          <w:i w:val="0"/>
          <w:strike w:val="0"/>
          <w:sz w:val="24"/>
          <w:szCs w:val="24"/>
        </w:rPr>
        <w:t xml:space="preserve"> - 10 кредит және PD (CV) - 39.</w:t>
      </w:r>
    </w:p>
    <w:p w:rsidR="007F2C0B" w:rsidRPr="007F2C0B" w:rsidRDefault="007F2C0B" w:rsidP="007F2C0B">
      <w:pPr>
        <w:tabs>
          <w:tab w:val="clear" w:pos="2381"/>
        </w:tabs>
        <w:autoSpaceDE/>
        <w:autoSpaceDN/>
        <w:adjustRightInd/>
        <w:ind w:left="0" w:right="0" w:firstLine="567"/>
        <w:rPr>
          <w:rFonts w:eastAsia="Calibri" w:cs="Times New Roman"/>
          <w:strike w:val="0"/>
          <w:color w:val="000000"/>
          <w:sz w:val="24"/>
          <w:szCs w:val="24"/>
          <w:lang w:eastAsia="en-US"/>
        </w:rPr>
      </w:pPr>
      <w:r w:rsidRPr="007F2C0B">
        <w:rPr>
          <w:rFonts w:eastAsia="Calibri" w:cs="Times New Roman"/>
          <w:strike w:val="0"/>
          <w:color w:val="000000"/>
          <w:sz w:val="24"/>
          <w:szCs w:val="24"/>
          <w:lang w:eastAsia="en-US"/>
        </w:rPr>
        <w:t>Барлығы екі оқу жылына (төрт семестр) 120 кредит (3600 сағат) оқу жүктемесінің келесі түрлеріне тағайындалады:</w:t>
      </w:r>
    </w:p>
    <w:p w:rsidR="007F2C0B" w:rsidRPr="007F2C0B" w:rsidRDefault="007F2C0B" w:rsidP="006F63B9">
      <w:pPr>
        <w:widowControl w:val="0"/>
        <w:numPr>
          <w:ilvl w:val="0"/>
          <w:numId w:val="29"/>
        </w:numPr>
        <w:suppressAutoHyphens/>
        <w:autoSpaceDE/>
        <w:autoSpaceDN/>
        <w:adjustRightInd/>
        <w:ind w:left="0" w:right="0" w:firstLine="567"/>
        <w:jc w:val="left"/>
        <w:rPr>
          <w:rFonts w:eastAsia="Calibri" w:cs="Times New Roman"/>
          <w:strike w:val="0"/>
          <w:color w:val="000000"/>
          <w:sz w:val="24"/>
          <w:szCs w:val="24"/>
          <w:lang w:eastAsia="en-US"/>
        </w:rPr>
      </w:pPr>
      <w:r w:rsidRPr="007F2C0B">
        <w:rPr>
          <w:rFonts w:eastAsia="Calibri" w:cs="Times New Roman"/>
          <w:strike w:val="0"/>
          <w:color w:val="000000"/>
          <w:sz w:val="24"/>
          <w:szCs w:val="24"/>
          <w:lang w:eastAsia="en-US"/>
        </w:rPr>
        <w:t>пәндерді оқу – 72 кредит немесе 2160 сағат, оның ішінде аудиториялық жүктеме 675 сағатты (31,25%) құрайды;</w:t>
      </w:r>
    </w:p>
    <w:p w:rsidR="007F2C0B" w:rsidRPr="007F2C0B" w:rsidRDefault="007F2C0B" w:rsidP="006F63B9">
      <w:pPr>
        <w:widowControl w:val="0"/>
        <w:numPr>
          <w:ilvl w:val="0"/>
          <w:numId w:val="29"/>
        </w:numPr>
        <w:suppressAutoHyphens/>
        <w:autoSpaceDE/>
        <w:autoSpaceDN/>
        <w:adjustRightInd/>
        <w:ind w:left="0" w:right="0" w:firstLine="567"/>
        <w:jc w:val="left"/>
        <w:rPr>
          <w:rFonts w:eastAsia="Calibri" w:cs="Times New Roman"/>
          <w:strike w:val="0"/>
          <w:color w:val="000000"/>
          <w:sz w:val="24"/>
          <w:szCs w:val="24"/>
          <w:lang w:eastAsia="en-US"/>
        </w:rPr>
      </w:pPr>
      <w:r w:rsidRPr="007F2C0B">
        <w:rPr>
          <w:rFonts w:eastAsia="Calibri" w:cs="Times New Roman"/>
          <w:strike w:val="0"/>
          <w:color w:val="000000"/>
          <w:sz w:val="24"/>
          <w:szCs w:val="24"/>
          <w:lang w:eastAsia="en-US"/>
        </w:rPr>
        <w:t>ғылыми-зерттеу жұмысы – 24 кредит немесе 720 сағат;</w:t>
      </w:r>
    </w:p>
    <w:p w:rsidR="007F2C0B" w:rsidRPr="007F2C0B" w:rsidRDefault="007F2C0B" w:rsidP="006F63B9">
      <w:pPr>
        <w:widowControl w:val="0"/>
        <w:numPr>
          <w:ilvl w:val="0"/>
          <w:numId w:val="29"/>
        </w:numPr>
        <w:suppressAutoHyphens/>
        <w:autoSpaceDE/>
        <w:autoSpaceDN/>
        <w:adjustRightInd/>
        <w:ind w:left="0" w:right="0" w:firstLine="567"/>
        <w:jc w:val="left"/>
        <w:rPr>
          <w:rFonts w:eastAsia="Calibri" w:cs="Times New Roman"/>
          <w:strike w:val="0"/>
          <w:color w:val="000000"/>
          <w:sz w:val="24"/>
          <w:szCs w:val="24"/>
          <w:lang w:eastAsia="en-US"/>
        </w:rPr>
      </w:pPr>
      <w:r w:rsidRPr="007F2C0B">
        <w:rPr>
          <w:rFonts w:eastAsia="Calibri" w:cs="Times New Roman"/>
          <w:strike w:val="0"/>
          <w:color w:val="000000"/>
          <w:sz w:val="24"/>
          <w:szCs w:val="24"/>
          <w:lang w:eastAsia="en-US"/>
        </w:rPr>
        <w:t>педагогикалық практика – 3 кредит немесе 90 сағат;</w:t>
      </w:r>
    </w:p>
    <w:p w:rsidR="007F2C0B" w:rsidRPr="007F2C0B" w:rsidRDefault="007F2C0B" w:rsidP="006F63B9">
      <w:pPr>
        <w:widowControl w:val="0"/>
        <w:numPr>
          <w:ilvl w:val="0"/>
          <w:numId w:val="29"/>
        </w:numPr>
        <w:suppressAutoHyphens/>
        <w:autoSpaceDE/>
        <w:autoSpaceDN/>
        <w:adjustRightInd/>
        <w:ind w:left="0" w:right="0" w:firstLine="567"/>
        <w:jc w:val="left"/>
        <w:rPr>
          <w:rFonts w:eastAsia="Calibri" w:cs="Times New Roman"/>
          <w:strike w:val="0"/>
          <w:color w:val="000000"/>
          <w:sz w:val="24"/>
          <w:szCs w:val="24"/>
          <w:lang w:eastAsia="en-US"/>
        </w:rPr>
      </w:pPr>
      <w:r w:rsidRPr="007F2C0B">
        <w:rPr>
          <w:rFonts w:eastAsia="Calibri" w:cs="Times New Roman"/>
          <w:strike w:val="0"/>
          <w:color w:val="000000"/>
          <w:sz w:val="24"/>
          <w:szCs w:val="24"/>
          <w:lang w:eastAsia="en-US"/>
        </w:rPr>
        <w:lastRenderedPageBreak/>
        <w:t>ғылыми-зерттеу практикасы – 5 кредит немесе 150 сағат;</w:t>
      </w:r>
    </w:p>
    <w:p w:rsidR="007F2C0B" w:rsidRPr="007F2C0B" w:rsidRDefault="007F2C0B" w:rsidP="006F63B9">
      <w:pPr>
        <w:widowControl w:val="0"/>
        <w:numPr>
          <w:ilvl w:val="0"/>
          <w:numId w:val="29"/>
        </w:numPr>
        <w:suppressAutoHyphens/>
        <w:autoSpaceDE/>
        <w:autoSpaceDN/>
        <w:adjustRightInd/>
        <w:ind w:left="0" w:right="0" w:firstLine="567"/>
        <w:jc w:val="left"/>
        <w:rPr>
          <w:rFonts w:eastAsia="Calibri" w:cs="Times New Roman"/>
          <w:strike w:val="0"/>
          <w:color w:val="000000"/>
          <w:sz w:val="24"/>
          <w:szCs w:val="24"/>
          <w:lang w:eastAsia="en-US"/>
        </w:rPr>
      </w:pPr>
      <w:r w:rsidRPr="007F2C0B">
        <w:rPr>
          <w:rFonts w:eastAsia="Calibri" w:cs="Times New Roman"/>
          <w:strike w:val="0"/>
          <w:color w:val="000000"/>
          <w:sz w:val="24"/>
          <w:szCs w:val="24"/>
          <w:lang w:eastAsia="en-US"/>
        </w:rPr>
        <w:t>магистрлік диссертацияны ресімдеу және қорғау – 12 кредит немесе 360 сағат.</w:t>
      </w:r>
    </w:p>
    <w:p w:rsidR="004C41BA" w:rsidRPr="00D77C82" w:rsidRDefault="004C41BA" w:rsidP="001F1DD2">
      <w:pPr>
        <w:ind w:left="0" w:right="0" w:firstLine="567"/>
        <w:rPr>
          <w:rFonts w:cs="Times New Roman"/>
          <w:strike w:val="0"/>
          <w:sz w:val="24"/>
          <w:szCs w:val="24"/>
        </w:rPr>
      </w:pPr>
      <w:r w:rsidRPr="00D77C82">
        <w:rPr>
          <w:rFonts w:cs="Times New Roman"/>
          <w:strike w:val="0"/>
          <w:sz w:val="24"/>
          <w:szCs w:val="24"/>
        </w:rPr>
        <w:t>7М06102 «Компьютерлік жүйелер мен желілердің қауіпсіздігі» оқыту бағыты бойынша білім беру бағдарламасын қалыптастыру мыналарға сәйкес жүзеге асырылды:</w:t>
      </w:r>
    </w:p>
    <w:p w:rsidR="004C41BA" w:rsidRPr="00D77C82" w:rsidRDefault="004C41BA" w:rsidP="007168AF">
      <w:pPr>
        <w:numPr>
          <w:ilvl w:val="0"/>
          <w:numId w:val="12"/>
        </w:numPr>
        <w:ind w:left="0" w:right="0" w:firstLine="567"/>
        <w:rPr>
          <w:rFonts w:eastAsia="Calibri" w:cs="Times New Roman"/>
          <w:bCs/>
          <w:strike w:val="0"/>
          <w:sz w:val="24"/>
          <w:szCs w:val="24"/>
        </w:rPr>
      </w:pPr>
      <w:r w:rsidRPr="00D77C82">
        <w:rPr>
          <w:rFonts w:eastAsia="Calibri" w:cs="Times New Roman"/>
          <w:bCs/>
          <w:strike w:val="0"/>
          <w:sz w:val="24"/>
          <w:szCs w:val="24"/>
        </w:rPr>
        <w:t>ҚР МСМ 2016 жылғы 13 мамырдағы No 292;</w:t>
      </w:r>
    </w:p>
    <w:p w:rsidR="004C41BA" w:rsidRPr="00D77C82" w:rsidRDefault="004C41BA" w:rsidP="007168AF">
      <w:pPr>
        <w:numPr>
          <w:ilvl w:val="0"/>
          <w:numId w:val="12"/>
        </w:numPr>
        <w:ind w:left="0" w:right="125" w:firstLine="567"/>
        <w:rPr>
          <w:rFonts w:eastAsia="Calibri" w:cs="Times New Roman"/>
          <w:bCs/>
          <w:strike w:val="0"/>
          <w:sz w:val="24"/>
          <w:szCs w:val="24"/>
        </w:rPr>
      </w:pPr>
      <w:r w:rsidRPr="00D77C82">
        <w:rPr>
          <w:rFonts w:eastAsia="Calibri" w:cs="Times New Roman"/>
          <w:bCs/>
          <w:strike w:val="0"/>
          <w:sz w:val="24"/>
          <w:szCs w:val="24"/>
        </w:rPr>
        <w:t>Мамандық бойынша үлгілік оқу бағдарламасы</w:t>
      </w:r>
      <w:bookmarkStart w:id="1" w:name="_Hlk100744260"/>
      <w:r w:rsidR="00E27268" w:rsidRPr="00D77C82">
        <w:rPr>
          <w:strike w:val="0"/>
          <w:sz w:val="24"/>
          <w:szCs w:val="24"/>
        </w:rPr>
        <w:t>7М06102 «Компьютерлік жүйелер мен желілердің қауіпсіздігі» (Қазақстан Республикасы Білім және ғылым министрлігінің 05.07.2016 No 425 бұйрығы)</w:t>
      </w:r>
      <w:bookmarkEnd w:id="1"/>
    </w:p>
    <w:p w:rsidR="004C41BA" w:rsidRPr="00691EEB" w:rsidRDefault="004C41BA" w:rsidP="007168AF">
      <w:pPr>
        <w:pStyle w:val="ac"/>
        <w:numPr>
          <w:ilvl w:val="0"/>
          <w:numId w:val="12"/>
        </w:numPr>
        <w:autoSpaceDE/>
        <w:autoSpaceDN/>
        <w:adjustRightInd/>
        <w:ind w:left="0" w:right="0" w:firstLine="567"/>
        <w:contextualSpacing/>
        <w:rPr>
          <w:rFonts w:ascii="Times New Roman" w:hAnsi="Times New Roman"/>
          <w:bCs/>
          <w:strike w:val="0"/>
        </w:rPr>
      </w:pPr>
      <w:r w:rsidRPr="00691EEB">
        <w:rPr>
          <w:rFonts w:ascii="Times New Roman" w:hAnsi="Times New Roman"/>
          <w:bCs/>
          <w:strike w:val="0"/>
        </w:rPr>
        <w:t>«Білім туралы» Қазақстан Республикасының 2007 жылғы 27 шілдедегі No 319-III Заңы (24.05.2018 жылғы өзгерістер мен толықтырулармен);</w:t>
      </w:r>
    </w:p>
    <w:p w:rsidR="004C41BA" w:rsidRPr="00691EEB" w:rsidRDefault="004C41BA" w:rsidP="007168AF">
      <w:pPr>
        <w:pStyle w:val="ac"/>
        <w:numPr>
          <w:ilvl w:val="0"/>
          <w:numId w:val="12"/>
        </w:numPr>
        <w:autoSpaceDE/>
        <w:autoSpaceDN/>
        <w:adjustRightInd/>
        <w:ind w:left="0" w:right="0" w:firstLine="567"/>
        <w:contextualSpacing/>
        <w:rPr>
          <w:rFonts w:ascii="Times New Roman" w:hAnsi="Times New Roman"/>
          <w:bCs/>
          <w:strike w:val="0"/>
        </w:rPr>
      </w:pPr>
      <w:r w:rsidRPr="00691EEB">
        <w:rPr>
          <w:rFonts w:ascii="Times New Roman" w:hAnsi="Times New Roman"/>
          <w:bCs/>
          <w:strike w:val="0"/>
        </w:rPr>
        <w:t>Болон процесінің негізгі ережелері;</w:t>
      </w:r>
    </w:p>
    <w:p w:rsidR="004C41BA" w:rsidRPr="00691EEB" w:rsidRDefault="004C41BA" w:rsidP="007168AF">
      <w:pPr>
        <w:pStyle w:val="ac"/>
        <w:numPr>
          <w:ilvl w:val="0"/>
          <w:numId w:val="12"/>
        </w:numPr>
        <w:autoSpaceDE/>
        <w:autoSpaceDN/>
        <w:adjustRightInd/>
        <w:ind w:left="0" w:right="0" w:firstLine="567"/>
        <w:contextualSpacing/>
        <w:rPr>
          <w:rFonts w:ascii="Times New Roman" w:hAnsi="Times New Roman"/>
          <w:bCs/>
          <w:strike w:val="0"/>
        </w:rPr>
      </w:pPr>
      <w:r w:rsidRPr="00691EEB">
        <w:rPr>
          <w:rFonts w:ascii="Times New Roman" w:hAnsi="Times New Roman"/>
          <w:bCs/>
          <w:strike w:val="0"/>
        </w:rPr>
        <w:t>Жоғары білімнің мемлекеттік жалпыға міндетті стандарты (Қазақстан Республикасы Білім және ғылым министрінің 2018 жылғы 31 қазандағы No 604 бұйрығымен бекітілген);</w:t>
      </w:r>
    </w:p>
    <w:p w:rsidR="004C41BA" w:rsidRPr="00691EEB" w:rsidRDefault="004C41BA" w:rsidP="007168AF">
      <w:pPr>
        <w:pStyle w:val="ac"/>
        <w:numPr>
          <w:ilvl w:val="0"/>
          <w:numId w:val="12"/>
        </w:numPr>
        <w:autoSpaceDE/>
        <w:autoSpaceDN/>
        <w:adjustRightInd/>
        <w:ind w:left="0" w:right="0" w:firstLine="567"/>
        <w:contextualSpacing/>
        <w:rPr>
          <w:rFonts w:ascii="Times New Roman" w:hAnsi="Times New Roman"/>
          <w:bCs/>
          <w:strike w:val="0"/>
        </w:rPr>
      </w:pPr>
      <w:r w:rsidRPr="00691EEB">
        <w:rPr>
          <w:rFonts w:ascii="Times New Roman" w:hAnsi="Times New Roman"/>
          <w:bCs/>
          <w:strike w:val="0"/>
        </w:rPr>
        <w:t>16.03. хаттамамен бекітілген Ұлттық жіктеу шеңбері (NAR). 2016 жыл Әлеуметтік әріптестік және әлеуметтік-еңбек қатынастарын реттеу жөніндегі Республикалық салалық үшжақты комиссия;</w:t>
      </w:r>
    </w:p>
    <w:p w:rsidR="004C41BA" w:rsidRPr="00691EEB" w:rsidRDefault="004C41BA" w:rsidP="007168AF">
      <w:pPr>
        <w:pStyle w:val="ac"/>
        <w:numPr>
          <w:ilvl w:val="0"/>
          <w:numId w:val="12"/>
        </w:numPr>
        <w:autoSpaceDE/>
        <w:autoSpaceDN/>
        <w:adjustRightInd/>
        <w:ind w:left="0" w:right="0" w:firstLine="567"/>
        <w:contextualSpacing/>
        <w:rPr>
          <w:rFonts w:ascii="Times New Roman" w:hAnsi="Times New Roman"/>
          <w:bCs/>
          <w:strike w:val="0"/>
        </w:rPr>
      </w:pPr>
      <w:r w:rsidRPr="00691EEB">
        <w:rPr>
          <w:rFonts w:ascii="Times New Roman" w:hAnsi="Times New Roman"/>
          <w:bCs/>
          <w:strike w:val="0"/>
        </w:rPr>
        <w:t>Кредиттік оқыту технологиясы бойынша оқу процесін ұйымдастыру қағидалары (Қазақстан Республикасы Білім және ғылым министрінің 2018 жылғы 12 қазандағы No 563 бұйрығымен бекітілген);</w:t>
      </w:r>
    </w:p>
    <w:p w:rsidR="004C41BA" w:rsidRPr="00691EEB" w:rsidRDefault="004C41BA" w:rsidP="007168AF">
      <w:pPr>
        <w:pStyle w:val="ac"/>
        <w:numPr>
          <w:ilvl w:val="0"/>
          <w:numId w:val="12"/>
        </w:numPr>
        <w:autoSpaceDE/>
        <w:autoSpaceDN/>
        <w:adjustRightInd/>
        <w:ind w:left="0" w:right="0" w:firstLine="567"/>
        <w:contextualSpacing/>
        <w:rPr>
          <w:rFonts w:ascii="Times New Roman" w:hAnsi="Times New Roman"/>
          <w:bCs/>
          <w:strike w:val="0"/>
        </w:rPr>
      </w:pPr>
      <w:r w:rsidRPr="00691EEB">
        <w:rPr>
          <w:rFonts w:ascii="Times New Roman" w:hAnsi="Times New Roman"/>
          <w:bCs/>
          <w:strike w:val="0"/>
        </w:rPr>
        <w:t>Жоғары және (немесе) жоғары оқу орнынан кейінгі білімнің білім беру бағдарламаларын іске асыратын білім беру ұйымдары қызметінің үлгілік қағидалары (Қазақстан Республикасы Білім және ғылым министрінің 2018 жылғы 30 қазандағы No 595 бұйрығымен бекітілген).</w:t>
      </w:r>
    </w:p>
    <w:p w:rsidR="005F69AC" w:rsidRPr="00691EEB" w:rsidRDefault="005F69AC" w:rsidP="001F1DD2">
      <w:pPr>
        <w:pStyle w:val="24"/>
        <w:shd w:val="clear" w:color="auto" w:fill="auto"/>
        <w:tabs>
          <w:tab w:val="left" w:pos="567"/>
        </w:tabs>
        <w:spacing w:after="0" w:line="240" w:lineRule="auto"/>
        <w:ind w:firstLine="567"/>
        <w:rPr>
          <w:b w:val="0"/>
          <w:spacing w:val="0"/>
          <w:sz w:val="24"/>
          <w:szCs w:val="24"/>
        </w:rPr>
      </w:pPr>
      <w:r w:rsidRPr="00691EEB">
        <w:rPr>
          <w:b w:val="0"/>
          <w:spacing w:val="0"/>
          <w:sz w:val="24"/>
          <w:szCs w:val="24"/>
        </w:rPr>
        <w:t>Білім беру бағдарламасын жүзеге асыру және оның ғылыми деңгейі АКТ кафедрасының міндеттеріне сәйкес тұжырымдалған мақсаттармен анықталады. Бағдарламаның мақсаттары білім беру қызметтерін тұтынушылардың мүдделеріне сәйкес келеді және түлектердің кәсіби дайындығының күтілетін деңгейін жеткілікті түрде қамтамасыз етеді.</w:t>
      </w:r>
    </w:p>
    <w:p w:rsidR="005F69AC" w:rsidRPr="00691EEB" w:rsidRDefault="005F69AC" w:rsidP="001F1DD2">
      <w:pPr>
        <w:tabs>
          <w:tab w:val="clear" w:pos="2381"/>
          <w:tab w:val="left" w:pos="567"/>
          <w:tab w:val="left" w:pos="9356"/>
        </w:tabs>
        <w:ind w:left="0" w:right="0" w:firstLine="567"/>
        <w:rPr>
          <w:rFonts w:cs="Times New Roman"/>
          <w:strike w:val="0"/>
          <w:sz w:val="24"/>
          <w:szCs w:val="24"/>
        </w:rPr>
      </w:pPr>
      <w:r w:rsidRPr="00691EEB">
        <w:rPr>
          <w:rFonts w:cs="Times New Roman"/>
          <w:strike w:val="0"/>
          <w:sz w:val="24"/>
          <w:szCs w:val="24"/>
        </w:rPr>
        <w:t>Студенттердің кәсіби құзыреттілігін қалыптастыру студенттердің жеке траекториясын құрудың мазмұнына, көлеміне және логикасына байланысты жүзеге асырылады. Элективті курстар ретінде оқу жоспарында оқу үдерісінде инновациялық технологияларды қолдануға бағытталған әдістемелік пәндер қарастырылған.</w:t>
      </w:r>
    </w:p>
    <w:p w:rsidR="005F69AC" w:rsidRPr="00691EEB" w:rsidRDefault="005F69AC" w:rsidP="001F1DD2">
      <w:pPr>
        <w:shd w:val="clear" w:color="auto" w:fill="FFFFFF"/>
        <w:tabs>
          <w:tab w:val="clear" w:pos="2381"/>
          <w:tab w:val="left" w:pos="567"/>
          <w:tab w:val="left" w:pos="9214"/>
        </w:tabs>
        <w:ind w:left="0" w:right="0" w:firstLine="567"/>
        <w:rPr>
          <w:rFonts w:cs="Times New Roman"/>
          <w:strike w:val="0"/>
          <w:sz w:val="24"/>
          <w:szCs w:val="24"/>
        </w:rPr>
      </w:pPr>
      <w:r w:rsidRPr="00691EEB">
        <w:rPr>
          <w:rFonts w:cs="Times New Roman"/>
          <w:strike w:val="0"/>
          <w:sz w:val="24"/>
          <w:szCs w:val="24"/>
        </w:rPr>
        <w:t>Білім беру бағдарламалары білім беру қызметтерін тұтынушылардың мүдделеріне жауап береді және түлектердің кәсіби дайындығының күтілетін деңгейін барабар қамтамасыз етеді. Білім беру бағдарламасын әзірлеу жоспары қолда бар ресурстарға, нарық қажеттіліктеріне және Қазақстан Республикасының білім беру бағдарламасына сәйкес келеді.</w:t>
      </w:r>
    </w:p>
    <w:p w:rsidR="005F69AC" w:rsidRPr="00691EEB" w:rsidRDefault="005F69AC" w:rsidP="001F1DD2">
      <w:pPr>
        <w:pStyle w:val="29"/>
        <w:shd w:val="clear" w:color="auto" w:fill="FFFFFF"/>
        <w:ind w:firstLine="567"/>
        <w:jc w:val="both"/>
        <w:rPr>
          <w:rFonts w:ascii="Times New Roman" w:hAnsi="Times New Roman" w:cs="Times New Roman"/>
          <w:sz w:val="24"/>
          <w:szCs w:val="24"/>
          <w:lang w:val="kk-KZ"/>
        </w:rPr>
      </w:pPr>
      <w:r w:rsidRPr="00691EEB">
        <w:rPr>
          <w:rFonts w:ascii="Times New Roman" w:hAnsi="Times New Roman" w:cs="Times New Roman"/>
          <w:sz w:val="24"/>
          <w:szCs w:val="24"/>
        </w:rPr>
        <w:t>Ғылыми-зерттеу тәжірибесін жүзеге асыру үшін университет «BBS-IT» ЖШС, «СибиТрон» ЖШС, «Қазақтелеком» АҚ, ҚР БЭК Көкшетау техникалық институты, «KaspiBank» АҚ, «TOOAltyntauKokshetau», «SoftMaster» ЖШС, «BBS IT» ЖШС, «ASKOM» ЖШС, «NIT» ЖШС, «Эверест» ЖШС-мен келісім-шартқа отырды</w:t>
      </w:r>
      <w:proofErr w:type="gramStart"/>
      <w:r w:rsidRPr="00691EEB">
        <w:rPr>
          <w:rFonts w:ascii="Times New Roman" w:hAnsi="Times New Roman" w:cs="Times New Roman"/>
          <w:sz w:val="24"/>
          <w:szCs w:val="24"/>
        </w:rPr>
        <w:t>. .</w:t>
      </w:r>
      <w:proofErr w:type="gramEnd"/>
      <w:r w:rsidRPr="00691EEB">
        <w:rPr>
          <w:rFonts w:ascii="Times New Roman" w:hAnsi="Times New Roman" w:cs="Times New Roman"/>
          <w:sz w:val="24"/>
          <w:szCs w:val="24"/>
        </w:rPr>
        <w:t xml:space="preserve"> Түлектердің әлеуетті тұтынушылары: «Тех Маркет» ЖШС, «Инком-Сервис» ЖШС, «Техномир» ЖШС, Ақмола облысы бойынша «Салық басқармасы» ММ, Ақмола облысы бойынша «Ақмола облысы бойынша денсаулық сақтау басқармасы» ММ, «Ақмола облысының білім басқармасы» мемлекеттік мекемесі. Ақмола облысының және басқа да ұйымдардың (растайтын құжаттар АКТ департаментінің істер номенклатурасында).</w:t>
      </w:r>
    </w:p>
    <w:p w:rsidR="005F69AC" w:rsidRPr="00E72272" w:rsidRDefault="005F69AC" w:rsidP="001F1DD2">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 xml:space="preserve">Жұмыс берушілердің оқу процесіне қатысуы түлектердің кәсіби құзыреттіліктерін бекітуге, оларды түзетуге мүмкіндік береді және практикалық дағдылар мен дағдыларды қалыптастыруға ықпал етеді. Магистранттардың дипломдық, магистрлік диссертациялары, кәсіптік тәжірибенің барлық түрлерінің мазмұны түлектердің болашақ </w:t>
      </w:r>
      <w:r w:rsidRPr="00E72272">
        <w:rPr>
          <w:rFonts w:cs="Times New Roman"/>
          <w:strike w:val="0"/>
          <w:sz w:val="24"/>
          <w:szCs w:val="24"/>
          <w:lang w:val="kk-KZ"/>
        </w:rPr>
        <w:lastRenderedPageBreak/>
        <w:t>кәсіби іс-әрекетінің ерекшеліктерімен тығыз байланысты. Дипломдық жұмыстардың тақырыптарының көпшілігі практикалық бағыттылыққа ие, ғылыми зерттеулерге негізделген және тәжірибеде тексерілген. Кафедралардың ең тәжірибелі және білікті оқытушылары магистрлік жұмыстардың жетекшілері болып тағайындалады, жұмыс берушілердің өкілдері рецензенттер болып табылады.</w:t>
      </w:r>
    </w:p>
    <w:p w:rsidR="00E91F36" w:rsidRPr="00E72272" w:rsidRDefault="00E91F36" w:rsidP="001F1DD2">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Кәсіби қызмет түрлері:</w:t>
      </w:r>
    </w:p>
    <w:p w:rsidR="00090DEC" w:rsidRPr="00E72272" w:rsidRDefault="00090DEC" w:rsidP="00090DEC">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 зерттеу;</w:t>
      </w:r>
    </w:p>
    <w:p w:rsidR="00090DEC" w:rsidRPr="00E72272" w:rsidRDefault="00090DEC" w:rsidP="00090DEC">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 педагогикалық;</w:t>
      </w:r>
    </w:p>
    <w:p w:rsidR="00090DEC" w:rsidRPr="00E72272" w:rsidRDefault="00090DEC" w:rsidP="00090DEC">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 дизайн;</w:t>
      </w:r>
    </w:p>
    <w:p w:rsidR="00090DEC" w:rsidRPr="00E72272" w:rsidRDefault="00090DEC" w:rsidP="00090DEC">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 өндірістік-технологиялық;</w:t>
      </w:r>
    </w:p>
    <w:p w:rsidR="00090DEC" w:rsidRPr="00E72272" w:rsidRDefault="00090DEC" w:rsidP="00090DEC">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 ұйымдастырушылық және басқарушылық.</w:t>
      </w:r>
    </w:p>
    <w:p w:rsidR="005F69AC" w:rsidRPr="00E72272" w:rsidRDefault="005F69AC" w:rsidP="001F1DD2">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БӨ бағдарламаның мазмұнын кезеңді түрде жаңартуға, жеке білім беру траекторияларын құруға мүмкіндік береді. Оқыту нәтижелерінің сипаттамасы егжей-тегжейлі және олардың жетістіктерін диагностикалауға мүмкіндік береді. Бағдарламаны және оның құрамдас бөліктерін әзірлеуге бөлінген уақыт көлемі мәлімделген нәтижелерді алу үшін жеткілікті. Бағдарламаны меңгеру нәтижелерін бақылау нысаны мен мазмұны кәсіби қызмет шарттарына жақын және студенттердің жаңа кәсіби міндеттерді шешуге дайындығын бағалауға мүмкіндік береді. RUPA ОП барлық пәндері үшін SIMP кезінде, сондай-ақ SIMS кезеңінде жеке консультациялар беріледі. Жаңа оқу жылының басында эдвайзерлер АКТ кафедрасының меңгерушісімен бірлесе отырып студенттерге кредиттік оқыту жүйесінің ерекшеліктерін, білімнің ағымдағы, аралық және қорытынды бақылауын ұйымдастыру,</w:t>
      </w:r>
    </w:p>
    <w:p w:rsidR="005F69AC" w:rsidRPr="00E72272" w:rsidRDefault="005F69AC" w:rsidP="001F1DD2">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Пәндерді игеріп, кәсіптік тәжірибеден өткеннен кейін түлек бітірушінің біліктілік сипаттамаларына сәйкес келетін мәселелерді шешуде оған қажетті кәсіби білім мен дағдыларға ие болады.</w:t>
      </w:r>
    </w:p>
    <w:p w:rsidR="005F69AC" w:rsidRPr="00E72272" w:rsidRDefault="005F69AC" w:rsidP="001F1DD2">
      <w:pPr>
        <w:tabs>
          <w:tab w:val="clear" w:pos="2381"/>
          <w:tab w:val="left" w:pos="567"/>
          <w:tab w:val="left" w:pos="9354"/>
        </w:tabs>
        <w:ind w:left="0" w:right="0" w:firstLine="567"/>
        <w:rPr>
          <w:rFonts w:cs="Times New Roman"/>
          <w:strike w:val="0"/>
          <w:sz w:val="24"/>
          <w:szCs w:val="24"/>
          <w:lang w:val="kk-KZ"/>
        </w:rPr>
      </w:pPr>
      <w:r w:rsidRPr="00E72272">
        <w:rPr>
          <w:rFonts w:cs="Times New Roman"/>
          <w:strike w:val="0"/>
          <w:sz w:val="24"/>
          <w:szCs w:val="24"/>
          <w:lang w:val="kk-KZ"/>
        </w:rPr>
        <w:t>БӨ құрылымы міндетті компонент пәндерін, факультативтік компонент және оқытудың қосымша түрлерін біріктіруге мүмкіндік береді. Пәндердің мазмұны олардың мақсаттары мен міндеттеріне сәйкес, яғни студенттің пәнді оқу кезінде меңгеруі тиіс білім, білік, дағды және іскерліктерге қойылатын талаптарға сәйкес әзірленеді. ОП 7M06102 «Компьютерлік жүйелер мен желілердің қауіпсіздігі» Стандарттар мен Стандарттардың мемлекеттік стандарттарына қатаң сәйкес әзірленген. Оқытудың теориялық курсы логикалық түрде әртүрлі тәжірибелерден өтумен аяқталады және алға қойылған мақсаттарға жетуді қамтамасыз етеді.</w:t>
      </w:r>
    </w:p>
    <w:p w:rsidR="005F69AC" w:rsidRPr="00E72272" w:rsidRDefault="005F69AC" w:rsidP="001F1DD2">
      <w:pPr>
        <w:tabs>
          <w:tab w:val="clear" w:pos="2381"/>
          <w:tab w:val="left" w:pos="567"/>
          <w:tab w:val="left" w:pos="9072"/>
          <w:tab w:val="left" w:pos="9354"/>
          <w:tab w:val="left" w:pos="9638"/>
        </w:tabs>
        <w:ind w:left="0" w:right="0" w:firstLine="567"/>
        <w:rPr>
          <w:rFonts w:cs="Times New Roman"/>
          <w:strike w:val="0"/>
          <w:sz w:val="24"/>
          <w:szCs w:val="24"/>
          <w:lang w:val="kk-KZ"/>
        </w:rPr>
      </w:pPr>
      <w:r w:rsidRPr="00E72272">
        <w:rPr>
          <w:rFonts w:cs="Times New Roman"/>
          <w:strike w:val="0"/>
          <w:sz w:val="24"/>
          <w:szCs w:val="24"/>
          <w:lang w:val="kk-KZ"/>
        </w:rPr>
        <w:t>Қолданыстағы жұмыс оқу жоспарлары мен оқу-әдістемелік кешендердің құрылымы мен мазмұны оқытудың нәтижелерін көрсетеді. Барлық ОӘК-де бақылаудың үш түрі болуы міндетті: ағымдағы, шекаралық және қорытынды. Оқытудың негізгі нәтижелерін қалыптастыруға пәннің нақты үлесі қорытынды бақылаумен анықталады. Емтихан материалдарын оқытушы пәннің жұмыс бағдарламасына сәйкес әзірлейді және студенттердің талаптарға сай игерген білімдерін, іскерліктерін және дағдыларын тексеруге бағытталған.</w:t>
      </w:r>
    </w:p>
    <w:p w:rsidR="005F69AC" w:rsidRPr="00E72272" w:rsidRDefault="005F69AC" w:rsidP="001F1DD2">
      <w:pPr>
        <w:tabs>
          <w:tab w:val="clear" w:pos="2381"/>
          <w:tab w:val="left" w:pos="567"/>
          <w:tab w:val="left" w:pos="9072"/>
          <w:tab w:val="left" w:pos="9638"/>
        </w:tabs>
        <w:ind w:left="0" w:right="0" w:firstLine="567"/>
        <w:rPr>
          <w:rFonts w:cs="Times New Roman"/>
          <w:strike w:val="0"/>
          <w:sz w:val="24"/>
          <w:szCs w:val="24"/>
          <w:lang w:val="kk-KZ"/>
        </w:rPr>
      </w:pPr>
      <w:r w:rsidRPr="00E72272">
        <w:rPr>
          <w:rFonts w:cs="Times New Roman"/>
          <w:strike w:val="0"/>
          <w:sz w:val="24"/>
          <w:szCs w:val="24"/>
          <w:lang w:val="kk-KZ"/>
        </w:rPr>
        <w:t>Білім беру бағдарламаларының мазмұнын анықтау процесі МЖМБС-де көрсетілген кәсіби қызметтің мақсаттары мен міндеттеріне сәйкес жүзеге асырылады.</w:t>
      </w:r>
    </w:p>
    <w:p w:rsidR="005F69AC" w:rsidRPr="00E72272" w:rsidRDefault="005F69AC" w:rsidP="001F1DD2">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Бағдарламаның мақсатына сәйкес ООД циклінің пәндері студенттерде қоршаған шындыққа, оны дамытудың негізгі заңдылықтары мен әдістеріне объективті дүниетанымдық көзқарасты қалыптастырады;</w:t>
      </w:r>
    </w:p>
    <w:p w:rsidR="005F69AC" w:rsidRPr="00E72272" w:rsidRDefault="005F69AC" w:rsidP="007168AF">
      <w:pPr>
        <w:numPr>
          <w:ilvl w:val="0"/>
          <w:numId w:val="5"/>
        </w:numPr>
        <w:tabs>
          <w:tab w:val="left" w:pos="567"/>
          <w:tab w:val="left" w:pos="993"/>
          <w:tab w:val="left" w:pos="9354"/>
        </w:tabs>
        <w:ind w:left="0" w:right="0" w:firstLine="567"/>
        <w:rPr>
          <w:rFonts w:cs="Times New Roman"/>
          <w:strike w:val="0"/>
          <w:sz w:val="24"/>
          <w:szCs w:val="24"/>
          <w:lang w:val="kk-KZ"/>
        </w:rPr>
      </w:pPr>
      <w:r w:rsidRPr="00E72272">
        <w:rPr>
          <w:rFonts w:cs="Times New Roman"/>
          <w:strike w:val="0"/>
          <w:sz w:val="24"/>
          <w:szCs w:val="24"/>
          <w:lang w:val="kk-KZ"/>
        </w:rPr>
        <w:t>мәліметтер қоры циклінің пәндері кейінгі пәндерді оқу үшін базалық білім мен дағдыларды қамтамасыз етеді;</w:t>
      </w:r>
    </w:p>
    <w:p w:rsidR="005F69AC" w:rsidRPr="00E72272" w:rsidRDefault="005F69AC" w:rsidP="007168AF">
      <w:pPr>
        <w:numPr>
          <w:ilvl w:val="0"/>
          <w:numId w:val="5"/>
        </w:numPr>
        <w:tabs>
          <w:tab w:val="left" w:pos="567"/>
          <w:tab w:val="left" w:pos="993"/>
          <w:tab w:val="left" w:pos="9354"/>
        </w:tabs>
        <w:ind w:left="0" w:right="0" w:firstLine="567"/>
        <w:rPr>
          <w:rFonts w:cs="Times New Roman"/>
          <w:strike w:val="0"/>
          <w:sz w:val="24"/>
          <w:szCs w:val="24"/>
          <w:lang w:val="kk-KZ"/>
        </w:rPr>
      </w:pPr>
      <w:r w:rsidRPr="00E72272">
        <w:rPr>
          <w:rFonts w:cs="Times New Roman"/>
          <w:strike w:val="0"/>
          <w:sz w:val="24"/>
          <w:szCs w:val="24"/>
          <w:lang w:val="kk-KZ"/>
        </w:rPr>
        <w:t>ПҚ циклінің пәндері кәсіби қызметті жүзеге асыру үшін қажетті білім мен дағдылар жүйесін құрайды.</w:t>
      </w:r>
    </w:p>
    <w:p w:rsidR="005F69AC" w:rsidRPr="00691EEB" w:rsidRDefault="005F69AC" w:rsidP="001F1DD2">
      <w:pPr>
        <w:tabs>
          <w:tab w:val="clear" w:pos="2381"/>
          <w:tab w:val="left" w:pos="567"/>
          <w:tab w:val="left" w:pos="9354"/>
        </w:tabs>
        <w:ind w:left="0" w:right="0" w:firstLine="567"/>
        <w:rPr>
          <w:rFonts w:cs="Times New Roman"/>
          <w:strike w:val="0"/>
          <w:sz w:val="24"/>
          <w:szCs w:val="24"/>
        </w:rPr>
      </w:pPr>
      <w:r w:rsidRPr="00E72272">
        <w:rPr>
          <w:rFonts w:cs="Times New Roman"/>
          <w:strike w:val="0"/>
          <w:sz w:val="24"/>
          <w:szCs w:val="24"/>
          <w:lang w:val="kk-KZ"/>
        </w:rPr>
        <w:t xml:space="preserve">АКТ кафедрасында оқуға қабылдаудың әрбір жылына, күндізгі оқу бөліміне, оқу мерзіміне арналған оқу жоспарлары бар. </w:t>
      </w:r>
      <w:r w:rsidRPr="00691EEB">
        <w:rPr>
          <w:rFonts w:cs="Times New Roman"/>
          <w:strike w:val="0"/>
          <w:sz w:val="24"/>
          <w:szCs w:val="24"/>
        </w:rPr>
        <w:t>Білім беру бағдарламасы келесі жоспарларды қолдануды көздейді:</w:t>
      </w:r>
    </w:p>
    <w:p w:rsidR="005F69AC" w:rsidRPr="00691EEB" w:rsidRDefault="005F69AC" w:rsidP="007168AF">
      <w:pPr>
        <w:numPr>
          <w:ilvl w:val="0"/>
          <w:numId w:val="6"/>
        </w:numPr>
        <w:tabs>
          <w:tab w:val="left" w:pos="567"/>
          <w:tab w:val="left" w:pos="993"/>
          <w:tab w:val="left" w:pos="9354"/>
        </w:tabs>
        <w:ind w:left="0" w:right="0" w:firstLine="567"/>
        <w:rPr>
          <w:rFonts w:cs="Times New Roman"/>
          <w:strike w:val="0"/>
          <w:sz w:val="24"/>
          <w:szCs w:val="24"/>
        </w:rPr>
      </w:pPr>
      <w:r w:rsidRPr="00691EEB">
        <w:rPr>
          <w:rFonts w:cs="Times New Roman"/>
          <w:strike w:val="0"/>
          <w:sz w:val="24"/>
          <w:szCs w:val="24"/>
        </w:rPr>
        <w:lastRenderedPageBreak/>
        <w:t>ӨЖ – оқудың барлық кезеңіне бітіруші кафедра әзірлейді.</w:t>
      </w:r>
    </w:p>
    <w:p w:rsidR="005F69AC" w:rsidRPr="00691EEB" w:rsidRDefault="00834387" w:rsidP="007168AF">
      <w:pPr>
        <w:numPr>
          <w:ilvl w:val="0"/>
          <w:numId w:val="6"/>
        </w:numPr>
        <w:tabs>
          <w:tab w:val="left" w:pos="567"/>
          <w:tab w:val="left" w:pos="993"/>
          <w:tab w:val="left" w:pos="9354"/>
        </w:tabs>
        <w:ind w:left="0" w:right="0" w:firstLine="567"/>
        <w:rPr>
          <w:rFonts w:cs="Times New Roman"/>
          <w:strike w:val="0"/>
          <w:sz w:val="24"/>
          <w:szCs w:val="24"/>
        </w:rPr>
      </w:pPr>
      <w:r w:rsidRPr="00691EEB">
        <w:rPr>
          <w:rFonts w:cs="Times New Roman"/>
          <w:strike w:val="0"/>
          <w:sz w:val="24"/>
          <w:szCs w:val="24"/>
        </w:rPr>
        <w:t>ОП – әрбір студенттің оқу траекториясын жеке анықтайды және эдвайзердің көмегімен студенттің жеке өзі әрбір оқу жылына қалыптастырады.</w:t>
      </w:r>
    </w:p>
    <w:p w:rsidR="005F69AC" w:rsidRPr="00691EEB" w:rsidRDefault="005F69AC" w:rsidP="007168AF">
      <w:pPr>
        <w:numPr>
          <w:ilvl w:val="0"/>
          <w:numId w:val="6"/>
        </w:numPr>
        <w:tabs>
          <w:tab w:val="left" w:pos="567"/>
          <w:tab w:val="left" w:pos="993"/>
          <w:tab w:val="left" w:pos="9354"/>
        </w:tabs>
        <w:ind w:left="0" w:right="0" w:firstLine="567"/>
        <w:rPr>
          <w:rFonts w:cs="Times New Roman"/>
          <w:strike w:val="0"/>
          <w:sz w:val="24"/>
          <w:szCs w:val="24"/>
        </w:rPr>
      </w:pPr>
      <w:r w:rsidRPr="00691EEB">
        <w:rPr>
          <w:rFonts w:cs="Times New Roman"/>
          <w:strike w:val="0"/>
          <w:sz w:val="24"/>
          <w:szCs w:val="24"/>
        </w:rPr>
        <w:t>RUPs - мұғалімдердің оқу-тәрбие жұмысының еңбек сыйымдылығын есептеу және кестені құру үшін негіз болады.</w:t>
      </w:r>
    </w:p>
    <w:p w:rsidR="005F69AC" w:rsidRPr="00691EEB" w:rsidRDefault="005F69AC" w:rsidP="001F1DD2">
      <w:pPr>
        <w:tabs>
          <w:tab w:val="clear" w:pos="2381"/>
          <w:tab w:val="left" w:pos="567"/>
          <w:tab w:val="left" w:pos="9354"/>
        </w:tabs>
        <w:ind w:left="0" w:right="0" w:firstLine="567"/>
        <w:rPr>
          <w:rFonts w:cs="Times New Roman"/>
          <w:bCs/>
          <w:strike w:val="0"/>
          <w:sz w:val="24"/>
          <w:szCs w:val="24"/>
        </w:rPr>
      </w:pPr>
      <w:r w:rsidRPr="00691EEB">
        <w:rPr>
          <w:rFonts w:cs="Times New Roman"/>
          <w:bCs/>
          <w:strike w:val="0"/>
          <w:sz w:val="24"/>
          <w:szCs w:val="24"/>
        </w:rPr>
        <w:t>ЕП пәндері, атап айтқанда элективті пәндер, зерттелетін ғылым саласының әртүрлі аспектілерін қарастыруға бағытталған. Осыған сәйкес БӨ пәндері студенттер үшін белгілі, жоспарланған оқу нәтижелерін қалыптастыруға арналған.</w:t>
      </w:r>
    </w:p>
    <w:p w:rsidR="005F69AC" w:rsidRPr="00691EEB" w:rsidRDefault="005F69AC" w:rsidP="001F1DD2">
      <w:pPr>
        <w:tabs>
          <w:tab w:val="clear" w:pos="2381"/>
          <w:tab w:val="left" w:pos="567"/>
          <w:tab w:val="left" w:pos="9354"/>
        </w:tabs>
        <w:ind w:left="0" w:right="0" w:firstLine="567"/>
        <w:rPr>
          <w:rFonts w:cs="Times New Roman"/>
          <w:bCs/>
          <w:strike w:val="0"/>
          <w:sz w:val="24"/>
          <w:szCs w:val="24"/>
        </w:rPr>
      </w:pPr>
      <w:r w:rsidRPr="00691EEB">
        <w:rPr>
          <w:rFonts w:cs="Times New Roman"/>
          <w:bCs/>
          <w:strike w:val="0"/>
          <w:sz w:val="24"/>
          <w:szCs w:val="24"/>
        </w:rPr>
        <w:t>Магистранттар пәндерді таңдаған кезде эдвайзердің ықпалы студенттердің қызығушылықтарына, бейімділіктеріне, қабілеттеріне қарай білім беру траекториясының жалпы бағытын анықтауда көрінеді (Элективті пәндерді таңдау хаттамасы университет істері номенклатурасында бар). АКТ кафедрасында және университеттің оқу бөлімінде).</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Оқу жоспарларында OP7M06102 Компьютерлік жүйелер мен желілердің қауіпсіздігі міндетті компонентінің пәндері, сонымен қатар кафедрада қалыптастырылған және университеттің Ғылыми кеңесінің отырысында бекітілген таңдау компонентінің пәндері қамтылған. Элективті пәндердің тізбесі мен кредиттердің тиісті ең төменгі мөлшерлерін еңбек нарығының қажеттіліктеріне сәйкес университет белгілейді. Базалық компонент пәндеріне 35 кредит бөлінді, бұл оқу пәндерін оқуға бөлінген кредиттердің жалпы санынан 42,6% құрайды. 49 кредитті бейіндік пәндер алады, бұл жалпы кредит санының 57,4% құрайды. Факультативтік компонент пәндерінің тізбесі, әдетте, оқу бейіні бойынша анықталады.</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Оқу жоспары 2 негізгі блокқа бөлінеді:</w:t>
      </w:r>
    </w:p>
    <w:p w:rsidR="005F69AC" w:rsidRPr="00691EEB" w:rsidRDefault="005F69AC" w:rsidP="007168AF">
      <w:pPr>
        <w:numPr>
          <w:ilvl w:val="0"/>
          <w:numId w:val="6"/>
        </w:numPr>
        <w:tabs>
          <w:tab w:val="left" w:pos="567"/>
          <w:tab w:val="left" w:pos="993"/>
        </w:tabs>
        <w:ind w:left="0" w:right="0" w:firstLine="567"/>
        <w:rPr>
          <w:rFonts w:cs="Times New Roman"/>
          <w:strike w:val="0"/>
          <w:sz w:val="24"/>
          <w:szCs w:val="24"/>
        </w:rPr>
      </w:pPr>
      <w:r w:rsidRPr="00691EEB">
        <w:rPr>
          <w:rFonts w:cs="Times New Roman"/>
          <w:strike w:val="0"/>
          <w:sz w:val="24"/>
          <w:szCs w:val="24"/>
        </w:rPr>
        <w:t>негізгі пәндер (БҚ);</w:t>
      </w:r>
    </w:p>
    <w:p w:rsidR="005F69AC" w:rsidRPr="00691EEB" w:rsidRDefault="005F69AC" w:rsidP="007168AF">
      <w:pPr>
        <w:numPr>
          <w:ilvl w:val="0"/>
          <w:numId w:val="6"/>
        </w:numPr>
        <w:tabs>
          <w:tab w:val="left" w:pos="567"/>
          <w:tab w:val="left" w:pos="993"/>
        </w:tabs>
        <w:ind w:left="0" w:right="0" w:firstLine="567"/>
        <w:rPr>
          <w:rFonts w:cs="Times New Roman"/>
          <w:strike w:val="0"/>
          <w:sz w:val="24"/>
          <w:szCs w:val="24"/>
        </w:rPr>
      </w:pPr>
      <w:r w:rsidRPr="00691EEB">
        <w:rPr>
          <w:rFonts w:cs="Times New Roman"/>
          <w:strike w:val="0"/>
          <w:sz w:val="24"/>
          <w:szCs w:val="24"/>
        </w:rPr>
        <w:t>бейіндік пәндер (ПД).</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Жалпы білім беретін пәндерді оқытудың мақсаты – қоғамның әлеуметтік-экономикалық даму заңдылықтарын білуге, заманауи ақпараттық технологияларды, этносаралық қатынас құралы ретіндегі тілдерді, ойлау және ойлау мәдениетін меңгеру негізінде дамудың жоғары жалпы интеллектуалдық деңгейін қамтамасыз ету. еңбекті ғылыми ұйымдастыру дағдылары.</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Негізгі пәндердің мақсаты – технология саласында терең теориялық білім мен практикалық дағдыларды беру.</w:t>
      </w:r>
    </w:p>
    <w:p w:rsidR="005D302B" w:rsidRPr="00691EEB" w:rsidRDefault="005F69AC" w:rsidP="001F1DD2">
      <w:pPr>
        <w:tabs>
          <w:tab w:val="clear" w:pos="2381"/>
          <w:tab w:val="left" w:pos="567"/>
          <w:tab w:val="left" w:pos="9354"/>
        </w:tabs>
        <w:ind w:left="0" w:right="0" w:firstLine="567"/>
        <w:rPr>
          <w:rFonts w:cs="Times New Roman"/>
          <w:bCs/>
          <w:strike w:val="0"/>
          <w:sz w:val="24"/>
          <w:szCs w:val="24"/>
        </w:rPr>
      </w:pPr>
      <w:r w:rsidRPr="00691EEB">
        <w:rPr>
          <w:rFonts w:cs="Times New Roman"/>
          <w:bCs/>
          <w:strike w:val="0"/>
          <w:sz w:val="24"/>
          <w:szCs w:val="24"/>
        </w:rPr>
        <w:t>Профессорлар құрамы, магистранттар, жұмыс берушілер оқу жоспарын құрудың, оқыту бағдарламаларының барлық процестеріне, оқу жоспарларының тізіміне пәндерді енгізуге, пәндердің атауы мен мазмұнының ғылыми-техникалық білім беру бөлімінің тиісті даму бағыттарына сәйкестігін анықтауға белсенді түрде қатысады. университетінің).</w:t>
      </w:r>
    </w:p>
    <w:p w:rsidR="009D0C1D" w:rsidRPr="00691EEB" w:rsidRDefault="009D0C1D" w:rsidP="001F1DD2">
      <w:pPr>
        <w:widowControl w:val="0"/>
        <w:tabs>
          <w:tab w:val="clear" w:pos="2381"/>
          <w:tab w:val="num" w:pos="0"/>
        </w:tabs>
        <w:ind w:left="0" w:right="-1" w:firstLine="567"/>
        <w:rPr>
          <w:rFonts w:ascii="Times New Roman CYR" w:hAnsi="Times New Roman CYR" w:cs="Times New Roman CYR"/>
          <w:strike w:val="0"/>
          <w:color w:val="FF0000"/>
          <w:sz w:val="24"/>
          <w:szCs w:val="24"/>
        </w:rPr>
      </w:pPr>
      <w:r w:rsidRPr="00691EEB">
        <w:rPr>
          <w:rStyle w:val="s0"/>
          <w:strike w:val="0"/>
          <w:sz w:val="24"/>
          <w:szCs w:val="24"/>
        </w:rPr>
        <w:t>Ақмола облысы әкімі аппаратының жанындағы «SmartAqmola» коммуналдық мемлекеттік мекемесі (02.06.2017), «Тиолайн» ЖШС, Омбы мемлекеттік университеті арасында өзара түсіністік және стратегиялық ынтымақтастық туралы меморандумдар жасалды. Ф.М. Достоевский, «ПИК» ЖШС. Жыл сайын білім беру бағдарламалары осы кәсіпорындардың басшыларымен келісіледі (БӨ титулдық беттеріндегі қолдар мен мөрлер).</w:t>
      </w:r>
    </w:p>
    <w:p w:rsidR="00C60098" w:rsidRDefault="00750A97" w:rsidP="001F1DD2">
      <w:pPr>
        <w:widowControl w:val="0"/>
        <w:tabs>
          <w:tab w:val="clear" w:pos="2381"/>
          <w:tab w:val="num" w:pos="0"/>
        </w:tabs>
        <w:ind w:left="0" w:right="0" w:firstLine="567"/>
        <w:rPr>
          <w:rFonts w:cs="Times New Roman"/>
          <w:strike w:val="0"/>
          <w:sz w:val="24"/>
          <w:szCs w:val="24"/>
        </w:rPr>
      </w:pPr>
      <w:r w:rsidRPr="00C60098">
        <w:rPr>
          <w:rFonts w:cs="Times New Roman"/>
          <w:b/>
          <w:bCs/>
          <w:strike w:val="0"/>
          <w:sz w:val="24"/>
          <w:szCs w:val="24"/>
        </w:rPr>
        <w:t>Инновациялық технологиялар мен қашықтықтан оқытуды енгізу</w:t>
      </w:r>
      <w:r w:rsidRPr="00691EEB">
        <w:rPr>
          <w:rFonts w:cs="Times New Roman"/>
          <w:strike w:val="0"/>
          <w:sz w:val="24"/>
          <w:szCs w:val="24"/>
        </w:rPr>
        <w:t>.</w:t>
      </w:r>
    </w:p>
    <w:p w:rsidR="00750A97" w:rsidRPr="00691EEB" w:rsidRDefault="00750A97" w:rsidP="001F1DD2">
      <w:pPr>
        <w:widowControl w:val="0"/>
        <w:tabs>
          <w:tab w:val="clear" w:pos="2381"/>
          <w:tab w:val="num" w:pos="0"/>
        </w:tabs>
        <w:ind w:left="0" w:right="0" w:firstLine="567"/>
        <w:rPr>
          <w:rFonts w:cs="Times New Roman"/>
          <w:strike w:val="0"/>
          <w:sz w:val="24"/>
          <w:szCs w:val="24"/>
        </w:rPr>
      </w:pPr>
      <w:r w:rsidRPr="00691EEB">
        <w:rPr>
          <w:rFonts w:cs="Times New Roman"/>
          <w:strike w:val="0"/>
          <w:sz w:val="24"/>
          <w:szCs w:val="24"/>
        </w:rPr>
        <w:t xml:space="preserve">Білім берудің заманауи дамуы оқу және ғылыми үдеріске заманауи технологияларды енгізуді, университеттің оқу үдерісі мен ғылыми зерттеулерін ақпараттық қамтамасыз ету сапасын арттыруды талап етеді. ҚМУ-дың жеке сайты </w:t>
      </w:r>
      <w:proofErr w:type="gramStart"/>
      <w:r w:rsidRPr="00691EEB">
        <w:rPr>
          <w:rFonts w:cs="Times New Roman"/>
          <w:strike w:val="0"/>
          <w:sz w:val="24"/>
          <w:szCs w:val="24"/>
        </w:rPr>
        <w:t>бар:</w:t>
      </w:r>
      <w:hyperlink r:id="rId53" w:history="1">
        <w:r w:rsidRPr="00691EEB">
          <w:rPr>
            <w:rStyle w:val="a4"/>
            <w:rFonts w:cs="Times New Roman"/>
            <w:strike w:val="0"/>
            <w:sz w:val="24"/>
            <w:szCs w:val="24"/>
          </w:rPr>
          <w:t>https://shokan.edu.kz</w:t>
        </w:r>
      </w:hyperlink>
      <w:r w:rsidRPr="00691EEB">
        <w:rPr>
          <w:rFonts w:cs="Times New Roman"/>
          <w:strike w:val="0"/>
          <w:sz w:val="24"/>
          <w:szCs w:val="24"/>
        </w:rPr>
        <w:t>.,</w:t>
      </w:r>
      <w:proofErr w:type="gramEnd"/>
      <w:r w:rsidRPr="00691EEB">
        <w:rPr>
          <w:rFonts w:cs="Times New Roman"/>
          <w:strike w:val="0"/>
          <w:sz w:val="24"/>
          <w:szCs w:val="24"/>
        </w:rPr>
        <w:t xml:space="preserve"> онда ҚМУ құрылымы, оның құрылымдық бөлімшелері, әдістемелік және ғылыми-зерттеу қызметінің негізгі бағыттары, AIS Platonus бағдарламасы, Moodle, оқыту және поштаға арналған Google корпоративтік порталы, сондай-ақ даму перспективалары туралы іздеу және анықтамалық ақпарат бар. жақын арада университеттің.</w:t>
      </w:r>
    </w:p>
    <w:p w:rsidR="00750A97" w:rsidRPr="00691EEB" w:rsidRDefault="00750A97" w:rsidP="001F1DD2">
      <w:pPr>
        <w:widowControl w:val="0"/>
        <w:tabs>
          <w:tab w:val="clear" w:pos="2381"/>
          <w:tab w:val="num" w:pos="0"/>
        </w:tabs>
        <w:ind w:left="0" w:right="0" w:firstLine="567"/>
        <w:rPr>
          <w:rFonts w:cs="Times New Roman"/>
          <w:strike w:val="0"/>
          <w:sz w:val="24"/>
          <w:szCs w:val="24"/>
        </w:rPr>
      </w:pPr>
      <w:r w:rsidRPr="00691EEB">
        <w:rPr>
          <w:rFonts w:cs="Times New Roman"/>
          <w:strike w:val="0"/>
          <w:sz w:val="24"/>
          <w:szCs w:val="24"/>
        </w:rPr>
        <w:lastRenderedPageBreak/>
        <w:t>Оқу үдерісінде университеттің электронды оқу залының қоғамдық ресурсында орналасқан электронды түрдегі оқу құралдары кеңінен қолданылады. Күндізгі бөлімнің (ҚҚБ) магистранттары мен магистранттары үшін университеттің электронды оқу залында орналасқан электронды оқулықтардың деректер базасы құрылды, университет оқытушылары AIS Platonus және Moodle жүйесінде материалдарды орналастырады.</w:t>
      </w:r>
    </w:p>
    <w:p w:rsidR="00750A97" w:rsidRPr="00691EEB" w:rsidRDefault="00750A97" w:rsidP="001F1DD2">
      <w:pPr>
        <w:widowControl w:val="0"/>
        <w:tabs>
          <w:tab w:val="clear" w:pos="2381"/>
          <w:tab w:val="num" w:pos="0"/>
        </w:tabs>
        <w:ind w:left="0" w:right="0" w:firstLine="567"/>
        <w:rPr>
          <w:rFonts w:cs="Times New Roman"/>
          <w:strike w:val="0"/>
          <w:sz w:val="24"/>
          <w:szCs w:val="24"/>
        </w:rPr>
      </w:pPr>
      <w:r w:rsidRPr="00691EEB">
        <w:rPr>
          <w:rFonts w:cs="Times New Roman"/>
          <w:strike w:val="0"/>
          <w:sz w:val="24"/>
          <w:szCs w:val="24"/>
        </w:rPr>
        <w:t>Оқу процесін компьютерлендіру, мамандықтарды электронды тасымалдағыштағы материалдармен қамтамасыз ету.</w:t>
      </w:r>
    </w:p>
    <w:p w:rsidR="007031D9" w:rsidRDefault="00E27268" w:rsidP="001F1DD2">
      <w:pPr>
        <w:widowControl w:val="0"/>
        <w:tabs>
          <w:tab w:val="clear" w:pos="2381"/>
          <w:tab w:val="num" w:pos="0"/>
        </w:tabs>
        <w:ind w:left="0" w:right="0" w:firstLine="567"/>
        <w:rPr>
          <w:rFonts w:cs="Times New Roman"/>
          <w:strike w:val="0"/>
          <w:sz w:val="24"/>
          <w:szCs w:val="24"/>
        </w:rPr>
      </w:pPr>
      <w:r>
        <w:rPr>
          <w:strike w:val="0"/>
          <w:sz w:val="24"/>
          <w:szCs w:val="24"/>
        </w:rPr>
        <w:t>OP 7M06102 «Компьютерлік жүйелер мен желілердің қауіпсіздігі» мүмкіндігі шектеулі тұлғаларды инклюзивті оқытуға бейімделмеген, өйткені студенттер контингенті арасында ерекше білім беру қажеттіліктері бар тұлғалар жоқ. Университетте инклюзивті білім беру орталығы ашылды.</w:t>
      </w:r>
    </w:p>
    <w:p w:rsidR="007A4A0B" w:rsidRPr="006E0465" w:rsidRDefault="007A4A0B" w:rsidP="007A4A0B">
      <w:pPr>
        <w:widowControl w:val="0"/>
        <w:tabs>
          <w:tab w:val="clear" w:pos="2381"/>
          <w:tab w:val="num" w:pos="0"/>
        </w:tabs>
        <w:ind w:left="0" w:right="0" w:firstLine="567"/>
        <w:rPr>
          <w:rFonts w:cs="Times New Roman"/>
          <w:strike w:val="0"/>
          <w:sz w:val="24"/>
          <w:szCs w:val="24"/>
        </w:rPr>
      </w:pPr>
      <w:r w:rsidRPr="006E0465">
        <w:rPr>
          <w:rFonts w:cs="Times New Roman"/>
          <w:strike w:val="0"/>
          <w:sz w:val="24"/>
          <w:szCs w:val="24"/>
        </w:rPr>
        <w:t>EP бағдарламасы ERASMUS + LMPI жобасының N° 573901-EPP-1-2016-1-IT-EPPKAZ-CBHE-JP «Компьютерді әзірлеу, басқару, басқару және қорғау саласындағы бакалавриат және кәсіби магистратура бағдарламасы» бойынша әзірленген. Молдова, Қазақстан, Вьетнам кәсіпорындарындағы жүйелер мен желілер.</w:t>
      </w:r>
    </w:p>
    <w:p w:rsidR="00750A97" w:rsidRPr="00691EEB" w:rsidRDefault="00750A97" w:rsidP="001F1DD2">
      <w:pPr>
        <w:widowControl w:val="0"/>
        <w:tabs>
          <w:tab w:val="clear" w:pos="2381"/>
          <w:tab w:val="num" w:pos="0"/>
        </w:tabs>
        <w:ind w:left="0" w:right="0" w:firstLine="567"/>
        <w:rPr>
          <w:rFonts w:cs="Times New Roman"/>
          <w:strike w:val="0"/>
          <w:sz w:val="24"/>
          <w:szCs w:val="24"/>
        </w:rPr>
      </w:pPr>
      <w:r w:rsidRPr="006E0465">
        <w:rPr>
          <w:rFonts w:cs="Times New Roman"/>
          <w:strike w:val="0"/>
          <w:sz w:val="24"/>
          <w:szCs w:val="24"/>
        </w:rPr>
        <w:t>АКТ кафедрасы өз мамандығы бойынша компьютер болып табылады, сондықтан оқу процесін компьютерлендіру мәселесі толығымен шешілді. Кафедра оқытушылары электронды оқулықтарды жасайды, олардың зертханалық жұмыстардың</w:t>
      </w:r>
      <w:r w:rsidRPr="00691EEB">
        <w:rPr>
          <w:rFonts w:cs="Times New Roman"/>
          <w:strike w:val="0"/>
          <w:sz w:val="24"/>
          <w:szCs w:val="24"/>
        </w:rPr>
        <w:t xml:space="preserve"> оқу-әдістемелік әзірлемелерін жасайды, дәріс мәтіндері электронды тасымалдағыштарда сақталады (ОӘК, ОӘҚБ, оқу-әдістемелік құралдар мен әдістемелік нұсқаулар, силлабустар АКТ кафедрасында электронды және қағаз түрінде қолжетімді</w:t>
      </w:r>
      <w:proofErr w:type="gramStart"/>
      <w:r w:rsidRPr="00691EEB">
        <w:rPr>
          <w:rFonts w:cs="Times New Roman"/>
          <w:strike w:val="0"/>
          <w:sz w:val="24"/>
          <w:szCs w:val="24"/>
        </w:rPr>
        <w:t>) .</w:t>
      </w:r>
      <w:proofErr w:type="gramEnd"/>
    </w:p>
    <w:p w:rsidR="007031D9" w:rsidRPr="00691EEB" w:rsidRDefault="007031D9" w:rsidP="007031D9">
      <w:pPr>
        <w:pStyle w:val="ac"/>
        <w:shd w:val="clear" w:color="auto" w:fill="FFFFFF"/>
        <w:ind w:left="0" w:right="-1" w:firstLine="851"/>
        <w:rPr>
          <w:rFonts w:ascii="Times New Roman" w:hAnsi="Times New Roman"/>
          <w:strike w:val="0"/>
        </w:rPr>
      </w:pPr>
      <w:r w:rsidRPr="00691EEB">
        <w:rPr>
          <w:rFonts w:ascii="Times New Roman" w:hAnsi="Times New Roman"/>
          <w:strike w:val="0"/>
        </w:rPr>
        <w:t>Университеттің оқу процесінде ОП 7M06102 «Компьютерлік жүйелер мен желілердің қауіпсіздігі» толық интеграцияланған Moodle қашықтықтан оқытуды басқарудың өзіндік жүйесі енгізілген. Жүйеде оқушылардың оқу іс-әрекетін педагогикалық модельдеу ерекше орын алады, мұғалімдер білім беру бағдарламасының оқу жоспары негізінде толыққанды, жүйелі курс құрады.</w:t>
      </w:r>
    </w:p>
    <w:p w:rsidR="007031D9" w:rsidRPr="00691EEB" w:rsidRDefault="007031D9" w:rsidP="007031D9">
      <w:pPr>
        <w:pStyle w:val="ac"/>
        <w:shd w:val="clear" w:color="auto" w:fill="FFFFFF"/>
        <w:ind w:left="0" w:right="-1" w:firstLine="851"/>
        <w:rPr>
          <w:rFonts w:ascii="Times New Roman" w:hAnsi="Times New Roman"/>
          <w:strike w:val="0"/>
        </w:rPr>
      </w:pPr>
      <w:r w:rsidRPr="00691EEB">
        <w:rPr>
          <w:rFonts w:ascii="Times New Roman" w:hAnsi="Times New Roman"/>
          <w:bCs/>
          <w:strike w:val="0"/>
        </w:rPr>
        <w:t>Жүйеге тіркелгеннен кейін студент негізгі бетте орналастырылған, ұсынылған және әрбір студентке түсінікті модульдерге қол жеткізе алады:</w:t>
      </w:r>
    </w:p>
    <w:p w:rsidR="007031D9" w:rsidRPr="00691EEB" w:rsidRDefault="007031D9" w:rsidP="007031D9">
      <w:pPr>
        <w:spacing w:before="120" w:after="200"/>
        <w:ind w:left="0" w:right="-1" w:firstLine="851"/>
        <w:contextualSpacing/>
        <w:rPr>
          <w:rFonts w:eastAsia="Calibri"/>
          <w:bCs/>
          <w:strike w:val="0"/>
          <w:sz w:val="24"/>
          <w:szCs w:val="24"/>
          <w:lang w:eastAsia="en-US"/>
        </w:rPr>
      </w:pPr>
      <w:r w:rsidRPr="00691EEB">
        <w:rPr>
          <w:rFonts w:eastAsia="Calibri"/>
          <w:bCs/>
          <w:strike w:val="0"/>
          <w:sz w:val="24"/>
          <w:szCs w:val="24"/>
          <w:lang w:eastAsia="en-US"/>
        </w:rPr>
        <w:t>Қашықтықтан оқыту сабақтары келесі нысанда онлайн және/немесе офлайн режимінде өткізіледі:</w:t>
      </w:r>
    </w:p>
    <w:p w:rsidR="007031D9" w:rsidRPr="00691EEB" w:rsidRDefault="007031D9" w:rsidP="007031D9">
      <w:pPr>
        <w:tabs>
          <w:tab w:val="left" w:pos="993"/>
        </w:tabs>
        <w:spacing w:before="120" w:after="200"/>
        <w:ind w:left="0" w:right="-1" w:firstLine="851"/>
        <w:contextualSpacing/>
        <w:rPr>
          <w:rFonts w:eastAsia="Calibri"/>
          <w:bCs/>
          <w:strike w:val="0"/>
          <w:sz w:val="24"/>
          <w:szCs w:val="24"/>
          <w:lang w:eastAsia="en-US"/>
        </w:rPr>
      </w:pPr>
      <w:r w:rsidRPr="00691EEB">
        <w:rPr>
          <w:rFonts w:eastAsia="Calibri"/>
          <w:bCs/>
          <w:strike w:val="0"/>
          <w:sz w:val="24"/>
          <w:szCs w:val="24"/>
          <w:lang w:eastAsia="en-US"/>
        </w:rPr>
        <w:t>-</w:t>
      </w:r>
      <w:r w:rsidRPr="00691EEB">
        <w:rPr>
          <w:rFonts w:eastAsia="Calibri"/>
          <w:bCs/>
          <w:strike w:val="0"/>
          <w:sz w:val="24"/>
          <w:szCs w:val="24"/>
          <w:lang w:eastAsia="en-US"/>
        </w:rPr>
        <w:tab/>
        <w:t>лекция – бейне сабақ, вебинар;</w:t>
      </w:r>
    </w:p>
    <w:p w:rsidR="007031D9" w:rsidRPr="00691EEB" w:rsidRDefault="007031D9" w:rsidP="007031D9">
      <w:pPr>
        <w:tabs>
          <w:tab w:val="left" w:pos="993"/>
        </w:tabs>
        <w:spacing w:before="120" w:after="200"/>
        <w:ind w:left="0" w:right="-1" w:firstLine="851"/>
        <w:contextualSpacing/>
        <w:rPr>
          <w:rFonts w:eastAsia="Calibri"/>
          <w:bCs/>
          <w:strike w:val="0"/>
          <w:sz w:val="24"/>
          <w:szCs w:val="24"/>
          <w:lang w:eastAsia="en-US"/>
        </w:rPr>
      </w:pPr>
      <w:r w:rsidRPr="00691EEB">
        <w:rPr>
          <w:rFonts w:eastAsia="Calibri"/>
          <w:bCs/>
          <w:strike w:val="0"/>
          <w:sz w:val="24"/>
          <w:szCs w:val="24"/>
          <w:lang w:eastAsia="en-US"/>
        </w:rPr>
        <w:t>-</w:t>
      </w:r>
      <w:r w:rsidRPr="00691EEB">
        <w:rPr>
          <w:rFonts w:eastAsia="Calibri"/>
          <w:bCs/>
          <w:strike w:val="0"/>
          <w:sz w:val="24"/>
          <w:szCs w:val="24"/>
          <w:lang w:eastAsia="en-US"/>
        </w:rPr>
        <w:tab/>
        <w:t>практикалық және семинарлық сессия – бейне сессия, вебинар, форум талқылауы, файлдарды ортақ пайдалану және M тілінде онлайн және офлайн хабар алмасу</w:t>
      </w:r>
      <w:r w:rsidRPr="00E72272">
        <w:rPr>
          <w:rFonts w:eastAsia="Calibri"/>
          <w:bCs/>
          <w:strike w:val="0"/>
          <w:sz w:val="24"/>
          <w:szCs w:val="24"/>
          <w:lang w:eastAsia="en-US"/>
        </w:rPr>
        <w:t>ұнды;</w:t>
      </w:r>
    </w:p>
    <w:p w:rsidR="007031D9" w:rsidRPr="00691EEB" w:rsidRDefault="007031D9" w:rsidP="007031D9">
      <w:pPr>
        <w:tabs>
          <w:tab w:val="left" w:pos="993"/>
        </w:tabs>
        <w:spacing w:before="120" w:after="200"/>
        <w:ind w:left="0" w:right="-1" w:firstLine="851"/>
        <w:contextualSpacing/>
        <w:rPr>
          <w:rFonts w:eastAsia="Calibri"/>
          <w:bCs/>
          <w:strike w:val="0"/>
          <w:sz w:val="24"/>
          <w:szCs w:val="24"/>
          <w:lang w:eastAsia="en-US"/>
        </w:rPr>
      </w:pPr>
      <w:r w:rsidRPr="00691EEB">
        <w:rPr>
          <w:rFonts w:eastAsia="Calibri"/>
          <w:bCs/>
          <w:strike w:val="0"/>
          <w:sz w:val="24"/>
          <w:szCs w:val="24"/>
          <w:lang w:eastAsia="en-US"/>
        </w:rPr>
        <w:t>-</w:t>
      </w:r>
      <w:r w:rsidRPr="00691EEB">
        <w:rPr>
          <w:rFonts w:eastAsia="Calibri"/>
          <w:bCs/>
          <w:strike w:val="0"/>
          <w:sz w:val="24"/>
          <w:szCs w:val="24"/>
          <w:lang w:eastAsia="en-US"/>
        </w:rPr>
        <w:tab/>
        <w:t>зертханалық сабақ – бейнесабақ, файлдармен алмасу, мультимедиялық технологияларды, ГАЖ технологияларын, имитациялық модельдеуді және т.б. қолдану арқылы виртуалды зертханалық семинарлар; компьютерлік бағдарламаларды оқыту (оқыту, ойын, зерттеу, тестілеу және т.б.), компьютерлік модельдер бойынша сабақтар, қашықтықтан қол жеткізу зертханаларында сабақтар;</w:t>
      </w:r>
    </w:p>
    <w:p w:rsidR="007031D9" w:rsidRPr="00691EEB" w:rsidRDefault="007031D9" w:rsidP="007031D9">
      <w:pPr>
        <w:tabs>
          <w:tab w:val="left" w:pos="993"/>
        </w:tabs>
        <w:spacing w:before="120" w:after="200"/>
        <w:ind w:left="0" w:right="-1" w:firstLine="851"/>
        <w:contextualSpacing/>
        <w:rPr>
          <w:rFonts w:eastAsia="Calibri"/>
          <w:bCs/>
          <w:strike w:val="0"/>
          <w:sz w:val="24"/>
          <w:szCs w:val="24"/>
          <w:lang w:eastAsia="en-US"/>
        </w:rPr>
      </w:pPr>
      <w:r w:rsidRPr="00691EEB">
        <w:rPr>
          <w:rFonts w:eastAsia="Calibri"/>
          <w:bCs/>
          <w:strike w:val="0"/>
          <w:sz w:val="24"/>
          <w:szCs w:val="24"/>
          <w:lang w:eastAsia="en-US"/>
        </w:rPr>
        <w:t>-</w:t>
      </w:r>
      <w:r w:rsidRPr="00691EEB">
        <w:rPr>
          <w:rFonts w:eastAsia="Calibri"/>
          <w:bCs/>
          <w:strike w:val="0"/>
          <w:sz w:val="24"/>
          <w:szCs w:val="24"/>
          <w:lang w:eastAsia="en-US"/>
        </w:rPr>
        <w:tab/>
        <w:t>студенттің оқытушымен өзіндік жұмысы (SROP) – вебинар, файл алмасу және M тілінде онлайн және офлайн хабарлама алмасу</w:t>
      </w:r>
      <w:r w:rsidRPr="00E72272">
        <w:rPr>
          <w:rFonts w:eastAsia="Calibri"/>
          <w:bCs/>
          <w:strike w:val="0"/>
          <w:sz w:val="24"/>
          <w:szCs w:val="24"/>
          <w:lang w:eastAsia="en-US"/>
        </w:rPr>
        <w:t>ұнды;</w:t>
      </w:r>
    </w:p>
    <w:p w:rsidR="007031D9" w:rsidRPr="00691EEB" w:rsidRDefault="007031D9" w:rsidP="007031D9">
      <w:pPr>
        <w:tabs>
          <w:tab w:val="left" w:pos="993"/>
        </w:tabs>
        <w:spacing w:before="120" w:after="200"/>
        <w:ind w:left="0" w:right="-1" w:firstLine="851"/>
        <w:contextualSpacing/>
        <w:rPr>
          <w:rFonts w:eastAsia="Calibri"/>
          <w:bCs/>
          <w:strike w:val="0"/>
          <w:sz w:val="24"/>
          <w:szCs w:val="24"/>
          <w:lang w:eastAsia="en-US"/>
        </w:rPr>
      </w:pPr>
      <w:r w:rsidRPr="00691EEB">
        <w:rPr>
          <w:rFonts w:eastAsia="Calibri"/>
          <w:bCs/>
          <w:strike w:val="0"/>
          <w:sz w:val="24"/>
          <w:szCs w:val="24"/>
          <w:lang w:eastAsia="en-US"/>
        </w:rPr>
        <w:t>-</w:t>
      </w:r>
      <w:r w:rsidRPr="00691EEB">
        <w:rPr>
          <w:rFonts w:eastAsia="Calibri"/>
          <w:bCs/>
          <w:strike w:val="0"/>
          <w:sz w:val="24"/>
          <w:szCs w:val="24"/>
          <w:lang w:eastAsia="en-US"/>
        </w:rPr>
        <w:tab/>
        <w:t>өзін-өзі тексеру режимінде компьютерлік тестілеу (тек онлайн).</w:t>
      </w:r>
    </w:p>
    <w:p w:rsidR="002A246B" w:rsidRPr="00691EEB" w:rsidRDefault="002A246B" w:rsidP="002A246B">
      <w:pPr>
        <w:tabs>
          <w:tab w:val="clear" w:pos="2381"/>
          <w:tab w:val="num" w:pos="0"/>
          <w:tab w:val="left" w:pos="9214"/>
        </w:tabs>
        <w:ind w:left="0" w:right="-45" w:firstLine="851"/>
        <w:contextualSpacing/>
        <w:rPr>
          <w:rFonts w:eastAsia="Calibri"/>
          <w:bCs/>
          <w:strike w:val="0"/>
          <w:sz w:val="24"/>
          <w:szCs w:val="24"/>
          <w:lang w:eastAsia="en-US"/>
        </w:rPr>
      </w:pPr>
      <w:r w:rsidRPr="00691EEB">
        <w:rPr>
          <w:rFonts w:eastAsia="Calibri"/>
          <w:bCs/>
          <w:strike w:val="0"/>
          <w:sz w:val="24"/>
          <w:szCs w:val="24"/>
          <w:lang w:eastAsia="en-US"/>
        </w:rPr>
        <w:t>Жүйе барлық оқу материалдарын өзінің деректер базасында ғана емес, сонымен қатар магистранттың дербес компьютерінде сақтауға мүмкіндік береді. Осылайша, студент әрқашан сертификаттаудағы және оқытушымен қарым-қатынастағы олқылықтарды оңай толтыра алады.</w:t>
      </w:r>
    </w:p>
    <w:p w:rsidR="002A246B" w:rsidRPr="00036B1B" w:rsidRDefault="002A246B" w:rsidP="002A246B">
      <w:pPr>
        <w:pStyle w:val="af3"/>
        <w:tabs>
          <w:tab w:val="clear" w:pos="2381"/>
          <w:tab w:val="num" w:pos="0"/>
          <w:tab w:val="left" w:pos="993"/>
          <w:tab w:val="left" w:pos="9214"/>
        </w:tabs>
        <w:spacing w:after="0"/>
        <w:ind w:left="0" w:right="-45" w:firstLine="851"/>
        <w:rPr>
          <w:strike w:val="0"/>
          <w:sz w:val="24"/>
          <w:szCs w:val="24"/>
        </w:rPr>
      </w:pPr>
      <w:r w:rsidRPr="00691EEB">
        <w:rPr>
          <w:strike w:val="0"/>
          <w:sz w:val="24"/>
          <w:szCs w:val="24"/>
        </w:rPr>
        <w:t xml:space="preserve">Қашықтықтан оқытудың тиімділігі мұғалімнің ыңғайлы оқу үдерісі үшін жасаған құралдарының: оқу бағдарламаларының, электронды оқу құралдарының, интерактивті платформалардың және т.б. сапасының жоғары болуы жағдайында негізделеді. Әрбір жағдайда бұл құралдар зерттелетін белгілі бір білім саласына байланысты жеке болып табылады. Теориялық, практикалық және бақылау сабақтарын </w:t>
      </w:r>
      <w:r w:rsidRPr="00691EEB">
        <w:rPr>
          <w:strike w:val="0"/>
          <w:sz w:val="24"/>
          <w:szCs w:val="24"/>
        </w:rPr>
        <w:lastRenderedPageBreak/>
        <w:t>ұйымдастыруда қашықтан форматты пайдалану біздің күнделікті жұмысымызға айналды және әлемдегі қазіргі жағдайға негізделген процестің тиімділігін арттырудың маңызды факторы болып табылады. Маңызды бөлігі – заманауи технологиялар мен дәстүрлі білім беру жүйесінің тоғысуы. Мұғалімнің теориялық аспектісі мен тәжірибесінен басқа заманауи технологияларды пайдалана білуі де маңызды. Мұндай оқыту курстарын құру әртүрлі платформаларда мүмкін, біз Moodle платформасын қолдандық - мақсатты аудиторияға арналған жеке бағдарламаңызды құру мүмкіндігі бар. Қазіргі пандемия жағдайында және мұғалімдердің жүктемесінің күрт артуы жағдайында сіз жұмыс істеп жатқан оқу бағдарламасына дайын курсты таңдауға мүмкіндік беретін Moodle платформасын таңдау өте ыңғайлы. Артықшылықтары процесті автоматтандыруда да айқын, курс құруға уақыт жұмсаудың қажеті жоқ, бұл платформада білімді бағалау жүйесі әзірленген және автоматтандырылған.</w:t>
      </w:r>
    </w:p>
    <w:p w:rsidR="002A246B" w:rsidRPr="00691EEB" w:rsidRDefault="002A246B" w:rsidP="002A246B">
      <w:pPr>
        <w:tabs>
          <w:tab w:val="clear" w:pos="2381"/>
          <w:tab w:val="num" w:pos="2268"/>
        </w:tabs>
        <w:ind w:left="0" w:right="-1" w:firstLine="567"/>
        <w:rPr>
          <w:b/>
        </w:rPr>
      </w:pPr>
    </w:p>
    <w:p w:rsidR="002A246B" w:rsidRPr="00357C87" w:rsidRDefault="00F302BE" w:rsidP="002A246B">
      <w:pPr>
        <w:tabs>
          <w:tab w:val="clear" w:pos="2381"/>
          <w:tab w:val="num" w:pos="2268"/>
        </w:tabs>
        <w:ind w:left="0" w:right="-1" w:firstLine="567"/>
        <w:rPr>
          <w:rFonts w:eastAsia="Calibri"/>
          <w:strike w:val="0"/>
          <w:sz w:val="22"/>
          <w:szCs w:val="22"/>
          <w:lang w:eastAsia="en-US"/>
        </w:rPr>
      </w:pPr>
      <w:r>
        <w:rPr>
          <w:strike w:val="0"/>
          <w:sz w:val="22"/>
          <w:szCs w:val="22"/>
        </w:rPr>
        <w:t>Кесте 4. SWOT – ТАЛДАУ. БІЛІМ БЕРУ БАҒДАРЛАМАЛАРЫ: ӘЗІРЛЕУ ЖӘНЕ БЕКІТУ</w:t>
      </w:r>
    </w:p>
    <w:tbl>
      <w:tblPr>
        <w:tblStyle w:val="TableNormal1"/>
        <w:tblW w:w="4997" w:type="pct"/>
        <w:tblLook w:val="01E0" w:firstRow="1" w:lastRow="1" w:firstColumn="1" w:lastColumn="1" w:noHBand="0" w:noVBand="0"/>
      </w:tblPr>
      <w:tblGrid>
        <w:gridCol w:w="5215"/>
        <w:gridCol w:w="3839"/>
      </w:tblGrid>
      <w:tr w:rsidR="002A246B" w:rsidRPr="00357C87" w:rsidTr="002A246B">
        <w:trPr>
          <w:trHeight w:hRule="exact" w:val="908"/>
        </w:trPr>
        <w:tc>
          <w:tcPr>
            <w:tcW w:w="2880" w:type="pct"/>
            <w:tcBorders>
              <w:top w:val="single" w:sz="5" w:space="0" w:color="000000"/>
              <w:left w:val="single" w:sz="5" w:space="0" w:color="000000"/>
              <w:bottom w:val="single" w:sz="5" w:space="0" w:color="000000"/>
              <w:right w:val="single" w:sz="5" w:space="0" w:color="000000"/>
            </w:tcBorders>
          </w:tcPr>
          <w:p w:rsidR="002A246B" w:rsidRPr="00357C87" w:rsidRDefault="002A246B" w:rsidP="00AA4C83">
            <w:pPr>
              <w:pStyle w:val="TableParagraph"/>
              <w:tabs>
                <w:tab w:val="left" w:pos="709"/>
                <w:tab w:val="left" w:pos="8647"/>
              </w:tabs>
              <w:ind w:left="104" w:right="98"/>
              <w:jc w:val="both"/>
              <w:rPr>
                <w:rFonts w:ascii="Times New Roman" w:eastAsia="Times New Roman" w:hAnsi="Times New Roman" w:cs="Times New Roman"/>
                <w:b/>
                <w:lang w:val="ru-RU"/>
              </w:rPr>
            </w:pPr>
            <w:r w:rsidRPr="00357C87">
              <w:rPr>
                <w:rFonts w:ascii="Times New Roman" w:eastAsia="Times New Roman" w:hAnsi="Times New Roman" w:cs="Times New Roman"/>
                <w:b/>
              </w:rPr>
              <w:t>S</w:t>
            </w:r>
            <w:r w:rsidRPr="00E72272">
              <w:rPr>
                <w:rFonts w:ascii="Times New Roman" w:eastAsia="Times New Roman" w:hAnsi="Times New Roman" w:cs="Times New Roman"/>
                <w:b/>
                <w:lang w:val="ru-RU"/>
              </w:rPr>
              <w:t>(күш) – күшті жақтары (потенциалды оң ішкі факторлар)</w:t>
            </w:r>
          </w:p>
        </w:tc>
        <w:tc>
          <w:tcPr>
            <w:tcW w:w="2120" w:type="pct"/>
            <w:tcBorders>
              <w:top w:val="single" w:sz="5" w:space="0" w:color="000000"/>
              <w:left w:val="single" w:sz="5" w:space="0" w:color="000000"/>
              <w:bottom w:val="single" w:sz="5" w:space="0" w:color="000000"/>
              <w:right w:val="single" w:sz="5" w:space="0" w:color="000000"/>
            </w:tcBorders>
          </w:tcPr>
          <w:p w:rsidR="002A246B" w:rsidRPr="00357C87" w:rsidRDefault="002A246B" w:rsidP="00AA4C83">
            <w:pPr>
              <w:pStyle w:val="TableParagraph"/>
              <w:tabs>
                <w:tab w:val="left" w:pos="709"/>
                <w:tab w:val="left" w:pos="8647"/>
              </w:tabs>
              <w:ind w:left="104" w:right="99"/>
              <w:jc w:val="both"/>
              <w:rPr>
                <w:rFonts w:ascii="Times New Roman" w:eastAsia="Times New Roman" w:hAnsi="Times New Roman" w:cs="Times New Roman"/>
                <w:b/>
                <w:lang w:val="ru-RU"/>
              </w:rPr>
            </w:pPr>
            <w:r w:rsidRPr="00357C87">
              <w:rPr>
                <w:rFonts w:ascii="Times New Roman" w:eastAsia="Times New Roman" w:hAnsi="Times New Roman" w:cs="Times New Roman"/>
                <w:b/>
              </w:rPr>
              <w:t>W</w:t>
            </w:r>
            <w:r w:rsidRPr="00E72272">
              <w:rPr>
                <w:rFonts w:ascii="Times New Roman" w:eastAsia="Times New Roman" w:hAnsi="Times New Roman" w:cs="Times New Roman"/>
                <w:b/>
                <w:lang w:val="ru-RU"/>
              </w:rPr>
              <w:t>(әлсіздік) – әлсіздіктер (әлеуетті теріс ішкі факторлар)</w:t>
            </w:r>
          </w:p>
        </w:tc>
      </w:tr>
      <w:tr w:rsidR="002A246B" w:rsidRPr="00357C87" w:rsidTr="00357C87">
        <w:trPr>
          <w:trHeight w:hRule="exact" w:val="1441"/>
        </w:trPr>
        <w:tc>
          <w:tcPr>
            <w:tcW w:w="2880" w:type="pct"/>
            <w:tcBorders>
              <w:top w:val="single" w:sz="5" w:space="0" w:color="000000"/>
              <w:left w:val="single" w:sz="5" w:space="0" w:color="000000"/>
              <w:bottom w:val="single" w:sz="5" w:space="0" w:color="000000"/>
              <w:right w:val="single" w:sz="5" w:space="0" w:color="000000"/>
            </w:tcBorders>
          </w:tcPr>
          <w:p w:rsidR="002A246B" w:rsidRPr="00357C87" w:rsidRDefault="002A246B" w:rsidP="002A246B">
            <w:pPr>
              <w:pStyle w:val="TableParagraph"/>
              <w:tabs>
                <w:tab w:val="left" w:pos="709"/>
                <w:tab w:val="left" w:pos="8647"/>
              </w:tabs>
              <w:ind w:left="37" w:right="141"/>
              <w:jc w:val="both"/>
              <w:rPr>
                <w:rFonts w:ascii="Times New Roman" w:eastAsia="Symbol" w:hAnsi="Times New Roman" w:cs="Times New Roman"/>
                <w:lang w:val="ru-RU"/>
              </w:rPr>
            </w:pPr>
            <w:r w:rsidRPr="00357C87">
              <w:rPr>
                <w:rFonts w:ascii="Times New Roman" w:eastAsia="Symbol" w:hAnsi="Times New Roman" w:cs="Times New Roman"/>
                <w:lang w:val="ru-RU"/>
              </w:rPr>
              <w:t>Ғылыми комитет мүшелерінің маңызды тәжірибесі</w:t>
            </w:r>
          </w:p>
          <w:p w:rsidR="002A246B" w:rsidRPr="00357C87" w:rsidRDefault="002A246B" w:rsidP="002A246B">
            <w:pPr>
              <w:pStyle w:val="TableParagraph"/>
              <w:tabs>
                <w:tab w:val="left" w:pos="709"/>
                <w:tab w:val="left" w:pos="8647"/>
              </w:tabs>
              <w:ind w:left="37" w:right="141"/>
              <w:jc w:val="both"/>
              <w:rPr>
                <w:rFonts w:ascii="Times New Roman" w:eastAsia="Symbol" w:hAnsi="Times New Roman" w:cs="Times New Roman"/>
                <w:lang w:val="ru-RU"/>
              </w:rPr>
            </w:pPr>
            <w:r w:rsidRPr="00357C87">
              <w:rPr>
                <w:rFonts w:ascii="Times New Roman" w:eastAsia="Symbol" w:hAnsi="Times New Roman" w:cs="Times New Roman"/>
                <w:lang w:val="ru-RU"/>
              </w:rPr>
              <w:t>Жұмыс берушілердің ұсынысын ескере отырып, «Компьютерлік жүйелер мен желілердің қауіпсіздігі» мамандығының ЭП-ның Мемлекеттік білім беру стандарты, ТУП талаптарына сәйкестігі және модульдік технология негізінде оқытудың жаңа форматына көшу.</w:t>
            </w:r>
          </w:p>
        </w:tc>
        <w:tc>
          <w:tcPr>
            <w:tcW w:w="2120" w:type="pct"/>
            <w:tcBorders>
              <w:top w:val="single" w:sz="5" w:space="0" w:color="000000"/>
              <w:left w:val="single" w:sz="5" w:space="0" w:color="000000"/>
              <w:bottom w:val="single" w:sz="5" w:space="0" w:color="000000"/>
              <w:right w:val="single" w:sz="5" w:space="0" w:color="000000"/>
            </w:tcBorders>
          </w:tcPr>
          <w:p w:rsidR="002A246B" w:rsidRPr="00357C87" w:rsidRDefault="002A246B" w:rsidP="002A246B">
            <w:pPr>
              <w:pStyle w:val="TableParagraph"/>
              <w:tabs>
                <w:tab w:val="left" w:pos="709"/>
                <w:tab w:val="left" w:pos="8647"/>
              </w:tabs>
              <w:ind w:left="37" w:right="141"/>
              <w:jc w:val="both"/>
              <w:rPr>
                <w:rFonts w:ascii="Times New Roman" w:eastAsia="Symbol" w:hAnsi="Times New Roman" w:cs="Times New Roman"/>
                <w:lang w:val="ru-RU"/>
              </w:rPr>
            </w:pPr>
            <w:r w:rsidRPr="00357C87">
              <w:rPr>
                <w:rFonts w:ascii="Times New Roman" w:eastAsia="Symbol" w:hAnsi="Times New Roman" w:cs="Times New Roman"/>
                <w:color w:val="000000" w:themeColor="text1"/>
                <w:lang w:val="ru-RU"/>
              </w:rPr>
              <w:t>Жеткіліксіз</w:t>
            </w:r>
            <w:r w:rsidRPr="00357C87">
              <w:rPr>
                <w:rFonts w:ascii="Times New Roman" w:eastAsia="Symbol" w:hAnsi="Times New Roman" w:cs="Times New Roman"/>
                <w:lang w:val="ru-RU"/>
              </w:rPr>
              <w:t>бірлескен халықаралық білім беру бағдарламаларына қатысу</w:t>
            </w:r>
          </w:p>
        </w:tc>
      </w:tr>
    </w:tbl>
    <w:p w:rsidR="002A246B" w:rsidRPr="00691EEB" w:rsidRDefault="002A246B" w:rsidP="002A246B">
      <w:pPr>
        <w:pStyle w:val="af3"/>
        <w:tabs>
          <w:tab w:val="clear" w:pos="2381"/>
          <w:tab w:val="num" w:pos="0"/>
          <w:tab w:val="left" w:pos="993"/>
          <w:tab w:val="left" w:pos="9214"/>
        </w:tabs>
        <w:spacing w:after="0"/>
        <w:ind w:left="0" w:right="-45" w:firstLine="851"/>
        <w:rPr>
          <w:strike w:val="0"/>
          <w:sz w:val="24"/>
          <w:szCs w:val="24"/>
        </w:rPr>
      </w:pPr>
    </w:p>
    <w:p w:rsidR="00750A97" w:rsidRPr="00691EEB" w:rsidRDefault="00750A97" w:rsidP="001F1DD2">
      <w:pPr>
        <w:tabs>
          <w:tab w:val="clear" w:pos="2381"/>
          <w:tab w:val="num" w:pos="0"/>
          <w:tab w:val="left" w:pos="567"/>
        </w:tabs>
        <w:ind w:left="0" w:right="0" w:firstLine="567"/>
        <w:rPr>
          <w:rFonts w:cs="Times New Roman"/>
          <w:strike w:val="0"/>
          <w:sz w:val="24"/>
          <w:szCs w:val="24"/>
        </w:rPr>
      </w:pPr>
    </w:p>
    <w:p w:rsidR="005F69AC" w:rsidRPr="00691EEB" w:rsidRDefault="005F69AC" w:rsidP="001F1DD2">
      <w:pPr>
        <w:pStyle w:val="aff0"/>
        <w:tabs>
          <w:tab w:val="left" w:pos="567"/>
        </w:tabs>
        <w:ind w:left="1069" w:firstLine="567"/>
        <w:jc w:val="center"/>
        <w:rPr>
          <w:rFonts w:ascii="Times New Roman" w:hAnsi="Times New Roman"/>
          <w:sz w:val="24"/>
          <w:szCs w:val="24"/>
        </w:rPr>
      </w:pPr>
    </w:p>
    <w:p w:rsidR="005F69AC" w:rsidRPr="00691EEB" w:rsidRDefault="00507D31" w:rsidP="001F1DD2">
      <w:pPr>
        <w:pStyle w:val="aff0"/>
        <w:tabs>
          <w:tab w:val="left" w:pos="567"/>
        </w:tabs>
        <w:ind w:firstLine="567"/>
        <w:rPr>
          <w:rFonts w:ascii="Times New Roman" w:hAnsi="Times New Roman"/>
          <w:b/>
          <w:sz w:val="24"/>
          <w:szCs w:val="24"/>
        </w:rPr>
      </w:pPr>
      <w:r w:rsidRPr="00691EEB">
        <w:rPr>
          <w:rFonts w:ascii="Times New Roman" w:hAnsi="Times New Roman"/>
          <w:b/>
          <w:sz w:val="24"/>
          <w:szCs w:val="24"/>
        </w:rPr>
        <w:t>3-тарау</w:t>
      </w:r>
    </w:p>
    <w:p w:rsidR="00507D31" w:rsidRPr="00691EEB" w:rsidRDefault="00507D31" w:rsidP="001F1DD2">
      <w:pPr>
        <w:pStyle w:val="aff0"/>
        <w:tabs>
          <w:tab w:val="left" w:pos="567"/>
        </w:tabs>
        <w:ind w:firstLine="567"/>
        <w:rPr>
          <w:rFonts w:ascii="Times New Roman" w:hAnsi="Times New Roman"/>
          <w:b/>
          <w:sz w:val="24"/>
          <w:szCs w:val="24"/>
        </w:rPr>
      </w:pPr>
    </w:p>
    <w:p w:rsidR="00507D31" w:rsidRPr="00691EEB" w:rsidRDefault="00507D31" w:rsidP="00507D31">
      <w:pPr>
        <w:tabs>
          <w:tab w:val="clear" w:pos="2381"/>
          <w:tab w:val="num" w:pos="284"/>
          <w:tab w:val="left" w:pos="9639"/>
        </w:tabs>
        <w:ind w:left="0" w:right="-1" w:firstLine="709"/>
        <w:rPr>
          <w:strike w:val="0"/>
          <w:sz w:val="24"/>
          <w:szCs w:val="24"/>
        </w:rPr>
      </w:pPr>
      <w:r w:rsidRPr="00691EEB">
        <w:rPr>
          <w:strike w:val="0"/>
          <w:sz w:val="24"/>
          <w:szCs w:val="24"/>
        </w:rPr>
        <w:t>Магистратураға бағытталған білім беруді жүзеге асыруға және білім сапасын арттыруға бағытталған оқу қызметін жоспарлау мен басқару және оқу процесін тиімді ұйымдастыру шаралары, ережелері мен тәртібі Университеттің Академиялық саясатында берілген.</w:t>
      </w:r>
    </w:p>
    <w:p w:rsidR="00507D31" w:rsidRPr="00691EEB" w:rsidRDefault="00507D31" w:rsidP="00507D31">
      <w:pPr>
        <w:tabs>
          <w:tab w:val="clear" w:pos="2381"/>
          <w:tab w:val="num" w:pos="284"/>
          <w:tab w:val="left" w:pos="9639"/>
        </w:tabs>
        <w:ind w:left="0" w:right="-1" w:firstLine="709"/>
        <w:rPr>
          <w:strike w:val="0"/>
          <w:sz w:val="24"/>
          <w:szCs w:val="24"/>
        </w:rPr>
      </w:pPr>
      <w:r w:rsidRPr="00691EEB">
        <w:rPr>
          <w:strike w:val="0"/>
          <w:sz w:val="24"/>
          <w:szCs w:val="24"/>
        </w:rPr>
        <w:t>Академиялық саясат мыналарды қамтиды: білім беру бағдарламаларын таңдау саясаты; қабылдау саясаты; университеттің академиялық қоғамдастығы арасындағы қарым-қатынас саясаты; студенттерді оқу пәндері бойынша тіркеу саясаты; оқу процесін жоспарлау, ұйымдастыру және жүзеге асыру саясаты; кәсіптік практиканы ұйымдастыру және өткізу және кәсіпорындарды (ұйымдарды) тәжірибе базасы ретінде анықтау саясаты; оқушылардың оқу жетістіктерін бағалау саясаты; ауыстыру, қалпына келтіру, оқудан шығару және академиялық демалыс беру саясаты; академиялық ұтқырлық саясаты, интернационалдандыру саясаты, дуальды оқыту элементтерін енгізу саясаты; түлектерді кәсіптік бағдарлау, жұмысқа орналастыру және мансаптық өсу саясаты.</w:t>
      </w:r>
    </w:p>
    <w:p w:rsidR="00507D31" w:rsidRPr="00691EEB" w:rsidRDefault="00507D31" w:rsidP="00507D31">
      <w:pPr>
        <w:tabs>
          <w:tab w:val="clear" w:pos="2381"/>
          <w:tab w:val="num" w:pos="284"/>
          <w:tab w:val="left" w:pos="9639"/>
        </w:tabs>
        <w:ind w:left="0" w:right="-1" w:firstLine="709"/>
        <w:rPr>
          <w:strike w:val="0"/>
          <w:sz w:val="24"/>
          <w:szCs w:val="24"/>
        </w:rPr>
      </w:pPr>
      <w:r w:rsidRPr="00691EEB">
        <w:rPr>
          <w:strike w:val="0"/>
          <w:sz w:val="24"/>
          <w:szCs w:val="24"/>
        </w:rPr>
        <w:t>EP 7M06102 «Компьютерлік жүйелер мен желілердің қауіпсіздігі» академиялық саясаты академиялық адалдық, ішкі сапаны қамтамасыз ету, инновациялар және интернационалдандыру принциптеріне негізделген. Академиялық саясат университеттің барлық құрылымдық бөлімшелері, профессорлық-оқытушылар құрамы, қызметкерлер мен студенттердің орындауы үшін міндетті. Академиялық саясаттың талаптарын бұзу Қазақстан Республикасының қолданыстағы заңнамасына және университеттің ішкі нормативтік құжаттарына сәйкес университеттің лауазымды тұлғаларына, профессорлық-оқытушылық құрамға, қызметкерлерге және студенттерге тәртіптік жаза қолдану үшін негіз болып табылады.</w:t>
      </w:r>
    </w:p>
    <w:p w:rsidR="00507D31" w:rsidRPr="00691EEB" w:rsidRDefault="00444FEB" w:rsidP="00507D31">
      <w:pPr>
        <w:tabs>
          <w:tab w:val="clear" w:pos="2381"/>
          <w:tab w:val="num" w:pos="284"/>
          <w:tab w:val="left" w:pos="9639"/>
        </w:tabs>
        <w:ind w:left="0" w:right="-1" w:firstLine="709"/>
        <w:rPr>
          <w:strike w:val="0"/>
          <w:sz w:val="24"/>
          <w:szCs w:val="24"/>
        </w:rPr>
      </w:pPr>
      <w:r w:rsidRPr="00691EEB">
        <w:rPr>
          <w:rFonts w:cs="Times New Roman"/>
          <w:strike w:val="0"/>
          <w:sz w:val="24"/>
          <w:szCs w:val="24"/>
        </w:rPr>
        <w:t xml:space="preserve">ЭБ басшылығы білім беру бағдарламаларына шеберге бағытталған оқыту процестерін енгізеді: икемді оқыту жолдарының дамуын қамтамасыз етеді; білім </w:t>
      </w:r>
      <w:r w:rsidRPr="00691EEB">
        <w:rPr>
          <w:rFonts w:cs="Times New Roman"/>
          <w:strike w:val="0"/>
          <w:sz w:val="24"/>
          <w:szCs w:val="24"/>
        </w:rPr>
        <w:lastRenderedPageBreak/>
        <w:t>алушылардың оқу-тәрбие процесіне ынтасын арттыру және тарту үшін жағдай жасайды; оқыту нәтижелерін бағалаудың жүйелілігі мен объективтілігін қамтамасыз етеді.</w:t>
      </w:r>
    </w:p>
    <w:p w:rsidR="00507D31" w:rsidRPr="00691EEB" w:rsidRDefault="00507D31" w:rsidP="00507D31">
      <w:pPr>
        <w:tabs>
          <w:tab w:val="clear" w:pos="2381"/>
          <w:tab w:val="num" w:pos="284"/>
          <w:tab w:val="left" w:pos="709"/>
        </w:tabs>
        <w:ind w:left="0" w:right="-1" w:firstLine="709"/>
        <w:rPr>
          <w:strike w:val="0"/>
          <w:sz w:val="24"/>
          <w:szCs w:val="24"/>
        </w:rPr>
      </w:pPr>
      <w:r w:rsidRPr="00691EEB">
        <w:rPr>
          <w:rFonts w:eastAsia="Calibri"/>
          <w:strike w:val="0"/>
          <w:sz w:val="24"/>
          <w:szCs w:val="24"/>
        </w:rPr>
        <w:t>Барлық студенттер гендерлік теңдік принципіне бағынады. Білім беру, ғылыми-зерттеу және білім беру қызметіне тең қолжетімділік бар.</w:t>
      </w:r>
    </w:p>
    <w:p w:rsidR="00507D31" w:rsidRPr="00691EEB" w:rsidRDefault="00507D31" w:rsidP="00507D31">
      <w:pPr>
        <w:tabs>
          <w:tab w:val="clear" w:pos="2381"/>
          <w:tab w:val="num" w:pos="284"/>
          <w:tab w:val="left" w:pos="709"/>
        </w:tabs>
        <w:ind w:left="0" w:right="-1" w:firstLine="709"/>
        <w:rPr>
          <w:strike w:val="0"/>
          <w:sz w:val="24"/>
          <w:szCs w:val="24"/>
        </w:rPr>
      </w:pPr>
      <w:r w:rsidRPr="00691EEB">
        <w:rPr>
          <w:strike w:val="0"/>
          <w:sz w:val="24"/>
          <w:szCs w:val="24"/>
        </w:rPr>
        <w:t>Білім алушылардың тең мүмкіндіктерін қамтамасыз ету екі тілде: қазақ және орыс тілдерінде, көптілді топтар үшін үш тілде (қазақ, орыс) оқу процесін оқу-әдістемелік, ұйымдастырушылық, әдістемелік және ақпараттық қамтамасыз етудің толықтығымен жүзеге асырылады</w:t>
      </w:r>
      <w:proofErr w:type="gramStart"/>
      <w:r w:rsidRPr="00691EEB">
        <w:rPr>
          <w:strike w:val="0"/>
          <w:sz w:val="24"/>
          <w:szCs w:val="24"/>
        </w:rPr>
        <w:t>. ,</w:t>
      </w:r>
      <w:proofErr w:type="gramEnd"/>
      <w:r w:rsidRPr="00691EEB">
        <w:rPr>
          <w:strike w:val="0"/>
          <w:sz w:val="24"/>
          <w:szCs w:val="24"/>
        </w:rPr>
        <w:t xml:space="preserve"> ағылшын). Университет сайтында студенттерге арналған ақпараттық материал үш тілде берілген.</w:t>
      </w:r>
    </w:p>
    <w:p w:rsidR="005F69AC" w:rsidRPr="00691EEB" w:rsidRDefault="005F69AC" w:rsidP="001F1DD2">
      <w:pPr>
        <w:tabs>
          <w:tab w:val="left" w:pos="567"/>
        </w:tabs>
        <w:ind w:left="0" w:right="0" w:firstLine="567"/>
        <w:rPr>
          <w:rFonts w:cs="Times New Roman"/>
          <w:strike w:val="0"/>
          <w:sz w:val="24"/>
          <w:szCs w:val="24"/>
        </w:rPr>
      </w:pPr>
      <w:r w:rsidRPr="00691EEB">
        <w:rPr>
          <w:rFonts w:cs="Times New Roman"/>
          <w:strike w:val="0"/>
          <w:sz w:val="24"/>
          <w:szCs w:val="24"/>
        </w:rPr>
        <w:t>ББ басшылығы кәсіптік құзыреттілікті дамытуға бағытталған жеке білім беру бағдарламасын қалыптастыру үшін оқыту тіліне қарамастан студенттерге тең мүмкіндіктер береді.</w:t>
      </w:r>
    </w:p>
    <w:p w:rsidR="005F69AC" w:rsidRPr="00691EEB" w:rsidRDefault="005F69AC" w:rsidP="001F1DD2">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Оқытудың кредиттік технологиясын тиімді жүзеге асырудың ең маңызды шарты – оқытудың инновациялық әдістерін қолдану. Оқу үрдісінде инновациялық әдістер мен ақпараттық технологияларды жасап, қолданудың маңызы зор. Инновациялық әдістер мен оқу-әдістемелік кешендердің қолданыстағы базасын жетілдіру жолдары кафедра және университеттің ОӘБ отырыстарында қарастырылады. Ең өзекті және тиімді әдістерді енгізу тәжірибесі университеттің ашық сабақтарында, өзара сапарларында, әдістемелік апталықтарында талқыланады.</w:t>
      </w:r>
    </w:p>
    <w:p w:rsidR="003722BC" w:rsidRPr="00757138" w:rsidRDefault="00444FEB" w:rsidP="001F1DD2">
      <w:pPr>
        <w:tabs>
          <w:tab w:val="clear" w:pos="2381"/>
          <w:tab w:val="left" w:pos="567"/>
        </w:tabs>
        <w:ind w:left="0" w:right="0" w:firstLine="567"/>
        <w:rPr>
          <w:rFonts w:cs="Times New Roman"/>
          <w:bCs/>
          <w:strike w:val="0"/>
          <w:sz w:val="24"/>
          <w:szCs w:val="24"/>
        </w:rPr>
      </w:pPr>
      <w:r w:rsidRPr="00757138">
        <w:rPr>
          <w:rFonts w:cs="Times New Roman"/>
          <w:bCs/>
          <w:strike w:val="0"/>
          <w:sz w:val="24"/>
          <w:szCs w:val="24"/>
        </w:rPr>
        <w:t>2017-2018 оқу жылында контингент білім гранты негізінде – 8 магистрант, ақылы негізде – 1 магистрант болды.</w:t>
      </w:r>
    </w:p>
    <w:p w:rsidR="00444FEB" w:rsidRPr="00757138" w:rsidRDefault="00444FEB" w:rsidP="00B17D35">
      <w:pPr>
        <w:tabs>
          <w:tab w:val="clear" w:pos="2381"/>
          <w:tab w:val="left" w:pos="567"/>
        </w:tabs>
        <w:ind w:left="0" w:right="0" w:firstLine="567"/>
        <w:rPr>
          <w:rFonts w:cs="Times New Roman"/>
          <w:bCs/>
          <w:strike w:val="0"/>
          <w:sz w:val="24"/>
          <w:szCs w:val="24"/>
        </w:rPr>
      </w:pPr>
      <w:r w:rsidRPr="00757138">
        <w:rPr>
          <w:rFonts w:cs="Times New Roman"/>
          <w:bCs/>
          <w:strike w:val="0"/>
          <w:sz w:val="24"/>
          <w:szCs w:val="24"/>
        </w:rPr>
        <w:t>2018-2019 оқу жылында контингент білім гранты негізінде – 9 магистрант, ақылы негізде – 1 магистрант болды.</w:t>
      </w:r>
    </w:p>
    <w:p w:rsidR="000A6300" w:rsidRPr="00757138" w:rsidRDefault="00444D5D" w:rsidP="001F1DD2">
      <w:pPr>
        <w:tabs>
          <w:tab w:val="clear" w:pos="2381"/>
          <w:tab w:val="left" w:pos="567"/>
        </w:tabs>
        <w:ind w:left="0" w:right="0" w:firstLine="567"/>
        <w:rPr>
          <w:rFonts w:cs="Times New Roman"/>
          <w:bCs/>
          <w:strike w:val="0"/>
          <w:sz w:val="24"/>
          <w:szCs w:val="24"/>
        </w:rPr>
      </w:pPr>
      <w:r w:rsidRPr="00757138">
        <w:rPr>
          <w:rFonts w:cs="Times New Roman"/>
          <w:bCs/>
          <w:strike w:val="0"/>
          <w:sz w:val="24"/>
          <w:szCs w:val="24"/>
        </w:rPr>
        <w:t>2019-2020 оқу жылында контингент білім гранты негізінде – 7 магистрант, ақылы негізде – 1 магистрант болды.</w:t>
      </w:r>
    </w:p>
    <w:p w:rsidR="00444D5D" w:rsidRPr="00757138" w:rsidRDefault="00444D5D" w:rsidP="001F1DD2">
      <w:pPr>
        <w:tabs>
          <w:tab w:val="clear" w:pos="2381"/>
          <w:tab w:val="left" w:pos="567"/>
        </w:tabs>
        <w:ind w:left="0" w:right="0" w:firstLine="567"/>
        <w:rPr>
          <w:rFonts w:cs="Times New Roman"/>
          <w:bCs/>
          <w:strike w:val="0"/>
          <w:sz w:val="24"/>
          <w:szCs w:val="24"/>
        </w:rPr>
      </w:pPr>
      <w:r w:rsidRPr="00757138">
        <w:rPr>
          <w:rFonts w:cs="Times New Roman"/>
          <w:bCs/>
          <w:strike w:val="0"/>
          <w:sz w:val="24"/>
          <w:szCs w:val="24"/>
        </w:rPr>
        <w:t>2020-2021 оқу жылында контингент білім гранты негізінде – 6 магистрант, ақылы негізде – 2 магистрант болды.</w:t>
      </w:r>
    </w:p>
    <w:p w:rsidR="00444D5D" w:rsidRPr="00691EEB" w:rsidRDefault="00444D5D" w:rsidP="00444D5D">
      <w:pPr>
        <w:tabs>
          <w:tab w:val="clear" w:pos="2381"/>
          <w:tab w:val="left" w:pos="567"/>
        </w:tabs>
        <w:ind w:left="0" w:right="0" w:firstLine="567"/>
        <w:rPr>
          <w:rFonts w:cs="Times New Roman"/>
          <w:bCs/>
          <w:strike w:val="0"/>
          <w:sz w:val="24"/>
          <w:szCs w:val="24"/>
        </w:rPr>
      </w:pPr>
      <w:r w:rsidRPr="00757138">
        <w:rPr>
          <w:rFonts w:cs="Times New Roman"/>
          <w:bCs/>
          <w:strike w:val="0"/>
          <w:sz w:val="24"/>
          <w:szCs w:val="24"/>
        </w:rPr>
        <w:t>2021-2022 оқу жылында контингент білім гранты негізінде – 5 магистрант, ақылы негізде – 1 магистрант болды.</w:t>
      </w:r>
    </w:p>
    <w:p w:rsidR="005F69AC" w:rsidRPr="00691EEB" w:rsidRDefault="005F69AC" w:rsidP="001F1DD2">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Кафедраларда ғылыми-әдістемелік семинарлар үнемі өткізіліп тұрады, оның мақсаты кафедра оқытушыларын сабақтарды өткізудің әртүрлі әдістерімен таныстыру болып табылады. Жетекші оқытушылар әріптестерімен дәрістерді ұйымдастырудың ең тиімді және дәлелденген әдістері мен оқытудың тәжірибелік нысандары туралы бөліседі (растайтын құжаттар АКТ кафедрасының істер номенклатурасында).</w:t>
      </w:r>
    </w:p>
    <w:p w:rsidR="00E71936" w:rsidRPr="00691EEB" w:rsidRDefault="00E71936" w:rsidP="001F1DD2">
      <w:pPr>
        <w:tabs>
          <w:tab w:val="clear" w:pos="2381"/>
          <w:tab w:val="num" w:pos="0"/>
        </w:tabs>
        <w:ind w:left="0" w:right="-1" w:firstLine="567"/>
        <w:rPr>
          <w:rFonts w:cs="Times New Roman"/>
          <w:sz w:val="24"/>
          <w:szCs w:val="24"/>
        </w:rPr>
      </w:pPr>
      <w:r w:rsidRPr="00691EEB">
        <w:rPr>
          <w:rFonts w:cs="Times New Roman"/>
          <w:strike w:val="0"/>
          <w:sz w:val="24"/>
          <w:szCs w:val="24"/>
        </w:rPr>
        <w:t>Әдістемелік жұмыс оқулықтар мен ОӘК-де біріктірілген әдістемелік құжаттардың бірыңғай жүйесін құру және үздіксіз жетілдіру арқылы қамтамасыз етіледі. ОӘБ құрылымдық бөлімшесі Қазақстан Республикасының сәйкес Мемлекеттік білім беру стандарты негізінде әзірленген ОӘК болып табылады. Оқу-әдістемелік кешеннің мақсаты келесі функциялармен қамтамасыз етіледі: студенттерге оқу материалын меңгеруде әдістемелік және практикалық көмек көрсету; пән бойынша оқу процесін дайындау және өткізуде педагогикалық ұжымға әдістемелік көмек көрсету; оқу материалын бағалау және жоспарлау үшін негіз жасау. оқу үдерісін әдістемелік қамтамасыз етуді одан әрі жетілдіру бойынша кафедраның жұмысы (Оқу-әдістемелік құралдар, ОӘК және зертханалық жұмыстарға арналған ММ АКТ кафедрасында орналасқан).</w:t>
      </w:r>
    </w:p>
    <w:p w:rsidR="004C0592" w:rsidRPr="00691EEB" w:rsidRDefault="004C0592" w:rsidP="001F1DD2">
      <w:pPr>
        <w:tabs>
          <w:tab w:val="clear" w:pos="2381"/>
          <w:tab w:val="num" w:pos="0"/>
        </w:tabs>
        <w:ind w:left="0" w:right="-1" w:firstLine="567"/>
        <w:rPr>
          <w:rFonts w:cs="Times New Roman"/>
          <w:strike w:val="0"/>
          <w:sz w:val="24"/>
          <w:szCs w:val="24"/>
        </w:rPr>
      </w:pPr>
      <w:r w:rsidRPr="00691EEB">
        <w:rPr>
          <w:rFonts w:cs="Times New Roman"/>
          <w:strike w:val="0"/>
          <w:sz w:val="24"/>
          <w:szCs w:val="24"/>
        </w:rPr>
        <w:t>Ақпараттық-коммуникацияны оқу процесінде пайдалану; Microsoft IT Academy технологиялары мен бағдарламалық қамтамасыз ету, 1С Enterprise бағдарламалық қамтамасыз ету, MS Project, SciLab қолданбалы математикалық бағдарламалық пакеті, АТ виртуалды зертханалары, Auto Cad, Corel, Windows жүйелері де қолданылады.</w:t>
      </w:r>
    </w:p>
    <w:p w:rsidR="00E71936" w:rsidRPr="00691EEB" w:rsidRDefault="00E71936" w:rsidP="001F1DD2">
      <w:pPr>
        <w:tabs>
          <w:tab w:val="clear" w:pos="2381"/>
        </w:tabs>
        <w:ind w:left="0" w:right="-1" w:firstLine="567"/>
        <w:rPr>
          <w:rFonts w:cs="Times New Roman"/>
          <w:strike w:val="0"/>
          <w:sz w:val="24"/>
          <w:szCs w:val="24"/>
          <w:lang w:val="kk-KZ"/>
        </w:rPr>
      </w:pPr>
      <w:r w:rsidRPr="00691EEB">
        <w:rPr>
          <w:rFonts w:cs="Times New Roman"/>
          <w:strike w:val="0"/>
          <w:sz w:val="24"/>
          <w:szCs w:val="24"/>
          <w:shd w:val="clear" w:color="auto" w:fill="FFFFFF"/>
        </w:rPr>
        <w:t>АКТ кафедрасының оқытушылары сабақта дәстүрлі және инновациялық технологиялардың алуан түрін кеңінен қолданады. Сабақтардың көпшілігі сандық білім беру ресурстары (ICarnegie), Moodle, MTeams арқылы жүргізіледі.</w:t>
      </w:r>
      <w:r w:rsidRPr="00691EEB">
        <w:rPr>
          <w:rFonts w:cs="Times New Roman"/>
          <w:strike w:val="0"/>
          <w:sz w:val="24"/>
          <w:szCs w:val="24"/>
        </w:rPr>
        <w:t xml:space="preserve">БП пәндері оқу </w:t>
      </w:r>
      <w:r w:rsidRPr="00691EEB">
        <w:rPr>
          <w:rFonts w:cs="Times New Roman"/>
          <w:strike w:val="0"/>
          <w:sz w:val="24"/>
          <w:szCs w:val="24"/>
        </w:rPr>
        <w:lastRenderedPageBreak/>
        <w:t>мақсаттарына сәйкес келетін жоғары ғылыми деңгейі бар оқу-дидактикалық материалдармен қамтамасыз етілген, мысалы, оқулықтар («Python бағдарламалау тілінде тәжірибе», «РНР-де деректер қоры және бағдарламалау», «Объектіге бағытталған бағдарламалау. ”</w:t>
      </w:r>
      <w:proofErr w:type="gramStart"/>
      <w:r w:rsidRPr="00691EEB">
        <w:rPr>
          <w:rFonts w:cs="Times New Roman"/>
          <w:strike w:val="0"/>
          <w:sz w:val="24"/>
          <w:szCs w:val="24"/>
        </w:rPr>
        <w:t>).Оқушыларға</w:t>
      </w:r>
      <w:proofErr w:type="gramEnd"/>
      <w:r w:rsidRPr="00691EEB">
        <w:rPr>
          <w:rFonts w:cs="Times New Roman"/>
          <w:strike w:val="0"/>
          <w:sz w:val="24"/>
          <w:szCs w:val="24"/>
        </w:rPr>
        <w:t xml:space="preserve"> сабақта, сондай-ақ сабақтан кейін аудиторияларда Интернетке тегін қол жеткізуге мүмкіндік беріледі.</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Білім беру бағдарламасының құрылымында келесі іс-шаралар қарастырылған: дәрістер, практикалық сабақтар, ОЖСӨЖ (магистранттың оқытушымен өзіндік жұмысы), курстық және дипломдық жұмыстар. Дәрістердің мазмұны теориялық материалды баяндауды қамтиды, дәріс гуманитарлық педагогиканың негізгі идеяларының бірін жүзеге асыруға мүмкіндік береді (оқытушы мен магистранттар арасындағы шығармашылық ынтымақтастық, жалпы эмоционалды әрекеттестік); дәріс магистранттардың ақыл-ой әрекетін белсендіреді (әрине, егер ол білікті түрде оқылса, мұқият тыңдалып, түсінілсе); дәріс белгілі бір ғылымның соңғы жетістіктерін ескере отырып, ғылыми ақпараттың үлкен көлемін жинақтады; дәріс оқу процесінде магистранттардың кәсіби дайындығының ерекшеліктерін, олардың қызығушылықтарын ескеруге болады; дәріс мазмұны,</w:t>
      </w:r>
    </w:p>
    <w:p w:rsidR="00A96B6F" w:rsidRPr="00E72272" w:rsidRDefault="005F69AC" w:rsidP="001F1DD2">
      <w:pPr>
        <w:tabs>
          <w:tab w:val="clear" w:pos="2381"/>
          <w:tab w:val="num" w:pos="0"/>
          <w:tab w:val="left" w:pos="360"/>
          <w:tab w:val="left" w:pos="567"/>
        </w:tabs>
        <w:ind w:left="0" w:right="-1" w:firstLine="567"/>
        <w:rPr>
          <w:rFonts w:cs="Times New Roman"/>
          <w:strike w:val="0"/>
          <w:sz w:val="24"/>
          <w:szCs w:val="24"/>
          <w:lang w:val="kk-KZ"/>
        </w:rPr>
      </w:pPr>
      <w:r w:rsidRPr="00E72272">
        <w:rPr>
          <w:rFonts w:cs="Times New Roman"/>
          <w:strike w:val="0"/>
          <w:sz w:val="24"/>
          <w:szCs w:val="24"/>
          <w:lang w:val="kk-KZ"/>
        </w:rPr>
        <w:t>Міндетті</w:t>
      </w:r>
      <w:hyperlink r:id="rId54" w:history="1">
        <w:r w:rsidRPr="00E72272">
          <w:rPr>
            <w:rStyle w:val="a4"/>
            <w:rFonts w:cs="Times New Roman"/>
            <w:strike w:val="0"/>
            <w:color w:val="auto"/>
            <w:sz w:val="24"/>
            <w:szCs w:val="24"/>
            <w:u w:val="none"/>
            <w:lang w:val="kk-KZ"/>
          </w:rPr>
          <w:t>тәуелсіз</w:t>
        </w:r>
      </w:hyperlink>
      <w:hyperlink r:id="rId55" w:history="1">
        <w:r w:rsidRPr="00E72272">
          <w:rPr>
            <w:rStyle w:val="a4"/>
            <w:rFonts w:cs="Times New Roman"/>
            <w:strike w:val="0"/>
            <w:color w:val="auto"/>
            <w:sz w:val="24"/>
            <w:szCs w:val="24"/>
            <w:u w:val="none"/>
            <w:lang w:val="kk-KZ"/>
          </w:rPr>
          <w:t>Жұмыс</w:t>
        </w:r>
      </w:hyperlink>
      <w:r w:rsidRPr="00E72272">
        <w:rPr>
          <w:rFonts w:cs="Times New Roman"/>
          <w:strike w:val="0"/>
          <w:sz w:val="24"/>
          <w:szCs w:val="24"/>
          <w:lang w:val="kk-KZ"/>
        </w:rPr>
        <w:t>әртүрлі пішіндері бар, көбінесе бұл әртүрлі «үй тапсырмасы»: мысалы: Бағдарламалау оқулықтары,</w:t>
      </w:r>
      <w:hyperlink r:id="rId56" w:history="1">
        <w:r w:rsidRPr="00E72272">
          <w:rPr>
            <w:rStyle w:val="a4"/>
            <w:rFonts w:cs="Times New Roman"/>
            <w:strike w:val="0"/>
            <w:color w:val="auto"/>
            <w:sz w:val="24"/>
            <w:szCs w:val="24"/>
            <w:u w:val="none"/>
            <w:lang w:val="kk-KZ"/>
          </w:rPr>
          <w:t>жұмыс</w:t>
        </w:r>
      </w:hyperlink>
      <w:r w:rsidRPr="00E72272">
        <w:rPr>
          <w:rFonts w:cs="Times New Roman"/>
          <w:strike w:val="0"/>
          <w:sz w:val="24"/>
          <w:szCs w:val="24"/>
          <w:lang w:val="kk-KZ"/>
        </w:rPr>
        <w:t>орындалды</w:t>
      </w:r>
      <w:hyperlink r:id="rId57" w:history="1">
        <w:r w:rsidR="000759CA" w:rsidRPr="00E72272">
          <w:rPr>
            <w:rStyle w:val="a4"/>
            <w:rFonts w:cs="Times New Roman"/>
            <w:strike w:val="0"/>
            <w:color w:val="auto"/>
            <w:sz w:val="24"/>
            <w:szCs w:val="24"/>
            <w:u w:val="none"/>
            <w:lang w:val="kk-KZ"/>
          </w:rPr>
          <w:t>магистранттар</w:t>
        </w:r>
      </w:hyperlink>
      <w:r w:rsidRPr="00E72272">
        <w:rPr>
          <w:rFonts w:cs="Times New Roman"/>
          <w:strike w:val="0"/>
          <w:sz w:val="24"/>
          <w:szCs w:val="24"/>
          <w:lang w:val="kk-KZ"/>
        </w:rPr>
        <w:t>мұғалімдер тарапынан жүйелі түрде бақыланады, ал ең өрескел қателер оқушылармен әңгімелесуде реттеледі; бақылау жедел сауалнама, коллоквиум, эссе, есеп айырысу-графикалық жұмыстарды орындау және т.б. (растайтын құжаттар кафедраның іс номенклатурасында: Кафедра меңгерушісі мен оқытушылардың сабаққа өзара бару хаттамалары).</w:t>
      </w:r>
    </w:p>
    <w:p w:rsidR="005F69AC" w:rsidRPr="00E72272" w:rsidRDefault="005F69AC" w:rsidP="001F1DD2">
      <w:pPr>
        <w:pStyle w:val="af9"/>
        <w:tabs>
          <w:tab w:val="clear" w:pos="360"/>
          <w:tab w:val="left" w:pos="567"/>
        </w:tabs>
        <w:spacing w:before="0" w:beforeAutospacing="0" w:after="0" w:afterAutospacing="0"/>
        <w:ind w:left="0" w:right="0" w:firstLine="567"/>
        <w:rPr>
          <w:lang w:val="kk-KZ"/>
        </w:rPr>
      </w:pPr>
      <w:r w:rsidRPr="00E72272">
        <w:rPr>
          <w:lang w:val="kk-KZ"/>
        </w:rPr>
        <w:t>үшін негіз</w:t>
      </w:r>
      <w:hyperlink r:id="rId58" w:history="1">
        <w:r w:rsidRPr="00E72272">
          <w:rPr>
            <w:rStyle w:val="a4"/>
            <w:color w:val="auto"/>
            <w:u w:val="none"/>
            <w:lang w:val="kk-KZ"/>
          </w:rPr>
          <w:t>тәуелсіз</w:t>
        </w:r>
      </w:hyperlink>
      <w:hyperlink r:id="rId59" w:history="1">
        <w:r w:rsidRPr="00E72272">
          <w:rPr>
            <w:rStyle w:val="a4"/>
            <w:color w:val="auto"/>
            <w:u w:val="none"/>
            <w:lang w:val="kk-KZ"/>
          </w:rPr>
          <w:t>жұмыс</w:t>
        </w:r>
      </w:hyperlink>
      <w:r w:rsidRPr="00E72272">
        <w:rPr>
          <w:lang w:val="kk-KZ"/>
        </w:rPr>
        <w:t>сәйкес ғылыми-теориялық курс, дәлірек айтсақ, студенттер алатын білімдердің тұтас кешені болып табылады. Бастамас бұрын</w:t>
      </w:r>
      <w:hyperlink r:id="rId60" w:history="1">
        <w:r w:rsidRPr="00E72272">
          <w:rPr>
            <w:rStyle w:val="a4"/>
            <w:color w:val="auto"/>
            <w:u w:val="none"/>
            <w:lang w:val="kk-KZ"/>
          </w:rPr>
          <w:t>жұмыс</w:t>
        </w:r>
      </w:hyperlink>
      <w:hyperlink r:id="rId61" w:history="1">
        <w:r w:rsidR="000759CA" w:rsidRPr="00E72272">
          <w:rPr>
            <w:rStyle w:val="a4"/>
            <w:color w:val="auto"/>
            <w:u w:val="none"/>
            <w:lang w:val="kk-KZ"/>
          </w:rPr>
          <w:t>магистранттар</w:t>
        </w:r>
      </w:hyperlink>
      <w:r w:rsidRPr="00E72272">
        <w:rPr>
          <w:lang w:val="kk-KZ"/>
        </w:rPr>
        <w:t>жүзеге асыру үшін арнайы түсініктеме алады</w:t>
      </w:r>
      <w:hyperlink r:id="rId62" w:history="1">
        <w:r w:rsidRPr="00E72272">
          <w:rPr>
            <w:rStyle w:val="a4"/>
            <w:color w:val="auto"/>
            <w:u w:val="none"/>
            <w:lang w:val="kk-KZ"/>
          </w:rPr>
          <w:t>тәуелсіз</w:t>
        </w:r>
      </w:hyperlink>
      <w:hyperlink r:id="rId63" w:history="1">
        <w:r w:rsidRPr="00E72272">
          <w:rPr>
            <w:rStyle w:val="a4"/>
            <w:color w:val="auto"/>
            <w:u w:val="none"/>
            <w:lang w:val="kk-KZ"/>
          </w:rPr>
          <w:t>жұмыс</w:t>
        </w:r>
      </w:hyperlink>
      <w:r w:rsidRPr="00E72272">
        <w:rPr>
          <w:lang w:val="kk-KZ"/>
        </w:rPr>
        <w:t>– талаптар айқындалып, көздері мен пайдасы көрсетіледі, ең ұтымды әдіс ұсынылады.</w:t>
      </w:r>
    </w:p>
    <w:p w:rsidR="005F69AC" w:rsidRPr="00E72272" w:rsidRDefault="005F69AC" w:rsidP="001F1DD2">
      <w:pPr>
        <w:pStyle w:val="af9"/>
        <w:tabs>
          <w:tab w:val="clear" w:pos="360"/>
          <w:tab w:val="left" w:pos="567"/>
        </w:tabs>
        <w:spacing w:before="0" w:beforeAutospacing="0" w:after="0" w:afterAutospacing="0"/>
        <w:ind w:left="0" w:right="0" w:firstLine="567"/>
        <w:rPr>
          <w:lang w:val="kk-KZ"/>
        </w:rPr>
      </w:pPr>
      <w:r w:rsidRPr="00E72272">
        <w:rPr>
          <w:lang w:val="kk-KZ"/>
        </w:rPr>
        <w:t>Курстық жұмыс магистранттардың жұмыс оқу жоспарларында қарастырылған және ұйымның персоналды басқаруында пәннің белгілі бір бөлімі бойынша білімді кеңейту мақсатында жүзеге асырылады; сабақтас пәндер бойынша білімді жүйелеу; бакалавриаттың ғылыми-зерттеу жұмысының дағдыларын дамыту; магистранттарға ақпараттық технологиялар саласында аналитикалық және жобалау жұмыстарының әдістерін оқыту.</w:t>
      </w:r>
    </w:p>
    <w:p w:rsidR="005F69AC" w:rsidRPr="00E72272" w:rsidRDefault="00757138" w:rsidP="001F1DD2">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Магистрлік жұмыс маманды дайындауды аяқтайды және оның өз мамандықтары бойынша теориялық және практикалық мәселелерді шешуге дайындығын көрсетеді. Магистрлік жұмыстың міндеттері: таңдаған мамандығы бойынша теориялық және практикалық білімді жүйелеу және тереңдету; өз бетінше жұмыс істеу дағдыларын меңгеру; материалды зерттеу, жалпылау және логикалық баяндау әдістемесін меңгеру.</w:t>
      </w:r>
    </w:p>
    <w:p w:rsidR="005B7C77" w:rsidRPr="00E72272" w:rsidRDefault="005B7C77" w:rsidP="005B7C77">
      <w:pPr>
        <w:tabs>
          <w:tab w:val="clear" w:pos="2381"/>
          <w:tab w:val="num" w:pos="1276"/>
        </w:tabs>
        <w:ind w:left="0" w:right="-1" w:firstLine="567"/>
        <w:rPr>
          <w:strike w:val="0"/>
          <w:sz w:val="24"/>
          <w:szCs w:val="24"/>
          <w:lang w:val="kk-KZ"/>
        </w:rPr>
      </w:pPr>
      <w:r w:rsidRPr="00E72272">
        <w:rPr>
          <w:i/>
          <w:strike w:val="0"/>
          <w:sz w:val="24"/>
          <w:szCs w:val="24"/>
          <w:lang w:val="kk-KZ"/>
        </w:rPr>
        <w:t>Оқушыларды қорытынды аттестаттау</w:t>
      </w:r>
      <w:r w:rsidRPr="00E72272">
        <w:rPr>
          <w:strike w:val="0"/>
          <w:sz w:val="24"/>
          <w:szCs w:val="24"/>
          <w:lang w:val="kk-KZ"/>
        </w:rPr>
        <w:t>мамандықтың жұмыс оқу жоспарында айқындалған нысандар бойынша академиялық күнтізбеде көзделген мерзімдерде жүзеге асырылады. Дипломдық жұмыстардың және магистрлік диссертациялардың тақырыптары студенттерге бітіру курсының басында беріледі және Кеңес төрағасы – ректордың бұйрығымен бекітіледі.</w:t>
      </w:r>
    </w:p>
    <w:p w:rsidR="005B7C77" w:rsidRPr="00E72272" w:rsidRDefault="005B7C77" w:rsidP="005B7C77">
      <w:pPr>
        <w:tabs>
          <w:tab w:val="clear" w:pos="2381"/>
          <w:tab w:val="num" w:pos="1276"/>
        </w:tabs>
        <w:ind w:left="0" w:right="-1" w:firstLine="567"/>
        <w:rPr>
          <w:strike w:val="0"/>
          <w:sz w:val="24"/>
          <w:szCs w:val="24"/>
          <w:lang w:val="kk-KZ"/>
        </w:rPr>
      </w:pPr>
      <w:r w:rsidRPr="00E72272">
        <w:rPr>
          <w:strike w:val="0"/>
          <w:sz w:val="24"/>
          <w:szCs w:val="24"/>
          <w:lang w:val="kk-KZ"/>
        </w:rPr>
        <w:t>Қорытынды аттестаттауды өткізу үшін білім берудің барлық нысандары бойынша әрбір мамандық бойынша мемлекеттік аттестаттау комиссиясы (МАК) құрылады. Мемлекеттік аттестаттау комиссиясының төрағалары болып республиканың жоғары оқу орындарының ғалымдары, басшылар, кәсіпорындардың жетекші мамандары табылады.</w:t>
      </w:r>
    </w:p>
    <w:p w:rsidR="00E277F9" w:rsidRPr="00E72272" w:rsidRDefault="00E277F9" w:rsidP="00E277F9">
      <w:pPr>
        <w:tabs>
          <w:tab w:val="clear" w:pos="2381"/>
          <w:tab w:val="num" w:pos="2268"/>
        </w:tabs>
        <w:ind w:left="0" w:right="-1" w:firstLine="567"/>
        <w:rPr>
          <w:strike w:val="0"/>
          <w:sz w:val="24"/>
          <w:szCs w:val="24"/>
          <w:lang w:val="kk-KZ"/>
        </w:rPr>
      </w:pPr>
      <w:r w:rsidRPr="00E72272">
        <w:rPr>
          <w:strike w:val="0"/>
          <w:sz w:val="24"/>
          <w:szCs w:val="24"/>
          <w:lang w:val="kk-KZ"/>
        </w:rPr>
        <w:t>Тақырып</w:t>
      </w:r>
      <w:r w:rsidRPr="00E72272">
        <w:rPr>
          <w:strike w:val="0"/>
          <w:color w:val="000000" w:themeColor="text1"/>
          <w:sz w:val="24"/>
          <w:szCs w:val="24"/>
          <w:lang w:val="kk-KZ"/>
        </w:rPr>
        <w:t>студенттік жұмыс</w:t>
      </w:r>
      <w:r w:rsidRPr="00E72272">
        <w:rPr>
          <w:strike w:val="0"/>
          <w:sz w:val="24"/>
          <w:szCs w:val="24"/>
          <w:lang w:val="kk-KZ"/>
        </w:rPr>
        <w:t>жыл сайын кафедра мәжілістерінде қаралады және бекітіледі.</w:t>
      </w:r>
    </w:p>
    <w:p w:rsidR="00E71936" w:rsidRPr="00691EEB" w:rsidRDefault="001F4C9F" w:rsidP="001F1DD2">
      <w:pPr>
        <w:tabs>
          <w:tab w:val="left" w:pos="2381"/>
          <w:tab w:val="left" w:pos="567"/>
        </w:tabs>
        <w:ind w:left="0" w:firstLine="567"/>
        <w:rPr>
          <w:rFonts w:cs="Times New Roman"/>
          <w:strike w:val="0"/>
          <w:sz w:val="24"/>
          <w:szCs w:val="24"/>
          <w:lang w:val="kk-KZ"/>
        </w:rPr>
      </w:pPr>
      <w:r w:rsidRPr="00691EEB">
        <w:rPr>
          <w:rFonts w:cs="Times New Roman"/>
          <w:strike w:val="0"/>
          <w:sz w:val="24"/>
          <w:szCs w:val="24"/>
          <w:lang w:val="kk-KZ"/>
        </w:rPr>
        <w:t>Шебердің тақырыптық жұмыстарының мысалдары:</w:t>
      </w:r>
    </w:p>
    <w:p w:rsidR="00D26F2E" w:rsidRPr="00E72272" w:rsidRDefault="00D26F2E" w:rsidP="006F63B9">
      <w:pPr>
        <w:pStyle w:val="ac"/>
        <w:numPr>
          <w:ilvl w:val="0"/>
          <w:numId w:val="19"/>
        </w:numPr>
        <w:tabs>
          <w:tab w:val="left" w:pos="2381"/>
          <w:tab w:val="left" w:pos="567"/>
        </w:tabs>
        <w:rPr>
          <w:rFonts w:ascii="Times New Roman" w:eastAsia="Times New Roman" w:hAnsi="Times New Roman" w:cs="Arial Unicode MS"/>
          <w:strike w:val="0"/>
          <w:lang w:val="kk-KZ"/>
        </w:rPr>
      </w:pPr>
      <w:r w:rsidRPr="00E72272">
        <w:rPr>
          <w:rFonts w:ascii="Times New Roman" w:eastAsia="Times New Roman" w:hAnsi="Times New Roman" w:cs="Arial Unicode MS"/>
          <w:strike w:val="0"/>
          <w:lang w:val="kk-KZ"/>
        </w:rPr>
        <w:lastRenderedPageBreak/>
        <w:t>Теміржол жолдары мысалында үш өлшемді объектіні автоматтандыру әдістемесі және оны бағдарламалық қамтамасыз етуді енгізу</w:t>
      </w:r>
    </w:p>
    <w:p w:rsidR="00D26F2E" w:rsidRPr="00E72272" w:rsidRDefault="00D26F2E" w:rsidP="006F63B9">
      <w:pPr>
        <w:pStyle w:val="ac"/>
        <w:numPr>
          <w:ilvl w:val="0"/>
          <w:numId w:val="19"/>
        </w:numPr>
        <w:tabs>
          <w:tab w:val="left" w:pos="2381"/>
          <w:tab w:val="left" w:pos="567"/>
        </w:tabs>
        <w:rPr>
          <w:rFonts w:ascii="Times New Roman" w:eastAsia="Times New Roman" w:hAnsi="Times New Roman" w:cs="Arial Unicode MS"/>
          <w:strike w:val="0"/>
          <w:lang w:val="kk-KZ"/>
        </w:rPr>
      </w:pPr>
      <w:r w:rsidRPr="00E72272">
        <w:rPr>
          <w:rFonts w:ascii="Times New Roman" w:eastAsia="Times New Roman" w:hAnsi="Times New Roman" w:cs="Arial Unicode MS"/>
          <w:strike w:val="0"/>
          <w:lang w:val="kk-KZ"/>
        </w:rPr>
        <w:t>«Цифрлық университет» ААЖ «Электрондық бөлім» ішкі жүйесін әзірлеу және енгізу</w:t>
      </w:r>
    </w:p>
    <w:p w:rsidR="001F4C9F" w:rsidRPr="00E72272" w:rsidRDefault="00D26F2E" w:rsidP="006F63B9">
      <w:pPr>
        <w:pStyle w:val="ac"/>
        <w:numPr>
          <w:ilvl w:val="0"/>
          <w:numId w:val="19"/>
        </w:numPr>
        <w:tabs>
          <w:tab w:val="left" w:pos="2381"/>
          <w:tab w:val="left" w:pos="567"/>
        </w:tabs>
        <w:rPr>
          <w:rFonts w:ascii="Times New Roman" w:eastAsia="Times New Roman" w:hAnsi="Times New Roman" w:cs="Arial Unicode MS"/>
          <w:strike w:val="0"/>
          <w:lang w:val="kk-KZ"/>
        </w:rPr>
      </w:pPr>
      <w:r w:rsidRPr="00E72272">
        <w:rPr>
          <w:rFonts w:ascii="Times New Roman" w:eastAsia="Times New Roman" w:hAnsi="Times New Roman" w:cs="Arial Unicode MS"/>
          <w:strike w:val="0"/>
          <w:lang w:val="kk-KZ"/>
        </w:rPr>
        <w:t>Ақпаратты қорғаудың технологиялары мен бағдарламалық-аппараттық құралдары.</w:t>
      </w:r>
    </w:p>
    <w:p w:rsidR="00D26F2E" w:rsidRPr="00E72272" w:rsidRDefault="00D26F2E" w:rsidP="006F63B9">
      <w:pPr>
        <w:pStyle w:val="ac"/>
        <w:numPr>
          <w:ilvl w:val="0"/>
          <w:numId w:val="19"/>
        </w:numPr>
        <w:tabs>
          <w:tab w:val="left" w:pos="2381"/>
          <w:tab w:val="left" w:pos="567"/>
        </w:tabs>
        <w:rPr>
          <w:rFonts w:ascii="Times New Roman" w:eastAsia="Times New Roman" w:hAnsi="Times New Roman" w:cs="Arial Unicode MS"/>
          <w:strike w:val="0"/>
          <w:lang w:val="kk-KZ"/>
        </w:rPr>
      </w:pPr>
      <w:r w:rsidRPr="00E72272">
        <w:rPr>
          <w:rFonts w:ascii="Times New Roman" w:eastAsia="Times New Roman" w:hAnsi="Times New Roman" w:cs="Arial Unicode MS"/>
          <w:strike w:val="0"/>
          <w:lang w:val="kk-KZ"/>
        </w:rPr>
        <w:t>Физика-математикалық бағыт үшін УОК-классификатордың автоматтандырылған жүйесі</w:t>
      </w:r>
    </w:p>
    <w:p w:rsidR="00D26F2E" w:rsidRPr="00E72272" w:rsidRDefault="00D26F2E" w:rsidP="006F63B9">
      <w:pPr>
        <w:pStyle w:val="ac"/>
        <w:numPr>
          <w:ilvl w:val="0"/>
          <w:numId w:val="19"/>
        </w:numPr>
        <w:tabs>
          <w:tab w:val="left" w:pos="2381"/>
          <w:tab w:val="left" w:pos="567"/>
        </w:tabs>
        <w:rPr>
          <w:rFonts w:ascii="Times New Roman" w:eastAsia="Times New Roman" w:hAnsi="Times New Roman" w:cs="Arial Unicode MS"/>
          <w:strike w:val="0"/>
          <w:lang w:val="kk-KZ"/>
        </w:rPr>
      </w:pPr>
      <w:r w:rsidRPr="00E72272">
        <w:rPr>
          <w:rFonts w:ascii="Times New Roman" w:eastAsia="Times New Roman" w:hAnsi="Times New Roman" w:cs="Arial Unicode MS"/>
          <w:strike w:val="0"/>
          <w:lang w:val="kk-KZ"/>
        </w:rPr>
        <w:t>Білім беруде ашық бастапқы бағдарламалық қамтамасыз етуді енгізудегі талаптарды талдауды зерттеу және басқару.</w:t>
      </w:r>
    </w:p>
    <w:p w:rsidR="00E277F9" w:rsidRPr="00E72272" w:rsidRDefault="00E277F9" w:rsidP="00E277F9">
      <w:pPr>
        <w:tabs>
          <w:tab w:val="clear" w:pos="2381"/>
          <w:tab w:val="num" w:pos="1701"/>
        </w:tabs>
        <w:ind w:left="0" w:right="-1" w:firstLine="567"/>
        <w:rPr>
          <w:strike w:val="0"/>
          <w:sz w:val="24"/>
          <w:szCs w:val="24"/>
          <w:lang w:val="kk-KZ"/>
        </w:rPr>
      </w:pPr>
      <w:r w:rsidRPr="00E72272">
        <w:rPr>
          <w:strike w:val="0"/>
          <w:sz w:val="24"/>
          <w:szCs w:val="24"/>
          <w:lang w:val="kk-KZ"/>
        </w:rPr>
        <w:t>Дипломдық жұмыстарды біліктілігі қорғалатын жұмыс немесе диссертация профиліне сәйкес келетін үшінші тарап ұйымдарының сыртқы мамандары қарайды. Бітіру жұмыстарының рецензенттері МАК жұмысына бір ай қалғанда жұмыс орны мен атқаратын лауазымы көрсетіле отырып, бітіруші кафедра меңгерушісінің ұсынысы бойынша жалпы тізіммен ректордың бұйрығымен бекітіледі.</w:t>
      </w:r>
      <w:bookmarkStart w:id="2" w:name="SUB5900"/>
      <w:bookmarkStart w:id="3" w:name="SUB6000"/>
      <w:bookmarkStart w:id="4" w:name="SUB6100"/>
      <w:bookmarkStart w:id="5" w:name="SUB6200"/>
      <w:bookmarkEnd w:id="2"/>
      <w:bookmarkEnd w:id="3"/>
      <w:bookmarkEnd w:id="4"/>
      <w:bookmarkEnd w:id="5"/>
    </w:p>
    <w:p w:rsidR="002230EA" w:rsidRPr="00E72272" w:rsidRDefault="002230EA" w:rsidP="00E277F9">
      <w:pPr>
        <w:tabs>
          <w:tab w:val="clear" w:pos="2381"/>
          <w:tab w:val="num" w:pos="1701"/>
        </w:tabs>
        <w:ind w:left="0" w:right="-1" w:firstLine="567"/>
        <w:rPr>
          <w:strike w:val="0"/>
          <w:sz w:val="24"/>
          <w:szCs w:val="24"/>
          <w:lang w:val="kk-KZ"/>
        </w:rPr>
      </w:pPr>
      <w:r w:rsidRPr="00E72272">
        <w:rPr>
          <w:strike w:val="0"/>
          <w:sz w:val="24"/>
          <w:szCs w:val="24"/>
          <w:lang w:val="kk-KZ"/>
        </w:rPr>
        <w:t>OP 7M06102 «Компьютерлік жүйелер мен желілердің қауіпсіздігі» рецензенттері:</w:t>
      </w:r>
      <w:bookmarkStart w:id="6" w:name="_Hlk101446566"/>
      <w:bookmarkEnd w:id="6"/>
    </w:p>
    <w:p w:rsidR="00E277F9" w:rsidRPr="00691EEB" w:rsidRDefault="00E277F9" w:rsidP="006F63B9">
      <w:pPr>
        <w:pStyle w:val="ac"/>
        <w:numPr>
          <w:ilvl w:val="0"/>
          <w:numId w:val="20"/>
        </w:numPr>
        <w:tabs>
          <w:tab w:val="left" w:pos="2381"/>
          <w:tab w:val="left" w:pos="567"/>
        </w:tabs>
        <w:rPr>
          <w:rFonts w:ascii="Times New Roman" w:eastAsia="Times New Roman" w:hAnsi="Times New Roman" w:cs="Arial Unicode MS"/>
          <w:strike w:val="0"/>
        </w:rPr>
      </w:pPr>
      <w:r w:rsidRPr="00691EEB">
        <w:rPr>
          <w:rFonts w:ascii="Times New Roman" w:eastAsia="Times New Roman" w:hAnsi="Times New Roman" w:cs="Arial Unicode MS"/>
          <w:strike w:val="0"/>
        </w:rPr>
        <w:t>Мұқанова Роза Ақылбайқызы</w:t>
      </w:r>
    </w:p>
    <w:p w:rsidR="00E277F9" w:rsidRPr="00691EEB" w:rsidRDefault="00E277F9" w:rsidP="006F63B9">
      <w:pPr>
        <w:pStyle w:val="ac"/>
        <w:numPr>
          <w:ilvl w:val="0"/>
          <w:numId w:val="20"/>
        </w:numPr>
        <w:tabs>
          <w:tab w:val="left" w:pos="2381"/>
          <w:tab w:val="left" w:pos="567"/>
        </w:tabs>
        <w:rPr>
          <w:rFonts w:eastAsia="Times New Roman" w:cs="Arial Unicode MS"/>
        </w:rPr>
      </w:pPr>
      <w:r w:rsidRPr="00691EEB">
        <w:rPr>
          <w:rFonts w:ascii="Times New Roman" w:eastAsia="Times New Roman" w:hAnsi="Times New Roman" w:cs="Arial Unicode MS"/>
          <w:strike w:val="0"/>
        </w:rPr>
        <w:t>Райымбеков Кендебай Жанәбілұлы басшының ғылыми жұмысының орынбасары</w:t>
      </w:r>
      <w:r w:rsidR="002230EA" w:rsidRPr="00691EEB">
        <w:rPr>
          <w:rFonts w:ascii="Times New Roman" w:eastAsia="Times New Roman" w:hAnsi="Times New Roman"/>
          <w:strike w:val="0"/>
        </w:rPr>
        <w:t>Азаматтық қорғау академиясының жұмысы. М.Ғабдуллина Қазақстан Республикасы Төтенше жағдайлар министрлігі</w:t>
      </w:r>
    </w:p>
    <w:p w:rsidR="002230EA" w:rsidRPr="00691EEB" w:rsidRDefault="002230EA" w:rsidP="006F63B9">
      <w:pPr>
        <w:pStyle w:val="ac"/>
        <w:numPr>
          <w:ilvl w:val="0"/>
          <w:numId w:val="20"/>
        </w:numPr>
        <w:tabs>
          <w:tab w:val="left" w:pos="2381"/>
          <w:tab w:val="left" w:pos="567"/>
        </w:tabs>
        <w:rPr>
          <w:rFonts w:ascii="Times New Roman" w:eastAsia="Times New Roman" w:hAnsi="Times New Roman" w:cs="Arial Unicode MS"/>
          <w:strike w:val="0"/>
        </w:rPr>
      </w:pPr>
      <w:r w:rsidRPr="00691EEB">
        <w:rPr>
          <w:rFonts w:ascii="Times New Roman" w:eastAsia="Times New Roman" w:hAnsi="Times New Roman" w:cs="Arial Unicode MS"/>
          <w:strike w:val="0"/>
        </w:rPr>
        <w:t>Есмағамбет Мұсатай Ғалымұлы А.Мырзахметов атындағы Көкшетау университетінің доценті</w:t>
      </w:r>
    </w:p>
    <w:p w:rsidR="002230EA" w:rsidRPr="00691EEB" w:rsidRDefault="002230EA" w:rsidP="006F63B9">
      <w:pPr>
        <w:pStyle w:val="ac"/>
        <w:numPr>
          <w:ilvl w:val="0"/>
          <w:numId w:val="20"/>
        </w:numPr>
        <w:tabs>
          <w:tab w:val="left" w:pos="2381"/>
          <w:tab w:val="left" w:pos="567"/>
        </w:tabs>
        <w:rPr>
          <w:rFonts w:ascii="Times New Roman" w:eastAsia="Times New Roman" w:hAnsi="Times New Roman" w:cs="Arial Unicode MS"/>
          <w:strike w:val="0"/>
        </w:rPr>
      </w:pPr>
      <w:r w:rsidRPr="00691EEB">
        <w:rPr>
          <w:rFonts w:ascii="Times New Roman" w:eastAsia="Times New Roman" w:hAnsi="Times New Roman" w:cs="Arial Unicode MS"/>
          <w:strike w:val="0"/>
        </w:rPr>
        <w:t>Әлмұханов Марат Әбдуәліұлы А.Мырзахметов атындағы Көкшетау университетінің доценті</w:t>
      </w:r>
    </w:p>
    <w:p w:rsidR="002230EA" w:rsidRPr="00691EEB" w:rsidRDefault="002230EA" w:rsidP="006F63B9">
      <w:pPr>
        <w:pStyle w:val="ac"/>
        <w:numPr>
          <w:ilvl w:val="0"/>
          <w:numId w:val="20"/>
        </w:numPr>
        <w:tabs>
          <w:tab w:val="left" w:pos="2381"/>
          <w:tab w:val="left" w:pos="567"/>
        </w:tabs>
        <w:rPr>
          <w:rFonts w:ascii="Times New Roman" w:eastAsia="Times New Roman" w:hAnsi="Times New Roman" w:cs="Arial Unicode MS"/>
          <w:strike w:val="0"/>
        </w:rPr>
      </w:pPr>
      <w:r w:rsidRPr="00691EEB">
        <w:rPr>
          <w:rFonts w:ascii="Times New Roman" w:eastAsia="Times New Roman" w:hAnsi="Times New Roman" w:cs="Arial Unicode MS"/>
          <w:strike w:val="0"/>
        </w:rPr>
        <w:t>Нарыжная Светлана Петровна «Шоқан» ХҚО директорының орынбасары.</w:t>
      </w:r>
    </w:p>
    <w:p w:rsidR="003B7E5C" w:rsidRPr="003B7E5C" w:rsidRDefault="003B7E5C" w:rsidP="001F1DD2">
      <w:pPr>
        <w:ind w:left="0" w:firstLine="567"/>
        <w:rPr>
          <w:rFonts w:cs="Times New Roman"/>
          <w:strike w:val="0"/>
          <w:sz w:val="24"/>
          <w:szCs w:val="24"/>
        </w:rPr>
      </w:pPr>
    </w:p>
    <w:p w:rsidR="00E71936" w:rsidRPr="00691EEB" w:rsidRDefault="007470AC" w:rsidP="001F1DD2">
      <w:pPr>
        <w:ind w:left="0" w:firstLine="567"/>
        <w:rPr>
          <w:rFonts w:cs="Times New Roman"/>
          <w:strike w:val="0"/>
          <w:sz w:val="24"/>
          <w:szCs w:val="24"/>
          <w:lang w:val="kk-KZ"/>
        </w:rPr>
      </w:pPr>
      <w:r w:rsidRPr="00691EEB">
        <w:rPr>
          <w:rFonts w:cs="Times New Roman"/>
          <w:strike w:val="0"/>
          <w:sz w:val="24"/>
          <w:szCs w:val="24"/>
          <w:lang w:val="kk-KZ"/>
        </w:rPr>
        <w:t>Кесте 5. ОС-ға енгізілген өзгертулер</w:t>
      </w:r>
    </w:p>
    <w:tbl>
      <w:tblPr>
        <w:tblW w:w="9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264"/>
      </w:tblGrid>
      <w:tr w:rsidR="00E43223" w:rsidRPr="00691EEB" w:rsidTr="00E43223">
        <w:tc>
          <w:tcPr>
            <w:tcW w:w="5070" w:type="dxa"/>
            <w:shd w:val="clear" w:color="auto" w:fill="auto"/>
            <w:vAlign w:val="center"/>
          </w:tcPr>
          <w:p w:rsidR="00E43223" w:rsidRPr="00691EEB" w:rsidRDefault="00E43223" w:rsidP="001F1DD2">
            <w:pPr>
              <w:tabs>
                <w:tab w:val="clear" w:pos="2381"/>
                <w:tab w:val="num" w:pos="2107"/>
              </w:tabs>
              <w:ind w:left="122" w:right="103" w:firstLine="567"/>
              <w:rPr>
                <w:rFonts w:cs="Times New Roman"/>
                <w:strike w:val="0"/>
                <w:sz w:val="24"/>
                <w:szCs w:val="24"/>
              </w:rPr>
            </w:pPr>
            <w:r w:rsidRPr="00691EEB">
              <w:rPr>
                <w:rFonts w:cs="Times New Roman"/>
                <w:strike w:val="0"/>
                <w:sz w:val="24"/>
                <w:szCs w:val="24"/>
              </w:rPr>
              <w:t>Жаңа</w:t>
            </w:r>
          </w:p>
        </w:tc>
        <w:tc>
          <w:tcPr>
            <w:tcW w:w="4264" w:type="dxa"/>
            <w:shd w:val="clear" w:color="auto" w:fill="auto"/>
            <w:vAlign w:val="center"/>
          </w:tcPr>
          <w:p w:rsidR="00E43223" w:rsidRPr="00691EEB" w:rsidRDefault="00E43223" w:rsidP="001F1DD2">
            <w:pPr>
              <w:tabs>
                <w:tab w:val="clear" w:pos="2381"/>
                <w:tab w:val="num" w:pos="2107"/>
              </w:tabs>
              <w:ind w:left="122" w:right="103" w:firstLine="567"/>
              <w:rPr>
                <w:rFonts w:cs="Times New Roman"/>
                <w:strike w:val="0"/>
                <w:sz w:val="24"/>
                <w:szCs w:val="24"/>
              </w:rPr>
            </w:pPr>
            <w:r w:rsidRPr="00691EEB">
              <w:rPr>
                <w:rFonts w:cs="Times New Roman"/>
                <w:strike w:val="0"/>
                <w:sz w:val="24"/>
                <w:szCs w:val="24"/>
              </w:rPr>
              <w:t>ескі</w:t>
            </w:r>
          </w:p>
        </w:tc>
      </w:tr>
      <w:tr w:rsidR="00E43223" w:rsidRPr="00691EEB" w:rsidTr="00E43223">
        <w:tc>
          <w:tcPr>
            <w:tcW w:w="5070" w:type="dxa"/>
            <w:shd w:val="clear" w:color="auto" w:fill="auto"/>
            <w:vAlign w:val="center"/>
          </w:tcPr>
          <w:p w:rsidR="00E43223" w:rsidRPr="00691EEB" w:rsidRDefault="00757138" w:rsidP="00646509">
            <w:pPr>
              <w:tabs>
                <w:tab w:val="clear" w:pos="2381"/>
                <w:tab w:val="num" w:pos="2107"/>
              </w:tabs>
              <w:ind w:left="-11" w:right="103" w:firstLine="9"/>
              <w:rPr>
                <w:rFonts w:cs="Times New Roman"/>
                <w:strike w:val="0"/>
                <w:sz w:val="24"/>
                <w:szCs w:val="24"/>
              </w:rPr>
            </w:pPr>
            <w:r w:rsidRPr="00757138">
              <w:rPr>
                <w:rFonts w:cs="Times New Roman"/>
                <w:strike w:val="0"/>
                <w:sz w:val="24"/>
                <w:szCs w:val="24"/>
              </w:rPr>
              <w:t>Ақпараттық жүйелерді жобалау</w:t>
            </w:r>
          </w:p>
        </w:tc>
        <w:tc>
          <w:tcPr>
            <w:tcW w:w="4264" w:type="dxa"/>
            <w:shd w:val="clear" w:color="auto" w:fill="auto"/>
            <w:vAlign w:val="center"/>
          </w:tcPr>
          <w:p w:rsidR="00E43223" w:rsidRPr="00691EEB" w:rsidRDefault="00757138" w:rsidP="003B7E5C">
            <w:pPr>
              <w:tabs>
                <w:tab w:val="clear" w:pos="2381"/>
                <w:tab w:val="num" w:pos="1949"/>
                <w:tab w:val="left" w:pos="2177"/>
              </w:tabs>
              <w:ind w:left="48" w:firstLine="0"/>
              <w:jc w:val="left"/>
              <w:rPr>
                <w:rFonts w:cs="Times New Roman"/>
                <w:strike w:val="0"/>
                <w:sz w:val="24"/>
                <w:szCs w:val="24"/>
              </w:rPr>
            </w:pPr>
            <w:r w:rsidRPr="00757138">
              <w:rPr>
                <w:rFonts w:cs="Times New Roman"/>
                <w:strike w:val="0"/>
                <w:sz w:val="24"/>
                <w:szCs w:val="24"/>
              </w:rPr>
              <w:t>Зерттеу мәдениеті және ғылыми этика</w:t>
            </w:r>
          </w:p>
        </w:tc>
      </w:tr>
    </w:tbl>
    <w:p w:rsidR="00E71936" w:rsidRPr="00691EEB" w:rsidRDefault="00E71936" w:rsidP="001F1DD2">
      <w:pPr>
        <w:ind w:right="1134" w:firstLine="567"/>
        <w:rPr>
          <w:rFonts w:cs="Times New Roman"/>
          <w:sz w:val="24"/>
          <w:szCs w:val="24"/>
          <w:lang w:val="kk-KZ"/>
        </w:rPr>
      </w:pPr>
    </w:p>
    <w:p w:rsidR="005F69AC" w:rsidRPr="00E72272" w:rsidRDefault="005F69AC" w:rsidP="001F1DD2">
      <w:pPr>
        <w:tabs>
          <w:tab w:val="clear" w:pos="2381"/>
          <w:tab w:val="left" w:pos="567"/>
        </w:tabs>
        <w:ind w:left="0" w:right="0" w:firstLine="567"/>
        <w:rPr>
          <w:rFonts w:cs="Times New Roman"/>
          <w:bCs/>
          <w:strike w:val="0"/>
          <w:sz w:val="24"/>
          <w:szCs w:val="24"/>
          <w:lang w:val="kk-KZ"/>
        </w:rPr>
      </w:pPr>
      <w:r w:rsidRPr="00E72272">
        <w:rPr>
          <w:rFonts w:cs="Times New Roman"/>
          <w:bCs/>
          <w:strike w:val="0"/>
          <w:sz w:val="24"/>
          <w:szCs w:val="24"/>
          <w:lang w:val="kk-KZ"/>
        </w:rPr>
        <w:t>Оқу жоспарына, РҚБ келесі тәртіпте өзгертулер енгізіледі: өзгертулер енгізу туралы ұсыныс кафедра отырысында қаралады, С.Сәдуақасов атындағы агротехникалық институтының оқу-әдістемелік комиссиясы бекітеді, оқу-әдістемелік кеңеспен келісіледі. қызмет, университеттің ғылыми кеңесінде қаралады және бірінші проректор бекітеді.</w:t>
      </w:r>
    </w:p>
    <w:p w:rsidR="005F69AC" w:rsidRPr="00E72272" w:rsidRDefault="005F69AC" w:rsidP="001F1DD2">
      <w:pPr>
        <w:tabs>
          <w:tab w:val="clear" w:pos="2381"/>
          <w:tab w:val="left" w:pos="567"/>
        </w:tabs>
        <w:ind w:left="0" w:right="0" w:firstLine="567"/>
        <w:rPr>
          <w:rFonts w:cs="Times New Roman"/>
          <w:strike w:val="0"/>
          <w:sz w:val="24"/>
          <w:szCs w:val="24"/>
          <w:lang w:val="kk-KZ"/>
        </w:rPr>
      </w:pPr>
      <w:r w:rsidRPr="00E72272">
        <w:rPr>
          <w:rFonts w:cs="Times New Roman"/>
          <w:bCs/>
          <w:strike w:val="0"/>
          <w:sz w:val="24"/>
          <w:szCs w:val="24"/>
          <w:lang w:val="kk-KZ"/>
        </w:rPr>
        <w:t>Студенттердің оқу траекториясын қалыптастыру кезінде оқыту тіліне қарамастан тең мүмкіндіктер қамтамасыз етіледі: бақылау нысандары мен әдістері, кредиттер саны, тәжірибе түрлері мен негіздері және т.б.</w:t>
      </w:r>
    </w:p>
    <w:p w:rsidR="005F69AC" w:rsidRPr="00E72272" w:rsidRDefault="005F69AC" w:rsidP="003B7E5C">
      <w:pPr>
        <w:tabs>
          <w:tab w:val="clear" w:pos="2381"/>
          <w:tab w:val="left" w:pos="567"/>
        </w:tabs>
        <w:ind w:left="0" w:right="0" w:firstLine="567"/>
        <w:rPr>
          <w:rFonts w:cs="Times New Roman"/>
          <w:bCs/>
          <w:strike w:val="0"/>
          <w:sz w:val="24"/>
          <w:szCs w:val="24"/>
          <w:lang w:val="kk-KZ"/>
        </w:rPr>
      </w:pPr>
      <w:r w:rsidRPr="00E72272">
        <w:rPr>
          <w:rFonts w:cs="Times New Roman"/>
          <w:bCs/>
          <w:strike w:val="0"/>
          <w:sz w:val="24"/>
          <w:szCs w:val="24"/>
          <w:lang w:val="kk-KZ"/>
        </w:rPr>
        <w:t>Студенттерге оқу үдерісі бойынша кеңес беруді эдвайзер, оқытушылар және кафедра басшылығы аудитория кезінде де, аудиториядан тыс уақытта да жүзеге асырады. Университетте сабақты себеппен босатқан магистранттарға белгілі бір уақыт аралығында қарызын жоюға мүмкіндік беретін жүйе бар.</w:t>
      </w:r>
    </w:p>
    <w:p w:rsidR="005F69AC" w:rsidRPr="00E72272" w:rsidRDefault="005F69AC" w:rsidP="001F1DD2">
      <w:pPr>
        <w:tabs>
          <w:tab w:val="clear" w:pos="2381"/>
          <w:tab w:val="left" w:pos="567"/>
          <w:tab w:val="left" w:pos="9354"/>
        </w:tabs>
        <w:ind w:left="0" w:right="0" w:firstLine="567"/>
        <w:rPr>
          <w:rFonts w:cs="Times New Roman"/>
          <w:bCs/>
          <w:strike w:val="0"/>
          <w:sz w:val="24"/>
          <w:szCs w:val="24"/>
          <w:lang w:val="kk-KZ"/>
        </w:rPr>
      </w:pPr>
      <w:r w:rsidRPr="00E72272">
        <w:rPr>
          <w:rFonts w:cs="Times New Roman"/>
          <w:bCs/>
          <w:strike w:val="0"/>
          <w:sz w:val="24"/>
          <w:szCs w:val="24"/>
          <w:lang w:val="kk-KZ"/>
        </w:rPr>
        <w:t>Студенттер жеке білім беру траекториясын қалыптастыру мүмкіндіктері туралы ақпарат алады, сонымен қатар оны жүзеге асыруға «магистранттың жеке кабинеті» арқылы және эдвайзердің көмегімен көмектеседі.</w:t>
      </w:r>
    </w:p>
    <w:p w:rsidR="005F69AC" w:rsidRPr="00E72272" w:rsidRDefault="005F69AC" w:rsidP="001F1DD2">
      <w:pPr>
        <w:tabs>
          <w:tab w:val="clear" w:pos="2381"/>
          <w:tab w:val="left" w:pos="567"/>
          <w:tab w:val="left" w:pos="9354"/>
        </w:tabs>
        <w:ind w:left="0" w:right="0" w:firstLine="567"/>
        <w:rPr>
          <w:rFonts w:cs="Times New Roman"/>
          <w:strike w:val="0"/>
          <w:sz w:val="24"/>
          <w:szCs w:val="24"/>
          <w:lang w:val="kk-KZ"/>
        </w:rPr>
      </w:pPr>
      <w:r w:rsidRPr="00E72272">
        <w:rPr>
          <w:rFonts w:cs="Times New Roman"/>
          <w:bCs/>
          <w:strike w:val="0"/>
          <w:sz w:val="24"/>
          <w:szCs w:val="24"/>
          <w:lang w:val="kk-KZ"/>
        </w:rPr>
        <w:t>Эдвайзерлер – жеткілікті жұмыс тәжірибесі бар, студенттердің білім беру траекториясы бойынша ілгерілеуіне жеткілікті үлес қоса алатын оқытушылар тағайындалады.</w:t>
      </w:r>
      <w:r w:rsidRPr="00E72272">
        <w:rPr>
          <w:rFonts w:cs="Times New Roman"/>
          <w:strike w:val="0"/>
          <w:sz w:val="24"/>
          <w:szCs w:val="24"/>
          <w:lang w:val="kk-KZ"/>
        </w:rPr>
        <w:t>Эдвайзер – сәйкес мамандық бойынша білім алушыға академиялық тәлімгер қызметін атқаратын, оқу бағытын таңдауға (жеке оқу жоспарын қалыптастыру) және оқу кезеңінде білім беру бағдарламасын меңгеруге көмектесетін оқытушы.</w:t>
      </w:r>
    </w:p>
    <w:p w:rsidR="008A48C7" w:rsidRPr="00E72272" w:rsidRDefault="008A48C7" w:rsidP="001F1DD2">
      <w:pPr>
        <w:tabs>
          <w:tab w:val="clear" w:pos="2381"/>
          <w:tab w:val="left" w:pos="567"/>
          <w:tab w:val="left" w:pos="2127"/>
          <w:tab w:val="left" w:pos="9354"/>
        </w:tabs>
        <w:ind w:left="0" w:right="140" w:firstLine="567"/>
        <w:rPr>
          <w:rFonts w:cs="Times New Roman"/>
          <w:bCs/>
          <w:strike w:val="0"/>
          <w:sz w:val="24"/>
          <w:szCs w:val="24"/>
          <w:lang w:val="kk-KZ"/>
        </w:rPr>
      </w:pPr>
      <w:r w:rsidRPr="00E72272">
        <w:rPr>
          <w:rFonts w:cs="Times New Roman"/>
          <w:bCs/>
          <w:strike w:val="0"/>
          <w:sz w:val="24"/>
          <w:szCs w:val="24"/>
          <w:lang w:val="kk-KZ"/>
        </w:rPr>
        <w:lastRenderedPageBreak/>
        <w:t>«Компьютерлік жүйелер мен желілердің қауіпсіздігі» ОП 7М06102 кеңесшісі ОП жетекшісі Сагинбаева К.К.</w:t>
      </w:r>
    </w:p>
    <w:p w:rsidR="005F69AC" w:rsidRPr="00E72272" w:rsidRDefault="005F69AC" w:rsidP="001F1DD2">
      <w:pPr>
        <w:tabs>
          <w:tab w:val="clear" w:pos="2381"/>
          <w:tab w:val="left" w:pos="567"/>
        </w:tabs>
        <w:ind w:left="0" w:right="0" w:firstLine="567"/>
        <w:rPr>
          <w:rFonts w:cs="Times New Roman"/>
          <w:strike w:val="0"/>
          <w:sz w:val="24"/>
          <w:szCs w:val="24"/>
          <w:lang w:val="kk-KZ"/>
        </w:rPr>
      </w:pPr>
      <w:r w:rsidRPr="00E72272">
        <w:rPr>
          <w:rFonts w:cs="Times New Roman"/>
          <w:bCs/>
          <w:strike w:val="0"/>
          <w:sz w:val="24"/>
          <w:szCs w:val="24"/>
          <w:lang w:val="kk-KZ"/>
        </w:rPr>
        <w:t>Білімді бағалаудың объективтілігін және кәсіби құзыреттілік қалыптасу дәрежесін қамтамасыз ету мақсатында және т.б.</w:t>
      </w:r>
      <w:r w:rsidRPr="00E72272">
        <w:rPr>
          <w:rFonts w:cs="Times New Roman"/>
          <w:strike w:val="0"/>
          <w:sz w:val="24"/>
          <w:szCs w:val="24"/>
          <w:lang w:val="kk-KZ"/>
        </w:rPr>
        <w:t>Университетте және кафедраларда әрбір оқу пәні мен практикасы бойынша студенттердің оқу жетістіктерін (ОЖБ) бағалау үшін оқу үдерісіндегі үлгерімнің ағымдағы мониторингі түрінде халықаралық қабылданған баллдық-рейтингтік жүйе бойынша жүргізіледі. пәндерді оқу және қорытынды бақылау – емтихандық сессиялар кезінде.</w:t>
      </w:r>
    </w:p>
    <w:p w:rsidR="005F69AC" w:rsidRPr="003F65BA" w:rsidRDefault="003F65BA" w:rsidP="003F65BA">
      <w:pPr>
        <w:tabs>
          <w:tab w:val="clear" w:pos="2381"/>
          <w:tab w:val="num" w:pos="993"/>
        </w:tabs>
        <w:ind w:left="0" w:right="-1" w:firstLine="567"/>
        <w:rPr>
          <w:rFonts w:eastAsia="Arial Unicode MS" w:cs="Times New Roman"/>
          <w:strike w:val="0"/>
          <w:sz w:val="24"/>
          <w:szCs w:val="24"/>
          <w:highlight w:val="yellow"/>
          <w:lang w:val="kk-KZ"/>
        </w:rPr>
      </w:pPr>
      <w:r w:rsidRPr="00554EDA">
        <w:rPr>
          <w:rFonts w:eastAsia="Arial Unicode MS" w:cs="Times New Roman"/>
          <w:strike w:val="0"/>
          <w:sz w:val="24"/>
          <w:szCs w:val="24"/>
          <w:highlight w:val="yellow"/>
          <w:lang w:val="kk-KZ"/>
        </w:rPr>
        <w:t>Студенттердің оқу жетістіктерін бағалау білім өлшегіштері негізінде жүзеге асырылады, олардың негізгілері стандартталған сынақтар мен емтихан билеттері болып табылады, олар кафедра отырысында қаралып бекітіледі. Білімді бағалау нәтижелеріне шағым беру университеттің академиялық саясаты мен ережелеріне сәйкес жүзеге асырылады</w:t>
      </w:r>
      <w:r w:rsidR="0095084A">
        <w:rPr>
          <w:rFonts w:eastAsia="Arial Unicode MS" w:cs="Times New Roman"/>
          <w:strike w:val="0"/>
          <w:sz w:val="24"/>
          <w:szCs w:val="24"/>
          <w:lang w:val="kk-KZ"/>
        </w:rPr>
        <w:t xml:space="preserve"> </w:t>
      </w:r>
      <w:r w:rsidRPr="00E72272">
        <w:rPr>
          <w:rFonts w:eastAsia="Arial Unicode MS"/>
          <w:b/>
          <w:bCs/>
          <w:strike w:val="0"/>
          <w:sz w:val="24"/>
          <w:szCs w:val="24"/>
          <w:lang w:val="kk-KZ"/>
        </w:rPr>
        <w:t>білім алушылардың үлгеріміне, аралық және қорытынды аттестациясына тұрақты бақылауды ұйымдастыру және жүргізу</w:t>
      </w:r>
      <w:r w:rsidR="0095084A">
        <w:rPr>
          <w:rFonts w:eastAsia="Arial Unicode MS"/>
          <w:b/>
          <w:bCs/>
          <w:strike w:val="0"/>
          <w:sz w:val="24"/>
          <w:szCs w:val="24"/>
          <w:lang w:val="kk-KZ"/>
        </w:rPr>
        <w:t xml:space="preserve"> </w:t>
      </w:r>
      <w:r w:rsidRPr="00554EDA">
        <w:rPr>
          <w:rFonts w:eastAsia="Arial Unicode MS" w:cs="Times New Roman"/>
          <w:strike w:val="0"/>
          <w:sz w:val="24"/>
          <w:szCs w:val="24"/>
          <w:highlight w:val="yellow"/>
          <w:lang w:val="kk-KZ"/>
        </w:rPr>
        <w:t>СМЖ UDN P 07.05.2020. Емтихан нәтижелері бойынша алынған бағамен келіспеген білім алушылар біліктілігі пәндер бейініне сәйкес келетін оқытушылар арасынан құрылатын апелляциялық комиссияға жүгінуге құқылы.</w:t>
      </w:r>
      <w:r>
        <w:rPr>
          <w:rFonts w:eastAsia="Arial Unicode MS" w:cs="Times New Roman"/>
          <w:strike w:val="0"/>
          <w:sz w:val="24"/>
          <w:szCs w:val="24"/>
          <w:lang w:val="kk-KZ"/>
        </w:rPr>
        <w:t xml:space="preserve"> </w:t>
      </w:r>
      <w:r w:rsidR="005F69AC" w:rsidRPr="00E72272">
        <w:rPr>
          <w:rFonts w:cs="Times New Roman"/>
          <w:bCs/>
          <w:strike w:val="0"/>
          <w:sz w:val="24"/>
          <w:szCs w:val="24"/>
          <w:highlight w:val="yellow"/>
          <w:lang w:val="kk-KZ"/>
        </w:rPr>
        <w:t>Егер ұпай саны жеткіліксіз болса, студенттер сұрақтардың дұрыстығына күмәнданса, студент апелляцияға бере алады.</w:t>
      </w:r>
      <w:r w:rsidR="005F69AC" w:rsidRPr="00E72272">
        <w:rPr>
          <w:rFonts w:cs="Times New Roman"/>
          <w:strike w:val="0"/>
          <w:sz w:val="24"/>
          <w:szCs w:val="24"/>
          <w:highlight w:val="yellow"/>
          <w:lang w:val="kk-KZ"/>
        </w:rPr>
        <w:t>Осы мақсатта аралық аттестаттау кезеңіне С.Сәдуақасов атындағы Агротехникалық институтының бұйрығымен институт дирекциясы біліктілігі емтихан сессиясына ұсынылған пәндер бейініне сәйкес келетін оқытушылар арасынан апелляциялық комиссия құрады. Апелляциялық комиссияның құрамын басқарма басшысы құрады және кафедра отырысында бекітіледі (Қосымша құжаттар АКТ бөлімінің істер номенклатурасында).</w:t>
      </w:r>
    </w:p>
    <w:p w:rsidR="005F69AC" w:rsidRPr="00E72272" w:rsidRDefault="005F69AC" w:rsidP="001F1DD2">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Пән бойынша қорытынды бағаға ағымдағы қызметтің бағасы, межелік кезең және қорытынды бақылау кіреді. Студенттің оқу пәнінің бағдарламасын меңгеру дәрежесін қорытынды бағалауда ағымдағы үлгерімді бағалау үлесі кемінде 60% құрайды. Қорытынды бақылаудың бағасы осы оқу пәні бойынша білімнің қорытынды бағасының кемінде 30%-ын құрайды. Ағымдағы нәтижені бағалау (жіберу рейтингін бағалау) ағымдағы бақылауды бағалаудан және аралық бақылауды бағалаудан тұрады. Үлгерімді ағымдағы бақылауды мұғалімдер аудиторияда және кеңес беру сағаттарында (СӨЖ) СӨЖ тапсырмаларын орындау және тапсыру бойынша бақылау іс-шараларының күнтізбелік кестелеріне сәйкес жүргізеді. Ұпайлар сабаққа дайындалу және СРО бойынша әрбір орындалған тапсырма үшін беріледі.</w:t>
      </w:r>
    </w:p>
    <w:p w:rsidR="005F69AC" w:rsidRPr="00E72272" w:rsidRDefault="005F69AC" w:rsidP="001F1DD2">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Аралық бақылау – тәртіп бөлімінде шартты түрде мерзімінен бұрын тексеру. Аралық бақылауды оқытушы бекітілген академиялық күнтізбеге сәйкес семестрде екі рет (әдетте семестрдің 8 және 15 апталарында) өткізеді. Әрбір кезеңді бақылау да 100 баллдық шкала бойынша бағаланады.</w:t>
      </w:r>
    </w:p>
    <w:p w:rsidR="005F69AC" w:rsidRPr="00E72272" w:rsidRDefault="005F69AC" w:rsidP="001F1DD2">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Магистранттың қорытынды аттестаттауы магистрлік диссертацияны жазуды және қорғауды қамтамасыз етеді.</w:t>
      </w:r>
    </w:p>
    <w:p w:rsidR="005F69AC" w:rsidRPr="00E72272" w:rsidRDefault="005F69AC" w:rsidP="001F1DD2">
      <w:pPr>
        <w:tabs>
          <w:tab w:val="clear" w:pos="2381"/>
          <w:tab w:val="left" w:pos="567"/>
        </w:tabs>
        <w:ind w:left="0" w:right="0" w:firstLine="567"/>
        <w:rPr>
          <w:rFonts w:cs="Times New Roman"/>
          <w:bCs/>
          <w:strike w:val="0"/>
          <w:sz w:val="24"/>
          <w:szCs w:val="24"/>
          <w:lang w:val="kk-KZ"/>
        </w:rPr>
      </w:pPr>
      <w:r w:rsidRPr="00E72272">
        <w:rPr>
          <w:rFonts w:cs="Times New Roman"/>
          <w:bCs/>
          <w:strike w:val="0"/>
          <w:sz w:val="24"/>
          <w:szCs w:val="24"/>
          <w:lang w:val="kk-KZ"/>
        </w:rPr>
        <w:t>Студенттердің білім деңгейі мен оқудың жоспарланған нәтижелері сәйкес келмеген жағдайда магистранттарға түзету шаралары қолданылады: курсты қайта оқу, бақылаудың барлық түрлерін қайта тапсыру және қорытынды аттестаттау.</w:t>
      </w:r>
    </w:p>
    <w:p w:rsidR="005F69AC" w:rsidRPr="00E72272" w:rsidRDefault="005F69AC" w:rsidP="001F1DD2">
      <w:pPr>
        <w:tabs>
          <w:tab w:val="clear" w:pos="2381"/>
          <w:tab w:val="left" w:pos="567"/>
        </w:tabs>
        <w:ind w:left="0" w:right="0" w:firstLine="567"/>
        <w:rPr>
          <w:rFonts w:cs="Times New Roman"/>
          <w:strike w:val="0"/>
          <w:sz w:val="24"/>
          <w:szCs w:val="24"/>
          <w:lang w:val="kk-KZ"/>
        </w:rPr>
      </w:pPr>
      <w:r w:rsidRPr="00E72272">
        <w:rPr>
          <w:rFonts w:cs="Times New Roman"/>
          <w:strike w:val="0"/>
          <w:sz w:val="24"/>
          <w:szCs w:val="24"/>
          <w:lang w:val="kk-KZ"/>
        </w:rPr>
        <w:t>Білімді бағалау процесінің ашықтығы апта сайын университет порталында электронды журнал толтыру арқылы баллдарды студенттердің назарына жеткізу арқылы қамтамасыз етіледі.</w:t>
      </w:r>
    </w:p>
    <w:p w:rsidR="005F69AC" w:rsidRPr="00E72272" w:rsidRDefault="005F69AC" w:rsidP="001F1DD2">
      <w:pPr>
        <w:tabs>
          <w:tab w:val="clear" w:pos="2381"/>
          <w:tab w:val="left" w:pos="567"/>
          <w:tab w:val="left" w:pos="9354"/>
        </w:tabs>
        <w:ind w:left="0" w:right="0" w:firstLine="567"/>
        <w:rPr>
          <w:rFonts w:cs="Times New Roman"/>
          <w:strike w:val="0"/>
          <w:sz w:val="24"/>
          <w:szCs w:val="24"/>
          <w:lang w:val="kk-KZ"/>
        </w:rPr>
      </w:pPr>
      <w:r w:rsidRPr="00E72272">
        <w:rPr>
          <w:rFonts w:cs="Times New Roman"/>
          <w:strike w:val="0"/>
          <w:sz w:val="24"/>
          <w:szCs w:val="24"/>
          <w:lang w:val="kk-KZ"/>
        </w:rPr>
        <w:t>Барлық оқу пәндері емтиханмен аяқталады. Білімді қорытынды бақылау академиялық күнтізбеге сәйкес 15 апталық семестрдің соңында жүргізіледі. Қорытынды бақылау нысандарын жыл сайын кафедра анықтайды, ректордың бұйрығымен бекітіледі. Тәжірибе нәтижелері, курстық жұмыстарды қорғау кестеге сәйкес жүргізіледі және 100 баллдық жүйемен бағаланады.</w:t>
      </w:r>
    </w:p>
    <w:p w:rsidR="005F69AC" w:rsidRPr="00E72272" w:rsidRDefault="005F69AC" w:rsidP="001F1DD2">
      <w:pPr>
        <w:tabs>
          <w:tab w:val="clear" w:pos="2381"/>
          <w:tab w:val="left" w:pos="567"/>
          <w:tab w:val="left" w:pos="9354"/>
        </w:tabs>
        <w:ind w:left="0" w:right="0" w:firstLine="567"/>
        <w:rPr>
          <w:rFonts w:cs="Times New Roman"/>
          <w:strike w:val="0"/>
          <w:sz w:val="24"/>
          <w:szCs w:val="24"/>
          <w:lang w:val="kk-KZ"/>
        </w:rPr>
      </w:pPr>
      <w:r w:rsidRPr="00E72272">
        <w:rPr>
          <w:rFonts w:cs="Times New Roman"/>
          <w:strike w:val="0"/>
          <w:sz w:val="24"/>
          <w:szCs w:val="24"/>
          <w:lang w:val="kk-KZ"/>
        </w:rPr>
        <w:lastRenderedPageBreak/>
        <w:t>Аудиториялық жүктеме Мемлекеттік білім беру стандартына, РБЖ, типтік және жұмыс оқу жоспарына сәйкес оқу сабақтарының негізгі түрлеріне (дәріс, практикалық сабақтар) сәйкес бөлінеді (Қосымша құжаттар АКТ кафедрасының номенклатурасында).</w:t>
      </w:r>
    </w:p>
    <w:p w:rsidR="005F69AC" w:rsidRPr="00E72272" w:rsidRDefault="005F69AC" w:rsidP="001F1DD2">
      <w:pPr>
        <w:tabs>
          <w:tab w:val="clear" w:pos="2381"/>
          <w:tab w:val="left" w:pos="567"/>
          <w:tab w:val="left" w:pos="9354"/>
        </w:tabs>
        <w:ind w:left="0" w:right="0" w:firstLine="567"/>
        <w:rPr>
          <w:rFonts w:cs="Times New Roman"/>
          <w:strike w:val="0"/>
          <w:sz w:val="24"/>
          <w:szCs w:val="24"/>
          <w:lang w:val="kk-KZ"/>
        </w:rPr>
      </w:pPr>
      <w:r w:rsidRPr="00E72272">
        <w:rPr>
          <w:rFonts w:cs="Times New Roman"/>
          <w:strike w:val="0"/>
          <w:sz w:val="24"/>
          <w:szCs w:val="24"/>
          <w:lang w:val="kk-KZ"/>
        </w:rPr>
        <w:t>Өзіндік жұмыстың әр түрі бойынша уақыт бюджеті жыл сайын кафедра отырысында қаралады және бекітіледі. Жоғарыда аталған магистранттардың СРО бойынша өткізген уақыты пән бойынша жалпы уақыт көлеміне сәйкес келеді.</w:t>
      </w:r>
    </w:p>
    <w:p w:rsidR="005F69AC" w:rsidRPr="00E72272" w:rsidRDefault="005F69AC" w:rsidP="001F1DD2">
      <w:pPr>
        <w:tabs>
          <w:tab w:val="clear" w:pos="2381"/>
          <w:tab w:val="left" w:pos="567"/>
          <w:tab w:val="left" w:pos="9354"/>
        </w:tabs>
        <w:ind w:left="0" w:right="0" w:firstLine="567"/>
        <w:rPr>
          <w:rFonts w:cs="Times New Roman"/>
          <w:strike w:val="0"/>
          <w:sz w:val="24"/>
          <w:szCs w:val="24"/>
          <w:lang w:val="kk-KZ"/>
        </w:rPr>
      </w:pPr>
      <w:r w:rsidRPr="00E72272">
        <w:rPr>
          <w:rFonts w:cs="Times New Roman"/>
          <w:strike w:val="0"/>
          <w:sz w:val="24"/>
          <w:szCs w:val="24"/>
          <w:lang w:val="kk-KZ"/>
        </w:rPr>
        <w:t>Қорытынды мемлекеттік аттестаттауға ЭО оқу жоспарының барлық талаптарын толық орындаған студенттер жіберіледі.</w:t>
      </w:r>
    </w:p>
    <w:p w:rsidR="003B7E5C" w:rsidRPr="00E72272" w:rsidRDefault="003B7E5C" w:rsidP="001F1DD2">
      <w:pPr>
        <w:tabs>
          <w:tab w:val="clear" w:pos="2381"/>
          <w:tab w:val="num" w:pos="142"/>
        </w:tabs>
        <w:ind w:left="0" w:firstLine="567"/>
        <w:jc w:val="left"/>
        <w:rPr>
          <w:rFonts w:cs="Times New Roman"/>
          <w:strike w:val="0"/>
          <w:sz w:val="24"/>
          <w:szCs w:val="24"/>
          <w:lang w:val="kk-KZ"/>
        </w:rPr>
      </w:pPr>
    </w:p>
    <w:p w:rsidR="00E71936" w:rsidRPr="00E72272" w:rsidRDefault="009F2CC0" w:rsidP="001F1DD2">
      <w:pPr>
        <w:tabs>
          <w:tab w:val="clear" w:pos="2381"/>
          <w:tab w:val="num" w:pos="142"/>
        </w:tabs>
        <w:ind w:left="0" w:firstLine="567"/>
        <w:jc w:val="left"/>
        <w:rPr>
          <w:rFonts w:cs="Times New Roman"/>
          <w:strike w:val="0"/>
          <w:sz w:val="24"/>
          <w:szCs w:val="24"/>
          <w:lang w:val="kk-KZ"/>
        </w:rPr>
      </w:pPr>
      <w:r w:rsidRPr="00E72272">
        <w:rPr>
          <w:rFonts w:cs="Times New Roman"/>
          <w:strike w:val="0"/>
          <w:sz w:val="24"/>
          <w:szCs w:val="24"/>
          <w:lang w:val="kk-KZ"/>
        </w:rPr>
        <w:t>Кесте 6. БӨ жүзеге асыруға қатысатын тәжірибелер</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3187"/>
        <w:gridCol w:w="5223"/>
      </w:tblGrid>
      <w:tr w:rsidR="001F4C9F" w:rsidRPr="00DB1677" w:rsidTr="00E76300">
        <w:tc>
          <w:tcPr>
            <w:tcW w:w="959" w:type="dxa"/>
          </w:tcPr>
          <w:p w:rsidR="001F4C9F" w:rsidRPr="00DB1677" w:rsidRDefault="00DB1677" w:rsidP="001F4C9F">
            <w:pPr>
              <w:tabs>
                <w:tab w:val="clear" w:pos="2381"/>
                <w:tab w:val="num" w:pos="142"/>
              </w:tabs>
              <w:ind w:left="0" w:right="34" w:firstLine="0"/>
              <w:jc w:val="left"/>
              <w:rPr>
                <w:rFonts w:cs="Times New Roman"/>
                <w:strike w:val="0"/>
                <w:sz w:val="22"/>
                <w:szCs w:val="22"/>
              </w:rPr>
            </w:pPr>
            <w:r w:rsidRPr="00DB1677">
              <w:rPr>
                <w:rFonts w:cs="Times New Roman"/>
                <w:strike w:val="0"/>
                <w:sz w:val="22"/>
                <w:szCs w:val="22"/>
              </w:rPr>
              <w:t>Жоқ.</w:t>
            </w:r>
          </w:p>
        </w:tc>
        <w:tc>
          <w:tcPr>
            <w:tcW w:w="3260" w:type="dxa"/>
          </w:tcPr>
          <w:p w:rsidR="001F4C9F" w:rsidRPr="00DB1677" w:rsidRDefault="00DB1677" w:rsidP="00AA4C83">
            <w:pPr>
              <w:pStyle w:val="11"/>
              <w:snapToGrid w:val="0"/>
              <w:ind w:left="34" w:firstLine="567"/>
              <w:rPr>
                <w:rFonts w:cs="Times New Roman"/>
                <w:strike w:val="0"/>
                <w:sz w:val="22"/>
                <w:szCs w:val="22"/>
                <w:lang w:val="ru-RU"/>
              </w:rPr>
            </w:pPr>
            <w:r w:rsidRPr="00DB1677">
              <w:rPr>
                <w:rFonts w:cs="Times New Roman"/>
                <w:strike w:val="0"/>
                <w:sz w:val="22"/>
                <w:szCs w:val="22"/>
                <w:lang w:val="ru-RU"/>
              </w:rPr>
              <w:t>Аты-жөні, дәрежесі</w:t>
            </w:r>
          </w:p>
        </w:tc>
        <w:tc>
          <w:tcPr>
            <w:tcW w:w="5387" w:type="dxa"/>
          </w:tcPr>
          <w:p w:rsidR="001F4C9F" w:rsidRPr="00DB1677" w:rsidRDefault="00DB1677" w:rsidP="00AA4C83">
            <w:pPr>
              <w:pStyle w:val="11"/>
              <w:snapToGrid w:val="0"/>
              <w:ind w:left="0" w:firstLine="567"/>
              <w:rPr>
                <w:rFonts w:cs="Times New Roman"/>
                <w:strike w:val="0"/>
                <w:sz w:val="22"/>
                <w:szCs w:val="22"/>
                <w:lang w:val="ru-RU"/>
              </w:rPr>
            </w:pPr>
            <w:r w:rsidRPr="00DB1677">
              <w:rPr>
                <w:rFonts w:cs="Times New Roman"/>
                <w:strike w:val="0"/>
                <w:sz w:val="22"/>
                <w:szCs w:val="22"/>
                <w:lang w:val="ru-RU"/>
              </w:rPr>
              <w:t>Жұмыс орны</w:t>
            </w:r>
          </w:p>
        </w:tc>
      </w:tr>
      <w:tr w:rsidR="005B7C77" w:rsidRPr="003B7E5C" w:rsidTr="00E76300">
        <w:tc>
          <w:tcPr>
            <w:tcW w:w="959" w:type="dxa"/>
          </w:tcPr>
          <w:p w:rsidR="005B7C77" w:rsidRPr="003B7E5C" w:rsidRDefault="00DB1677" w:rsidP="001F1DD2">
            <w:pPr>
              <w:tabs>
                <w:tab w:val="clear" w:pos="2381"/>
                <w:tab w:val="num" w:pos="142"/>
              </w:tabs>
              <w:ind w:left="0" w:firstLine="0"/>
              <w:jc w:val="left"/>
              <w:rPr>
                <w:rFonts w:cs="Times New Roman"/>
                <w:strike w:val="0"/>
                <w:sz w:val="22"/>
                <w:szCs w:val="22"/>
              </w:rPr>
            </w:pPr>
            <w:r>
              <w:rPr>
                <w:rFonts w:cs="Times New Roman"/>
                <w:strike w:val="0"/>
                <w:sz w:val="22"/>
                <w:szCs w:val="22"/>
              </w:rPr>
              <w:t>бір</w:t>
            </w:r>
          </w:p>
        </w:tc>
        <w:tc>
          <w:tcPr>
            <w:tcW w:w="3260" w:type="dxa"/>
          </w:tcPr>
          <w:p w:rsidR="005B7C77" w:rsidRPr="003B7E5C" w:rsidRDefault="00DB1677" w:rsidP="00AA4C83">
            <w:pPr>
              <w:tabs>
                <w:tab w:val="clear" w:pos="2381"/>
                <w:tab w:val="left" w:pos="297"/>
                <w:tab w:val="num" w:pos="2160"/>
              </w:tabs>
              <w:ind w:left="34" w:firstLine="0"/>
              <w:rPr>
                <w:rFonts w:eastAsia="Calibri" w:cs="Times New Roman"/>
                <w:strike w:val="0"/>
                <w:sz w:val="22"/>
                <w:szCs w:val="22"/>
                <w:lang w:val="kk-KZ"/>
              </w:rPr>
            </w:pPr>
            <w:r>
              <w:rPr>
                <w:rFonts w:eastAsia="Calibri" w:cs="Times New Roman"/>
                <w:strike w:val="0"/>
                <w:sz w:val="22"/>
                <w:szCs w:val="22"/>
                <w:lang w:val="kk-KZ"/>
              </w:rPr>
              <w:t>Әлімжанов Қ.</w:t>
            </w:r>
          </w:p>
        </w:tc>
        <w:tc>
          <w:tcPr>
            <w:tcW w:w="5387" w:type="dxa"/>
          </w:tcPr>
          <w:p w:rsidR="005B7C77" w:rsidRPr="00DB1677" w:rsidRDefault="00DB1677" w:rsidP="00AA4C83">
            <w:pPr>
              <w:pStyle w:val="11"/>
              <w:tabs>
                <w:tab w:val="left" w:pos="297"/>
              </w:tabs>
              <w:snapToGrid w:val="0"/>
              <w:ind w:left="0" w:hanging="3"/>
              <w:rPr>
                <w:rFonts w:cs="Times New Roman"/>
                <w:strike w:val="0"/>
                <w:sz w:val="22"/>
                <w:szCs w:val="22"/>
                <w:lang w:val="ru-RU"/>
              </w:rPr>
            </w:pPr>
            <w:r>
              <w:rPr>
                <w:rFonts w:cs="Times New Roman"/>
                <w:strike w:val="0"/>
                <w:sz w:val="22"/>
                <w:szCs w:val="22"/>
                <w:lang w:val="kk-KZ"/>
              </w:rPr>
              <w:t>«Қазақтелеком» АҚ</w:t>
            </w:r>
          </w:p>
        </w:tc>
      </w:tr>
      <w:tr w:rsidR="005B7C77" w:rsidRPr="003B7E5C" w:rsidTr="00E76300">
        <w:tc>
          <w:tcPr>
            <w:tcW w:w="959" w:type="dxa"/>
          </w:tcPr>
          <w:p w:rsidR="005B7C77" w:rsidRPr="003B7E5C" w:rsidRDefault="00DB1677" w:rsidP="001F1DD2">
            <w:pPr>
              <w:tabs>
                <w:tab w:val="clear" w:pos="2381"/>
                <w:tab w:val="num" w:pos="142"/>
              </w:tabs>
              <w:ind w:left="0" w:firstLine="0"/>
              <w:jc w:val="left"/>
              <w:rPr>
                <w:rFonts w:cs="Times New Roman"/>
                <w:strike w:val="0"/>
                <w:sz w:val="22"/>
                <w:szCs w:val="22"/>
              </w:rPr>
            </w:pPr>
            <w:r>
              <w:rPr>
                <w:rFonts w:cs="Times New Roman"/>
                <w:strike w:val="0"/>
                <w:sz w:val="22"/>
                <w:szCs w:val="22"/>
              </w:rPr>
              <w:t>2</w:t>
            </w:r>
          </w:p>
        </w:tc>
        <w:tc>
          <w:tcPr>
            <w:tcW w:w="3260" w:type="dxa"/>
          </w:tcPr>
          <w:p w:rsidR="005B7C77" w:rsidRPr="003B7E5C" w:rsidRDefault="00DB1677" w:rsidP="00AA4C83">
            <w:pPr>
              <w:pStyle w:val="11"/>
              <w:tabs>
                <w:tab w:val="left" w:pos="297"/>
              </w:tabs>
              <w:snapToGrid w:val="0"/>
              <w:ind w:left="34" w:firstLine="0"/>
              <w:rPr>
                <w:rFonts w:cs="Times New Roman"/>
                <w:strike w:val="0"/>
                <w:sz w:val="22"/>
                <w:szCs w:val="22"/>
                <w:lang w:val="kk-KZ"/>
              </w:rPr>
            </w:pPr>
            <w:r>
              <w:rPr>
                <w:rFonts w:cs="Times New Roman"/>
                <w:strike w:val="0"/>
                <w:sz w:val="22"/>
                <w:szCs w:val="22"/>
                <w:lang w:val="kk-KZ"/>
              </w:rPr>
              <w:t>Шиляев В.С.</w:t>
            </w:r>
          </w:p>
        </w:tc>
        <w:tc>
          <w:tcPr>
            <w:tcW w:w="5387" w:type="dxa"/>
          </w:tcPr>
          <w:p w:rsidR="005B7C77" w:rsidRPr="003B7E5C" w:rsidRDefault="00DB1677" w:rsidP="00AA4C83">
            <w:pPr>
              <w:tabs>
                <w:tab w:val="clear" w:pos="2381"/>
                <w:tab w:val="left" w:pos="297"/>
                <w:tab w:val="num" w:pos="1982"/>
              </w:tabs>
              <w:ind w:left="0" w:hanging="3"/>
              <w:rPr>
                <w:rFonts w:cs="Times New Roman"/>
                <w:strike w:val="0"/>
                <w:sz w:val="22"/>
                <w:szCs w:val="22"/>
                <w:lang w:val="kk-KZ"/>
              </w:rPr>
            </w:pPr>
            <w:r>
              <w:rPr>
                <w:rFonts w:cs="Times New Roman"/>
                <w:strike w:val="0"/>
                <w:sz w:val="22"/>
                <w:szCs w:val="22"/>
                <w:lang w:val="kk-KZ"/>
              </w:rPr>
              <w:t>«ПИК» ЖШС директоры</w:t>
            </w:r>
          </w:p>
        </w:tc>
      </w:tr>
      <w:tr w:rsidR="005B7C77" w:rsidRPr="003B7E5C" w:rsidTr="00E76300">
        <w:tc>
          <w:tcPr>
            <w:tcW w:w="959" w:type="dxa"/>
          </w:tcPr>
          <w:p w:rsidR="005B7C77" w:rsidRPr="003B7E5C" w:rsidRDefault="00DB1677" w:rsidP="001F1DD2">
            <w:pPr>
              <w:tabs>
                <w:tab w:val="clear" w:pos="2381"/>
                <w:tab w:val="num" w:pos="142"/>
              </w:tabs>
              <w:ind w:left="0" w:firstLine="0"/>
              <w:jc w:val="left"/>
              <w:rPr>
                <w:rFonts w:cs="Times New Roman"/>
                <w:strike w:val="0"/>
                <w:sz w:val="22"/>
                <w:szCs w:val="22"/>
              </w:rPr>
            </w:pPr>
            <w:r>
              <w:rPr>
                <w:rFonts w:cs="Times New Roman"/>
                <w:strike w:val="0"/>
                <w:sz w:val="22"/>
                <w:szCs w:val="22"/>
              </w:rPr>
              <w:t>3</w:t>
            </w:r>
          </w:p>
        </w:tc>
        <w:tc>
          <w:tcPr>
            <w:tcW w:w="3260" w:type="dxa"/>
          </w:tcPr>
          <w:p w:rsidR="005B7C77" w:rsidRPr="003B7E5C" w:rsidRDefault="001C15B7" w:rsidP="00AA4C83">
            <w:pPr>
              <w:pStyle w:val="11"/>
              <w:tabs>
                <w:tab w:val="left" w:pos="297"/>
              </w:tabs>
              <w:snapToGrid w:val="0"/>
              <w:ind w:left="34" w:firstLine="0"/>
              <w:rPr>
                <w:rFonts w:cs="Times New Roman"/>
                <w:strike w:val="0"/>
                <w:sz w:val="22"/>
                <w:szCs w:val="22"/>
                <w:lang w:val="kk-KZ"/>
              </w:rPr>
            </w:pPr>
            <w:r>
              <w:rPr>
                <w:rFonts w:cs="Times New Roman"/>
                <w:strike w:val="0"/>
                <w:sz w:val="22"/>
                <w:szCs w:val="22"/>
                <w:lang w:val="kk-KZ"/>
              </w:rPr>
              <w:t>Жаров Е.Қ.</w:t>
            </w:r>
          </w:p>
        </w:tc>
        <w:tc>
          <w:tcPr>
            <w:tcW w:w="5387" w:type="dxa"/>
          </w:tcPr>
          <w:p w:rsidR="005B7C77" w:rsidRPr="003B7E5C" w:rsidRDefault="001C15B7" w:rsidP="00AA4C83">
            <w:pPr>
              <w:tabs>
                <w:tab w:val="left" w:pos="297"/>
              </w:tabs>
              <w:ind w:left="0" w:hanging="3"/>
              <w:rPr>
                <w:rFonts w:cs="Times New Roman"/>
                <w:strike w:val="0"/>
                <w:sz w:val="22"/>
                <w:szCs w:val="22"/>
                <w:lang w:val="kk-KZ"/>
              </w:rPr>
            </w:pPr>
            <w:r>
              <w:rPr>
                <w:rFonts w:cs="Times New Roman"/>
                <w:strike w:val="0"/>
                <w:sz w:val="22"/>
                <w:szCs w:val="22"/>
                <w:lang w:val="kk-KZ"/>
              </w:rPr>
              <w:t>«Шоқан» ХҚКО</w:t>
            </w:r>
          </w:p>
        </w:tc>
      </w:tr>
      <w:tr w:rsidR="005B7C77" w:rsidRPr="003B7E5C" w:rsidTr="00E76300">
        <w:tc>
          <w:tcPr>
            <w:tcW w:w="959" w:type="dxa"/>
          </w:tcPr>
          <w:p w:rsidR="005B7C77" w:rsidRPr="003B7E5C" w:rsidRDefault="00DB1677" w:rsidP="001F1DD2">
            <w:pPr>
              <w:tabs>
                <w:tab w:val="clear" w:pos="2381"/>
                <w:tab w:val="num" w:pos="142"/>
              </w:tabs>
              <w:ind w:left="0" w:firstLine="0"/>
              <w:jc w:val="left"/>
              <w:rPr>
                <w:rFonts w:cs="Times New Roman"/>
                <w:strike w:val="0"/>
                <w:sz w:val="22"/>
                <w:szCs w:val="22"/>
              </w:rPr>
            </w:pPr>
            <w:r>
              <w:rPr>
                <w:rFonts w:cs="Times New Roman"/>
                <w:strike w:val="0"/>
                <w:sz w:val="22"/>
                <w:szCs w:val="22"/>
              </w:rPr>
              <w:t>төрт</w:t>
            </w:r>
          </w:p>
        </w:tc>
        <w:tc>
          <w:tcPr>
            <w:tcW w:w="3260" w:type="dxa"/>
          </w:tcPr>
          <w:p w:rsidR="005B7C77" w:rsidRPr="003B7E5C" w:rsidRDefault="001C15B7" w:rsidP="003B7E5C">
            <w:pPr>
              <w:tabs>
                <w:tab w:val="clear" w:pos="2381"/>
                <w:tab w:val="left" w:pos="297"/>
                <w:tab w:val="num" w:pos="2018"/>
              </w:tabs>
              <w:ind w:left="34" w:right="33" w:firstLine="0"/>
              <w:rPr>
                <w:rFonts w:eastAsia="Calibri" w:cs="Times New Roman"/>
                <w:strike w:val="0"/>
                <w:sz w:val="22"/>
                <w:szCs w:val="22"/>
                <w:lang w:val="kk-KZ"/>
              </w:rPr>
            </w:pPr>
            <w:r>
              <w:rPr>
                <w:rFonts w:eastAsia="Calibri" w:cs="Times New Roman"/>
                <w:strike w:val="0"/>
                <w:sz w:val="22"/>
                <w:szCs w:val="22"/>
                <w:lang w:val="kk-KZ"/>
              </w:rPr>
              <w:t>Корнатовский В.Ц.</w:t>
            </w:r>
          </w:p>
        </w:tc>
        <w:tc>
          <w:tcPr>
            <w:tcW w:w="5387" w:type="dxa"/>
          </w:tcPr>
          <w:p w:rsidR="005B7C77" w:rsidRPr="003B7E5C" w:rsidRDefault="001C15B7" w:rsidP="003B7E5C">
            <w:pPr>
              <w:pStyle w:val="11"/>
              <w:tabs>
                <w:tab w:val="left" w:pos="297"/>
              </w:tabs>
              <w:snapToGrid w:val="0"/>
              <w:ind w:left="0" w:right="0" w:hanging="3"/>
              <w:rPr>
                <w:rFonts w:cs="Times New Roman"/>
                <w:strike w:val="0"/>
                <w:sz w:val="22"/>
                <w:szCs w:val="22"/>
                <w:lang w:val="kk-KZ"/>
              </w:rPr>
            </w:pPr>
            <w:r>
              <w:rPr>
                <w:rFonts w:cs="Times New Roman"/>
                <w:strike w:val="0"/>
                <w:sz w:val="22"/>
                <w:szCs w:val="22"/>
                <w:lang w:val="kk-KZ"/>
              </w:rPr>
              <w:t>«ҰАТ» АҚ директоры</w:t>
            </w:r>
          </w:p>
        </w:tc>
      </w:tr>
      <w:tr w:rsidR="005B7C77" w:rsidRPr="004448E0" w:rsidTr="00E76300">
        <w:tc>
          <w:tcPr>
            <w:tcW w:w="959" w:type="dxa"/>
          </w:tcPr>
          <w:p w:rsidR="005B7C77" w:rsidRPr="003B7E5C" w:rsidRDefault="00DB1677" w:rsidP="001F1DD2">
            <w:pPr>
              <w:tabs>
                <w:tab w:val="clear" w:pos="2381"/>
                <w:tab w:val="num" w:pos="142"/>
              </w:tabs>
              <w:ind w:left="0" w:firstLine="0"/>
              <w:jc w:val="left"/>
              <w:rPr>
                <w:rFonts w:cs="Times New Roman"/>
                <w:strike w:val="0"/>
                <w:sz w:val="22"/>
                <w:szCs w:val="22"/>
              </w:rPr>
            </w:pPr>
            <w:r>
              <w:rPr>
                <w:rFonts w:cs="Times New Roman"/>
                <w:strike w:val="0"/>
                <w:sz w:val="22"/>
                <w:szCs w:val="22"/>
              </w:rPr>
              <w:t>5</w:t>
            </w:r>
          </w:p>
        </w:tc>
        <w:tc>
          <w:tcPr>
            <w:tcW w:w="3260" w:type="dxa"/>
          </w:tcPr>
          <w:p w:rsidR="005B7C77" w:rsidRPr="003B7E5C" w:rsidRDefault="001C15B7" w:rsidP="00AA4C83">
            <w:pPr>
              <w:tabs>
                <w:tab w:val="clear" w:pos="2381"/>
                <w:tab w:val="left" w:pos="297"/>
                <w:tab w:val="num" w:pos="1877"/>
              </w:tabs>
              <w:ind w:left="34" w:firstLine="0"/>
              <w:rPr>
                <w:rFonts w:eastAsia="Calibri" w:cs="Times New Roman"/>
                <w:strike w:val="0"/>
                <w:sz w:val="22"/>
                <w:szCs w:val="22"/>
                <w:lang w:val="kk-KZ"/>
              </w:rPr>
            </w:pPr>
            <w:r>
              <w:rPr>
                <w:rFonts w:eastAsia="Calibri" w:cs="Times New Roman"/>
                <w:strike w:val="0"/>
                <w:sz w:val="22"/>
                <w:szCs w:val="22"/>
                <w:lang w:val="kk-KZ"/>
              </w:rPr>
              <w:t>Чиганов Е.В.</w:t>
            </w:r>
          </w:p>
        </w:tc>
        <w:tc>
          <w:tcPr>
            <w:tcW w:w="5387" w:type="dxa"/>
          </w:tcPr>
          <w:p w:rsidR="005B7C77" w:rsidRPr="00925DA5" w:rsidRDefault="001C15B7" w:rsidP="00AA4C83">
            <w:pPr>
              <w:pStyle w:val="11"/>
              <w:tabs>
                <w:tab w:val="left" w:pos="297"/>
              </w:tabs>
              <w:snapToGrid w:val="0"/>
              <w:ind w:left="0" w:hanging="3"/>
              <w:rPr>
                <w:rFonts w:cs="Times New Roman"/>
                <w:strike w:val="0"/>
                <w:sz w:val="22"/>
                <w:szCs w:val="22"/>
                <w:lang w:val="kk-KZ"/>
              </w:rPr>
            </w:pPr>
            <w:r>
              <w:rPr>
                <w:rFonts w:cs="Times New Roman"/>
                <w:strike w:val="0"/>
                <w:sz w:val="22"/>
                <w:szCs w:val="22"/>
                <w:lang w:val="kk-KZ"/>
              </w:rPr>
              <w:t>«Kaspibank» АҚ филиалы, Көкшетау қ</w:t>
            </w:r>
          </w:p>
        </w:tc>
      </w:tr>
    </w:tbl>
    <w:p w:rsidR="001F4C9F" w:rsidRPr="00925DA5" w:rsidRDefault="001F4C9F" w:rsidP="001F1DD2">
      <w:pPr>
        <w:tabs>
          <w:tab w:val="clear" w:pos="2381"/>
          <w:tab w:val="num" w:pos="142"/>
        </w:tabs>
        <w:ind w:left="0" w:firstLine="567"/>
        <w:jc w:val="left"/>
        <w:rPr>
          <w:rFonts w:cs="Times New Roman"/>
          <w:strike w:val="0"/>
          <w:sz w:val="24"/>
          <w:szCs w:val="24"/>
          <w:lang w:val="kk-KZ"/>
        </w:rPr>
      </w:pPr>
    </w:p>
    <w:p w:rsidR="00E71936" w:rsidRPr="00E72272" w:rsidRDefault="00E71936" w:rsidP="001F1DD2">
      <w:pPr>
        <w:tabs>
          <w:tab w:val="clear" w:pos="2381"/>
          <w:tab w:val="left" w:pos="360"/>
          <w:tab w:val="num" w:pos="567"/>
          <w:tab w:val="left" w:pos="9356"/>
        </w:tabs>
        <w:ind w:left="0" w:firstLine="567"/>
        <w:rPr>
          <w:rFonts w:cs="Times New Roman"/>
          <w:strike w:val="0"/>
          <w:sz w:val="24"/>
          <w:szCs w:val="24"/>
          <w:lang w:val="kk-KZ"/>
        </w:rPr>
      </w:pPr>
      <w:r w:rsidRPr="00E72272">
        <w:rPr>
          <w:rFonts w:cs="Times New Roman"/>
          <w:strike w:val="0"/>
          <w:sz w:val="24"/>
          <w:szCs w:val="24"/>
          <w:lang w:val="kk-KZ"/>
        </w:rPr>
        <w:t>БӨ бөлігі ретінде магистранттар екі түрлі тәжірибеден өтеді.</w:t>
      </w:r>
    </w:p>
    <w:p w:rsidR="006475A7" w:rsidRPr="006475A7" w:rsidRDefault="006475A7" w:rsidP="006475A7">
      <w:pPr>
        <w:pStyle w:val="ac"/>
        <w:numPr>
          <w:ilvl w:val="0"/>
          <w:numId w:val="11"/>
        </w:numPr>
        <w:ind w:left="0" w:right="-1" w:firstLine="207"/>
        <w:rPr>
          <w:rFonts w:ascii="Times New Roman" w:eastAsia="Times New Roman" w:hAnsi="Times New Roman"/>
          <w:strike w:val="0"/>
        </w:rPr>
      </w:pPr>
      <w:r w:rsidRPr="00E72272">
        <w:rPr>
          <w:rFonts w:ascii="Times New Roman" w:eastAsia="Times New Roman" w:hAnsi="Times New Roman"/>
          <w:strike w:val="0"/>
          <w:lang w:val="kk-KZ"/>
        </w:rPr>
        <w:t xml:space="preserve">Педагогикалық іс-тәжірибе оқыту мен оқу әдістерінде практикалық дағдыларды қалыптастыру мақсатында жүзеге асырылады. </w:t>
      </w:r>
      <w:r w:rsidRPr="006475A7">
        <w:rPr>
          <w:rFonts w:ascii="Times New Roman" w:eastAsia="Times New Roman" w:hAnsi="Times New Roman"/>
          <w:strike w:val="0"/>
        </w:rPr>
        <w:t>Бұл ретте магистранттар бакалавриат оқуын жүргізуге тартылады.</w:t>
      </w:r>
    </w:p>
    <w:p w:rsidR="006475A7" w:rsidRPr="000565B1" w:rsidRDefault="006475A7" w:rsidP="006475A7">
      <w:pPr>
        <w:pStyle w:val="ac"/>
        <w:numPr>
          <w:ilvl w:val="0"/>
          <w:numId w:val="36"/>
        </w:numPr>
        <w:tabs>
          <w:tab w:val="left" w:pos="567"/>
        </w:tabs>
        <w:ind w:left="0" w:right="-1" w:firstLine="567"/>
        <w:rPr>
          <w:rFonts w:ascii="Times New Roman" w:eastAsia="Times New Roman" w:hAnsi="Times New Roman"/>
          <w:strike w:val="0"/>
        </w:rPr>
      </w:pPr>
      <w:r w:rsidRPr="000565B1">
        <w:rPr>
          <w:rFonts w:ascii="Times New Roman" w:eastAsia="Times New Roman" w:hAnsi="Times New Roman"/>
          <w:strike w:val="0"/>
        </w:rPr>
        <w:t>Магистранттың ғылыми-зерттеу тәжірибесі отандық және шетелдік ғылымның соңғы теориялық, әдістемелік және технологиялық жетістіктерімен, ғылыми зерттеудің заманауи әдістерімен, эксперименттік мәліметтерді өңдеу және интерпретациялаумен танысу мақсатында жүзеге асырылады. Зерттеу тәжірибесінің мазмұны диссертациялық зерттеу тақырыбымен анықталады.</w:t>
      </w:r>
    </w:p>
    <w:p w:rsidR="006475A7" w:rsidRDefault="006475A7" w:rsidP="006475A7">
      <w:pPr>
        <w:pStyle w:val="ac"/>
        <w:tabs>
          <w:tab w:val="clear" w:pos="360"/>
          <w:tab w:val="left" w:pos="567"/>
          <w:tab w:val="left" w:pos="9356"/>
        </w:tabs>
        <w:ind w:left="0" w:right="-1" w:firstLine="567"/>
        <w:rPr>
          <w:rFonts w:ascii="Times New Roman" w:eastAsia="Times New Roman" w:hAnsi="Times New Roman"/>
          <w:strike w:val="0"/>
        </w:rPr>
      </w:pPr>
      <w:r w:rsidRPr="000565B1">
        <w:rPr>
          <w:rFonts w:ascii="Times New Roman" w:eastAsia="Times New Roman" w:hAnsi="Times New Roman"/>
          <w:strike w:val="0"/>
        </w:rPr>
        <w:t>Кәсіптік практиканың барлық түрлері КУ кәсіптік практикасын ұйымдастыру және өткізу ережесіне сәйкес жүзеге асырылады. Ш.Уәлиханов және тиісті тәжірибе бағдарламасы.</w:t>
      </w:r>
    </w:p>
    <w:p w:rsidR="005F69AC" w:rsidRPr="00691EEB" w:rsidRDefault="005F69AC"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Практиканың өтуін бақылау нысаны студенттердің практиканың барлық кезеңдерін бейнелейтін күнделік және тәжірибе есебі болып табылады. Тәжірибе аяқталғаннан кейін студент практика аяқталғаннан кейін он күннен кешіктірмей кафедра меңгерушісі тағайындаған комиссияға есеп береді (Қосымша құжаттар АКТ бөлімінің істер номенклатурасында және Жоғары оқу орнынан кейінгі білім бөлімі).</w:t>
      </w:r>
    </w:p>
    <w:p w:rsidR="005F69AC" w:rsidRPr="00691EEB" w:rsidRDefault="005F69AC" w:rsidP="001F1DD2">
      <w:pPr>
        <w:tabs>
          <w:tab w:val="clear" w:pos="2381"/>
          <w:tab w:val="left" w:pos="567"/>
          <w:tab w:val="left" w:pos="9354"/>
        </w:tabs>
        <w:ind w:left="0" w:right="0" w:firstLine="567"/>
        <w:rPr>
          <w:rFonts w:cs="Times New Roman"/>
          <w:strike w:val="0"/>
          <w:sz w:val="24"/>
          <w:szCs w:val="24"/>
        </w:rPr>
      </w:pPr>
      <w:r w:rsidRPr="00691EEB">
        <w:rPr>
          <w:rFonts w:cs="Times New Roman"/>
          <w:strike w:val="0"/>
          <w:sz w:val="24"/>
          <w:szCs w:val="24"/>
        </w:rPr>
        <w:t xml:space="preserve">Комиссия құрамына университеттің практика жетекшісі, жетекші профессор, доцент немесе оқытушы, мүмкіндігінше ұйымның практика жетекшісі кіреді. Магистрант жұмысының нәтижелерін бағалау кезінде оған кәсіпорыннан практика жетекшісі берген мінездеме ескеріледі. Тәжірибеден өту үшін ең жоғары балл 100 баллды құрайды, оның 40 балды өндірістен тәжірибе жетекшісі және 60 балды кафедрада тағылымдамадан өтуге кредит алу үшін комиссия белгілейді. Әр балл 100 баллдық жүйе бойынша қойылады. Тәжірибелердің барлық түрлерінің нәтижелері қорытынды конференцияларда қарастырылады. Кафедрадағы тәжірибе бойынша есептер </w:t>
      </w:r>
      <w:proofErr w:type="gramStart"/>
      <w:r w:rsidRPr="00691EEB">
        <w:rPr>
          <w:rFonts w:cs="Times New Roman"/>
          <w:strike w:val="0"/>
          <w:sz w:val="24"/>
          <w:szCs w:val="24"/>
        </w:rPr>
        <w:t>бар.(</w:t>
      </w:r>
      <w:proofErr w:type="gramEnd"/>
      <w:r w:rsidRPr="00691EEB">
        <w:rPr>
          <w:rFonts w:cs="Times New Roman"/>
          <w:strike w:val="0"/>
          <w:sz w:val="24"/>
          <w:szCs w:val="24"/>
        </w:rPr>
        <w:t>Қосымша құжаттар АКТ кафедрасының істер номенклатурасында).</w:t>
      </w:r>
    </w:p>
    <w:p w:rsidR="005F69AC" w:rsidRPr="00691EEB" w:rsidRDefault="005F69AC" w:rsidP="001F1DD2">
      <w:pPr>
        <w:tabs>
          <w:tab w:val="clear" w:pos="2381"/>
          <w:tab w:val="left" w:pos="567"/>
        </w:tabs>
        <w:ind w:left="0" w:right="0" w:firstLine="567"/>
        <w:rPr>
          <w:rFonts w:cs="Times New Roman"/>
          <w:bCs/>
          <w:strike w:val="0"/>
          <w:sz w:val="24"/>
          <w:szCs w:val="24"/>
        </w:rPr>
      </w:pPr>
      <w:r w:rsidRPr="00691EEB">
        <w:rPr>
          <w:rFonts w:cs="Times New Roman"/>
          <w:strike w:val="0"/>
          <w:sz w:val="24"/>
          <w:szCs w:val="24"/>
        </w:rPr>
        <w:t>Тәжірибелік сабақтардың нәтижесінде университетке алғыс хаттар жолданды, мамандықтар бойынша бітірушілер туралы жұмыс берушілерден оң пікірлер бар.</w:t>
      </w:r>
    </w:p>
    <w:p w:rsidR="005B7C77" w:rsidRPr="00691EEB" w:rsidRDefault="005B7C77" w:rsidP="005B7C77">
      <w:pPr>
        <w:pStyle w:val="ac"/>
        <w:ind w:left="0" w:right="-45" w:firstLine="567"/>
        <w:rPr>
          <w:rFonts w:ascii="Times New Roman" w:eastAsia="Arial" w:hAnsi="Times New Roman"/>
          <w:strike w:val="0"/>
        </w:rPr>
      </w:pPr>
      <w:r w:rsidRPr="00691EEB">
        <w:rPr>
          <w:rFonts w:ascii="Times New Roman" w:eastAsia="Arial" w:hAnsi="Times New Roman"/>
          <w:strike w:val="0"/>
        </w:rPr>
        <w:t>Білім беру траекториясын өз бетінше таңдау үшін университет студенттерге барлық қажетті ақпаратты ұсынады: Қазақстан Республикасы білім берудің сәйкес деңгейлерінің мемлекеттік жалпыға міндетті білім беру стандарты, мамандықтың үлгілік оқу жоспары, элективті пәндер каталогы, білім беру бағдарламалары, студенттерді пәндерге және оқытушыларға тіркеу ережелері.</w:t>
      </w:r>
    </w:p>
    <w:p w:rsidR="005B7C77" w:rsidRPr="00691EEB" w:rsidRDefault="005B7C77" w:rsidP="005B7C77">
      <w:pPr>
        <w:pStyle w:val="ac"/>
        <w:ind w:left="0" w:right="-1" w:firstLine="567"/>
        <w:rPr>
          <w:rFonts w:ascii="Times New Roman" w:eastAsia="Arial" w:hAnsi="Times New Roman"/>
          <w:strike w:val="0"/>
        </w:rPr>
      </w:pPr>
      <w:r w:rsidRPr="00691EEB">
        <w:rPr>
          <w:rFonts w:ascii="Times New Roman" w:eastAsia="Arial" w:hAnsi="Times New Roman"/>
          <w:strike w:val="0"/>
        </w:rPr>
        <w:lastRenderedPageBreak/>
        <w:t>Студент белгілі бір пәндерді басқа оқу орындарында, соның ішінде шетелде оқи алады. Студент ақылы негізде оқу мерзімін ұзарта отырып, тиісті деңгейдегі білім беру бағдарламасын меңгеру үшін белгіленген кредиттер санымен салыстырғанда азырақ жеке оқу жоспарын құра алады.</w:t>
      </w:r>
    </w:p>
    <w:p w:rsidR="006475A7" w:rsidRDefault="006475A7" w:rsidP="005B7C77">
      <w:pPr>
        <w:pStyle w:val="Pa17"/>
        <w:tabs>
          <w:tab w:val="left" w:pos="1134"/>
        </w:tabs>
        <w:spacing w:line="240" w:lineRule="auto"/>
        <w:ind w:firstLine="567"/>
        <w:jc w:val="both"/>
        <w:rPr>
          <w:rFonts w:ascii="Times New Roman" w:eastAsia="Arial" w:hAnsi="Times New Roman" w:cs="Times New Roman"/>
          <w:kern w:val="1"/>
        </w:rPr>
      </w:pPr>
      <w:r w:rsidRPr="006475A7">
        <w:rPr>
          <w:rFonts w:ascii="Times New Roman" w:eastAsia="Arial" w:hAnsi="Times New Roman" w:cs="Times New Roman"/>
          <w:kern w:val="1"/>
        </w:rPr>
        <w:t>Пәндер бойынша білім алушыларды қабылдау нәтижелері бойынша Магистранттарға қызмет көрсету және тіркеу орталығы Академиялық саясатқа сәйкес ресімделетін және бекітілетін БСЖ қалыптастырады. Жеке оқу жоспарын факультет деканы үш данада бекітеді: біреуі деканатта сақталады және студенттің оқу жоспарын орындауы мен әзірлеуін бақылау үшін негіз болады, екіншісі оқу жоспарын ұйымдастыру үшін Тіркеуші кеңсесіне беріледі. аралық аттестаттау, үшінші – студентке.</w:t>
      </w:r>
    </w:p>
    <w:p w:rsidR="005B7C77" w:rsidRPr="00691EEB" w:rsidRDefault="005B7C77" w:rsidP="005B7C77">
      <w:pPr>
        <w:pStyle w:val="Pa17"/>
        <w:tabs>
          <w:tab w:val="left" w:pos="1134"/>
        </w:tabs>
        <w:spacing w:line="240" w:lineRule="auto"/>
        <w:ind w:firstLine="567"/>
        <w:jc w:val="both"/>
        <w:rPr>
          <w:rFonts w:ascii="Times New Roman" w:hAnsi="Times New Roman"/>
        </w:rPr>
      </w:pPr>
      <w:r w:rsidRPr="00691EEB">
        <w:rPr>
          <w:rFonts w:ascii="Times New Roman" w:hAnsi="Times New Roman"/>
        </w:rPr>
        <w:t>Оқыту үрдісінде инновациялық технологияларды пайдалану оқытудың мазмұнына, формалары мен әдістеріне айтарлықтай әсер етеді. Оқыту сабақтарын мұғалімдер оқытудың инновациялық әдістерін де, дәстүрлі әдістерді де пайдалана отырып жүргізеді: проблемалық талқылау, схемаларды пайдалану, рөлдік ойындар, жаттығу жаттығулары.</w:t>
      </w:r>
    </w:p>
    <w:p w:rsidR="005B7C77" w:rsidRPr="00691EEB" w:rsidRDefault="005B7C77" w:rsidP="005B7C77">
      <w:pPr>
        <w:tabs>
          <w:tab w:val="clear" w:pos="2381"/>
        </w:tabs>
        <w:ind w:left="142" w:right="-1" w:firstLine="567"/>
        <w:rPr>
          <w:strike w:val="0"/>
          <w:sz w:val="24"/>
          <w:szCs w:val="24"/>
        </w:rPr>
      </w:pPr>
      <w:r w:rsidRPr="00691EEB">
        <w:rPr>
          <w:strike w:val="0"/>
          <w:sz w:val="24"/>
          <w:szCs w:val="24"/>
        </w:rPr>
        <w:t>Университет білімді бағалау нәтижелерінің толық ашықтығын қамтамасыз етеді. Ағымдағы және аралық бақылаудың, сондай-ақ аралық аттестацияның нәтижелері студенттерге университеттің білім беру порталында және веб-сайтында «Магистранттар мен магистранттарға арналған ақпарат» бөлімінде қолжетімді.</w:t>
      </w:r>
    </w:p>
    <w:p w:rsidR="005B7C77" w:rsidRPr="00691EEB" w:rsidRDefault="005B7C77" w:rsidP="005B7C77">
      <w:pPr>
        <w:tabs>
          <w:tab w:val="clear" w:pos="2381"/>
        </w:tabs>
        <w:ind w:left="142" w:right="-1" w:firstLine="567"/>
        <w:rPr>
          <w:strike w:val="0"/>
          <w:sz w:val="24"/>
          <w:szCs w:val="24"/>
        </w:rPr>
      </w:pPr>
      <w:r w:rsidRPr="00691EEB">
        <w:rPr>
          <w:strike w:val="0"/>
          <w:sz w:val="24"/>
          <w:szCs w:val="24"/>
        </w:rPr>
        <w:t>Білімді бағалау үдерістері туралы басқа ақпарат магистранттарға қызмет көрсету және тіркеу орталығының кураторлары (эдвайзерлері) мен әдіскерлері арқылы студенттердің назарына жеткізіледі. Университеттің сайтында телефон нөмірлері мен электронды мекенжайы көрсетілген Магистранттар мен магистранттарға қызмет көрсету және тіркеу орталығының әдіскерлері туралы ақпарат орналастырылған.</w:t>
      </w:r>
    </w:p>
    <w:p w:rsidR="005B7C77" w:rsidRPr="00691EEB" w:rsidRDefault="005B7C77" w:rsidP="005B7C77">
      <w:pPr>
        <w:pStyle w:val="ac"/>
        <w:ind w:left="142" w:right="-45" w:firstLine="567"/>
        <w:rPr>
          <w:rFonts w:ascii="Times New Roman" w:eastAsia="Times New Roman" w:hAnsi="Times New Roman"/>
          <w:strike w:val="0"/>
        </w:rPr>
      </w:pPr>
      <w:r w:rsidRPr="00691EEB">
        <w:rPr>
          <w:rFonts w:ascii="Times New Roman" w:eastAsia="Times New Roman" w:hAnsi="Times New Roman"/>
          <w:strike w:val="0"/>
        </w:rPr>
        <w:t>Оқушылардың білім деңгейінің оқудың жоспарланған нәтижелеріне және бағдарлама мақсаттарына сәйкестігі бағалау материалдарының мазмұны, білімді бағалау формалары мен әдістерінің сәйкестігі арқылы қамтамасыз етіледі.</w:t>
      </w:r>
    </w:p>
    <w:p w:rsidR="006C5E50" w:rsidRPr="00691EEB" w:rsidRDefault="007B3A40" w:rsidP="00773476">
      <w:pPr>
        <w:tabs>
          <w:tab w:val="clear" w:pos="2381"/>
          <w:tab w:val="num" w:pos="851"/>
        </w:tabs>
        <w:ind w:left="0" w:right="-1" w:firstLine="567"/>
        <w:rPr>
          <w:strike w:val="0"/>
          <w:color w:val="000000" w:themeColor="text1"/>
          <w:sz w:val="24"/>
          <w:szCs w:val="24"/>
        </w:rPr>
      </w:pPr>
      <w:r>
        <w:rPr>
          <w:strike w:val="0"/>
          <w:color w:val="000000" w:themeColor="text1"/>
          <w:sz w:val="24"/>
          <w:szCs w:val="24"/>
        </w:rPr>
        <w:t>Осы ЭП магистранттары институттың студенттік ұйымдарының жұмысына тартылған. Топ басшылары агротехникалық институттың студенттік дирекциясы басқаратын студенттік актив құрамына кіреді. Іс-шаралар институттың және кафедраның бекітілген тәрбие жұмысының жоспарына сәйкес жүргізіледі.</w:t>
      </w:r>
    </w:p>
    <w:p w:rsidR="006C5E50" w:rsidRPr="00691EEB" w:rsidRDefault="00F93EB5" w:rsidP="00773476">
      <w:pPr>
        <w:tabs>
          <w:tab w:val="clear" w:pos="2381"/>
          <w:tab w:val="num" w:pos="851"/>
          <w:tab w:val="left" w:pos="960"/>
        </w:tabs>
        <w:ind w:left="0" w:right="-1" w:firstLine="567"/>
        <w:rPr>
          <w:rStyle w:val="afb"/>
          <w:i w:val="0"/>
          <w:strike w:val="0"/>
          <w:sz w:val="24"/>
          <w:szCs w:val="24"/>
        </w:rPr>
      </w:pPr>
      <w:r w:rsidRPr="00691EEB">
        <w:rPr>
          <w:rStyle w:val="afb"/>
          <w:i w:val="0"/>
          <w:strike w:val="0"/>
          <w:sz w:val="24"/>
          <w:szCs w:val="24"/>
        </w:rPr>
        <w:t>Академиялық ұтқырлықты жүзеге асыру үшін АКТ кафедрасы жақын және алыс шетелдердің ұқсас білім беру бағдарламаларын жүзеге асыратын басқа білім беру ұйымдарымен ынтымақтасады және тәжірибе алмасады. Мұндай жұмыстар біздің университетте Францияның Нант университеттерімен, Прагадағы Чехияның агротехникалық университетімен, Ф.Достоевский атындағы Омбы мемлекеттік университетімен және т.б. Барлық ақпарат университет сайтында бар.</w:t>
      </w:r>
    </w:p>
    <w:p w:rsidR="00F93EB5" w:rsidRPr="00691EEB" w:rsidRDefault="00F93EB5" w:rsidP="00773476">
      <w:pPr>
        <w:tabs>
          <w:tab w:val="clear" w:pos="2381"/>
          <w:tab w:val="num" w:pos="851"/>
          <w:tab w:val="left" w:pos="960"/>
        </w:tabs>
        <w:ind w:left="0" w:right="-1" w:firstLine="567"/>
        <w:rPr>
          <w:strike w:val="0"/>
          <w:sz w:val="24"/>
          <w:szCs w:val="24"/>
        </w:rPr>
      </w:pPr>
    </w:p>
    <w:p w:rsidR="006C5E50" w:rsidRDefault="00F11E55" w:rsidP="00773476">
      <w:pPr>
        <w:tabs>
          <w:tab w:val="clear" w:pos="2381"/>
          <w:tab w:val="num" w:pos="851"/>
        </w:tabs>
        <w:ind w:left="0" w:right="-1" w:firstLine="567"/>
        <w:rPr>
          <w:strike w:val="0"/>
          <w:sz w:val="24"/>
          <w:szCs w:val="24"/>
        </w:rPr>
      </w:pPr>
      <w:r>
        <w:rPr>
          <w:strike w:val="0"/>
          <w:sz w:val="24"/>
          <w:szCs w:val="24"/>
        </w:rPr>
        <w:t>Кесте 7. SWOT – ТАЛДАУ. ШЕБЕРЛІК ОҚЫТУ, ОҚЫТУ ЖӘНЕ БАҒАЛАУ</w:t>
      </w:r>
    </w:p>
    <w:p w:rsidR="00F11E55" w:rsidRPr="003B7E5C" w:rsidRDefault="00F11E55" w:rsidP="00773476">
      <w:pPr>
        <w:tabs>
          <w:tab w:val="clear" w:pos="2381"/>
          <w:tab w:val="num" w:pos="851"/>
        </w:tabs>
        <w:ind w:left="0" w:right="-1" w:firstLine="567"/>
        <w:rPr>
          <w:strike w:val="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4433"/>
      </w:tblGrid>
      <w:tr w:rsidR="006C5E50" w:rsidRPr="003B7E5C" w:rsidTr="00AA4C83">
        <w:trPr>
          <w:trHeight w:val="262"/>
        </w:trPr>
        <w:tc>
          <w:tcPr>
            <w:tcW w:w="2554" w:type="pct"/>
            <w:tcBorders>
              <w:top w:val="single" w:sz="4" w:space="0" w:color="auto"/>
              <w:left w:val="single" w:sz="4" w:space="0" w:color="auto"/>
              <w:bottom w:val="single" w:sz="4" w:space="0" w:color="auto"/>
              <w:right w:val="single" w:sz="4" w:space="0" w:color="auto"/>
            </w:tcBorders>
            <w:hideMark/>
          </w:tcPr>
          <w:p w:rsidR="006C5E50" w:rsidRPr="003B7E5C" w:rsidRDefault="006C5E50" w:rsidP="00773476">
            <w:pPr>
              <w:tabs>
                <w:tab w:val="clear" w:pos="2381"/>
              </w:tabs>
              <w:ind w:left="0" w:right="137" w:firstLine="0"/>
              <w:jc w:val="center"/>
              <w:rPr>
                <w:b/>
                <w:bCs/>
                <w:strike w:val="0"/>
                <w:sz w:val="20"/>
                <w:szCs w:val="20"/>
              </w:rPr>
            </w:pPr>
            <w:r w:rsidRPr="003B7E5C">
              <w:rPr>
                <w:b/>
                <w:bCs/>
                <w:strike w:val="0"/>
                <w:sz w:val="20"/>
                <w:szCs w:val="20"/>
              </w:rPr>
              <w:t>S (күш) – күшті жақтары</w:t>
            </w:r>
          </w:p>
        </w:tc>
        <w:tc>
          <w:tcPr>
            <w:tcW w:w="2446" w:type="pct"/>
            <w:tcBorders>
              <w:top w:val="single" w:sz="4" w:space="0" w:color="auto"/>
              <w:left w:val="single" w:sz="4" w:space="0" w:color="auto"/>
              <w:bottom w:val="single" w:sz="4" w:space="0" w:color="auto"/>
              <w:right w:val="single" w:sz="4" w:space="0" w:color="auto"/>
            </w:tcBorders>
            <w:hideMark/>
          </w:tcPr>
          <w:p w:rsidR="006C5E50" w:rsidRPr="003B7E5C" w:rsidRDefault="006C5E50" w:rsidP="00773476">
            <w:pPr>
              <w:tabs>
                <w:tab w:val="clear" w:pos="2381"/>
              </w:tabs>
              <w:ind w:left="0" w:right="137" w:firstLine="0"/>
              <w:jc w:val="center"/>
              <w:rPr>
                <w:b/>
                <w:bCs/>
                <w:strike w:val="0"/>
                <w:sz w:val="20"/>
                <w:szCs w:val="20"/>
              </w:rPr>
            </w:pPr>
            <w:r w:rsidRPr="003B7E5C">
              <w:rPr>
                <w:b/>
                <w:bCs/>
                <w:strike w:val="0"/>
                <w:sz w:val="20"/>
                <w:szCs w:val="20"/>
              </w:rPr>
              <w:t>W (әлсіздік) - әлсіздіктер</w:t>
            </w:r>
          </w:p>
        </w:tc>
      </w:tr>
      <w:tr w:rsidR="006C5E50" w:rsidRPr="003B7E5C" w:rsidTr="00AA4C83">
        <w:trPr>
          <w:trHeight w:val="619"/>
        </w:trPr>
        <w:tc>
          <w:tcPr>
            <w:tcW w:w="2554" w:type="pct"/>
            <w:tcBorders>
              <w:top w:val="single" w:sz="4" w:space="0" w:color="auto"/>
              <w:left w:val="single" w:sz="4" w:space="0" w:color="auto"/>
              <w:bottom w:val="single" w:sz="4" w:space="0" w:color="auto"/>
              <w:right w:val="single" w:sz="4" w:space="0" w:color="auto"/>
            </w:tcBorders>
          </w:tcPr>
          <w:p w:rsidR="00F11E55" w:rsidRPr="00F11E55" w:rsidRDefault="00F11E55" w:rsidP="00F11E55">
            <w:pPr>
              <w:pStyle w:val="ac"/>
              <w:ind w:left="22" w:firstLine="0"/>
              <w:rPr>
                <w:rFonts w:ascii="Times New Roman" w:hAnsi="Times New Roman"/>
                <w:strike w:val="0"/>
                <w:sz w:val="20"/>
                <w:szCs w:val="20"/>
              </w:rPr>
            </w:pPr>
            <w:r w:rsidRPr="00F11E55">
              <w:rPr>
                <w:rFonts w:ascii="Times New Roman" w:hAnsi="Times New Roman"/>
                <w:strike w:val="0"/>
                <w:sz w:val="20"/>
                <w:szCs w:val="20"/>
              </w:rPr>
              <w:t>- студенттерге икемді оқу жолдарымен қамтамасыз ету;</w:t>
            </w:r>
          </w:p>
          <w:p w:rsidR="006C5E50" w:rsidRPr="003B7E5C" w:rsidRDefault="00F11E55" w:rsidP="00F11E55">
            <w:pPr>
              <w:pStyle w:val="ac"/>
              <w:ind w:left="22" w:firstLine="0"/>
              <w:rPr>
                <w:rFonts w:ascii="Times New Roman" w:hAnsi="Times New Roman"/>
                <w:strike w:val="0"/>
                <w:sz w:val="20"/>
                <w:szCs w:val="20"/>
              </w:rPr>
            </w:pPr>
            <w:r w:rsidRPr="00F11E55">
              <w:rPr>
                <w:rFonts w:ascii="Times New Roman" w:hAnsi="Times New Roman"/>
                <w:strike w:val="0"/>
                <w:sz w:val="20"/>
                <w:szCs w:val="20"/>
              </w:rPr>
              <w:t>- оқыту мен оқудың әртүрлі формалары мен әдістерін қолдану;</w:t>
            </w:r>
          </w:p>
        </w:tc>
        <w:tc>
          <w:tcPr>
            <w:tcW w:w="2446" w:type="pct"/>
            <w:tcBorders>
              <w:top w:val="single" w:sz="4" w:space="0" w:color="auto"/>
              <w:left w:val="single" w:sz="4" w:space="0" w:color="auto"/>
              <w:bottom w:val="single" w:sz="4" w:space="0" w:color="auto"/>
              <w:right w:val="single" w:sz="4" w:space="0" w:color="auto"/>
            </w:tcBorders>
          </w:tcPr>
          <w:p w:rsidR="006C5E50" w:rsidRPr="003B7E5C" w:rsidRDefault="001C1B77" w:rsidP="00773476">
            <w:pPr>
              <w:pStyle w:val="ac"/>
              <w:ind w:left="81" w:hanging="8"/>
              <w:rPr>
                <w:rFonts w:ascii="Times New Roman" w:hAnsi="Times New Roman"/>
                <w:strike w:val="0"/>
                <w:sz w:val="20"/>
                <w:szCs w:val="20"/>
              </w:rPr>
            </w:pPr>
            <w:r w:rsidRPr="003B7E5C">
              <w:rPr>
                <w:rFonts w:ascii="Times New Roman" w:hAnsi="Times New Roman"/>
                <w:strike w:val="0"/>
                <w:sz w:val="20"/>
                <w:szCs w:val="20"/>
              </w:rPr>
              <w:t>- пандемия</w:t>
            </w:r>
          </w:p>
        </w:tc>
      </w:tr>
    </w:tbl>
    <w:p w:rsidR="00357C87" w:rsidRDefault="00357C87" w:rsidP="00B44500">
      <w:pPr>
        <w:pStyle w:val="3"/>
        <w:tabs>
          <w:tab w:val="clear" w:pos="2381"/>
          <w:tab w:val="num" w:pos="2268"/>
        </w:tabs>
        <w:spacing w:before="120" w:line="240" w:lineRule="auto"/>
        <w:ind w:left="0" w:right="-1" w:firstLine="567"/>
        <w:jc w:val="left"/>
        <w:rPr>
          <w:rFonts w:ascii="Times New Roman" w:eastAsia="Calibri" w:hAnsi="Times New Roman"/>
          <w:b w:val="0"/>
          <w:bCs w:val="0"/>
          <w:sz w:val="24"/>
          <w:szCs w:val="24"/>
          <w:lang w:val="en-US"/>
        </w:rPr>
      </w:pPr>
      <w:bookmarkStart w:id="7" w:name="_Toc86443358"/>
    </w:p>
    <w:p w:rsidR="00B44500" w:rsidRPr="00D77C82" w:rsidRDefault="00B44500" w:rsidP="00D77C82">
      <w:pPr>
        <w:pStyle w:val="3"/>
        <w:tabs>
          <w:tab w:val="clear" w:pos="2381"/>
          <w:tab w:val="num" w:pos="2268"/>
        </w:tabs>
        <w:spacing w:before="120" w:line="240" w:lineRule="auto"/>
        <w:ind w:left="0" w:right="-1" w:firstLine="567"/>
        <w:jc w:val="left"/>
        <w:rPr>
          <w:rFonts w:ascii="Times New Roman" w:eastAsia="Calibri" w:hAnsi="Times New Roman"/>
          <w:sz w:val="24"/>
          <w:szCs w:val="24"/>
        </w:rPr>
      </w:pPr>
      <w:r w:rsidRPr="00D77C82">
        <w:rPr>
          <w:rFonts w:ascii="Times New Roman" w:eastAsia="Calibri" w:hAnsi="Times New Roman"/>
          <w:sz w:val="24"/>
          <w:szCs w:val="24"/>
        </w:rPr>
        <w:t>4-тарау</w:t>
      </w:r>
      <w:bookmarkEnd w:id="7"/>
    </w:p>
    <w:p w:rsidR="00B44500" w:rsidRPr="00691EEB" w:rsidRDefault="00B44500" w:rsidP="00B44500">
      <w:pPr>
        <w:tabs>
          <w:tab w:val="clear" w:pos="2381"/>
          <w:tab w:val="num" w:pos="567"/>
        </w:tabs>
        <w:ind w:left="0" w:right="-1" w:firstLine="567"/>
        <w:rPr>
          <w:strike w:val="0"/>
          <w:sz w:val="24"/>
          <w:szCs w:val="24"/>
        </w:rPr>
      </w:pPr>
      <w:r w:rsidRPr="00691EEB">
        <w:rPr>
          <w:strike w:val="0"/>
          <w:sz w:val="24"/>
          <w:szCs w:val="24"/>
        </w:rPr>
        <w:t>Студенттер контингентін қалыптастырудың жүйелі саясатын жүзеге асыру үшін университет жалпы университеттің имиджін қамтамасыз ететін шаралар кешенін жүзеге асырады.</w:t>
      </w:r>
    </w:p>
    <w:p w:rsidR="00B44500" w:rsidRPr="00691EEB" w:rsidRDefault="00B44500" w:rsidP="00B44500">
      <w:pPr>
        <w:pStyle w:val="17"/>
        <w:tabs>
          <w:tab w:val="num" w:pos="567"/>
        </w:tabs>
        <w:spacing w:after="0"/>
        <w:ind w:left="0" w:right="-1" w:firstLine="567"/>
        <w:jc w:val="both"/>
        <w:rPr>
          <w:rFonts w:eastAsia="Times New Roman"/>
        </w:rPr>
      </w:pPr>
      <w:r w:rsidRPr="00691EEB">
        <w:rPr>
          <w:rFonts w:eastAsia="Times New Roman"/>
        </w:rPr>
        <w:t xml:space="preserve">Талапкерлердің кәсіптік бағдары мен кәсіби сапаларын анықтау барлық мамандықтар бойынша контингентті қалыптастыру саясатының негізгі аспектісі болып </w:t>
      </w:r>
      <w:r w:rsidRPr="00691EEB">
        <w:rPr>
          <w:rFonts w:eastAsia="Times New Roman"/>
        </w:rPr>
        <w:lastRenderedPageBreak/>
        <w:t>табылады.</w:t>
      </w:r>
    </w:p>
    <w:p w:rsidR="00B44500" w:rsidRPr="00691EEB" w:rsidRDefault="00B44500" w:rsidP="00B44500">
      <w:pPr>
        <w:tabs>
          <w:tab w:val="clear" w:pos="2381"/>
          <w:tab w:val="num" w:pos="1701"/>
          <w:tab w:val="left" w:pos="9355"/>
        </w:tabs>
        <w:ind w:left="0" w:right="-1" w:firstLine="567"/>
        <w:rPr>
          <w:strike w:val="0"/>
          <w:sz w:val="24"/>
          <w:szCs w:val="24"/>
        </w:rPr>
      </w:pPr>
      <w:r w:rsidRPr="00691EEB">
        <w:rPr>
          <w:strike w:val="0"/>
          <w:sz w:val="24"/>
          <w:szCs w:val="24"/>
        </w:rPr>
        <w:t>Университетте мамандық пен оқу нысаны бойынша талапкерлер мен студенттердің элективтілік принципіне негізделген студенттер контингентін қалыптастыру моделі бар.</w:t>
      </w:r>
    </w:p>
    <w:p w:rsidR="00B44500" w:rsidRPr="00691EEB" w:rsidRDefault="00B44500" w:rsidP="00B44500">
      <w:pPr>
        <w:tabs>
          <w:tab w:val="clear" w:pos="2381"/>
          <w:tab w:val="num" w:pos="1701"/>
          <w:tab w:val="left" w:pos="9355"/>
        </w:tabs>
        <w:ind w:left="0" w:right="-1" w:firstLine="567"/>
        <w:rPr>
          <w:strike w:val="0"/>
          <w:color w:val="000000" w:themeColor="text1"/>
          <w:sz w:val="24"/>
          <w:szCs w:val="24"/>
        </w:rPr>
      </w:pPr>
      <w:r w:rsidRPr="00691EEB">
        <w:rPr>
          <w:strike w:val="0"/>
          <w:color w:val="000000" w:themeColor="text1"/>
          <w:sz w:val="24"/>
          <w:szCs w:val="24"/>
        </w:rPr>
        <w:t>Қазақстан Республикасы Үкіметінің 2012 жылғы 19 қаңтардағы № 109 «Оқуға қабылдаудың үлгілік қағидаларын бекіту туралы» қаулысына сәйкес 2018-2021 жылдар кезеңінде талапкерлерді оқуға қабылдау саясаты мен тәртібі өзгерді. Жоғары оқу орнынан кейінгі білім берудің білім беру бағдарламаларын іске асыратын білім беру ұйымдары» (2018 жылғы 11 маусымдағы өзгерістер мен толықтырулармен) «Үлгісін бекіту туралы» Қазақстан Республикасы Білім және ғылым министрінің 2018 жылғы 31 қазандағы No 600 бұйрығына. «Жоғары және жоғары оқу орнынан кейінгі білім берудің білім беру бағдарламаларын іске асыратын білім беру ұйымдарына оқуға қабылдау қағидалары» және 08.06.2020 ж. және одан әрі 24.05.2021 жылғы өзгерістер мен толықтырулармен</w:t>
      </w:r>
    </w:p>
    <w:p w:rsidR="00F11E55" w:rsidRDefault="005F69AC" w:rsidP="001F1DD2">
      <w:pPr>
        <w:pStyle w:val="17"/>
        <w:tabs>
          <w:tab w:val="left" w:pos="567"/>
        </w:tabs>
        <w:spacing w:after="0"/>
        <w:ind w:left="0" w:firstLine="567"/>
        <w:jc w:val="both"/>
      </w:pPr>
      <w:r w:rsidRPr="00691EEB">
        <w:t>Студенттер контингентін қалыптастыру саясаты – жоғары оқу орнында оқуға барынша дайындалған, мамандықты саналы түрде таңдаған, қабылдау емтихандарының қорытындысы бойынша қажетті балл санын мемлекеттік негізде жинаған студенттер қатарына қабылдау. тапсырыс (грант) және ақылы негізде.</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Магистратураға қабылдау штат бойынша жүзеге асырылады. тапсырыс (грант) және оқу ақысын өз қаражатынан және басқа көздерден төлеу арқылы. Сіз жоғары білім алған болсаңыз, магистратураға түсе аласыз. Магистратурада оқыту екі бағытта жүзеге асырылады:</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1) ғылыми-педагогикалық оқу мерзімімен – кемінде 2 жыл;</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2) оқу мерзімі бар бейіні – 1 жылдан кем емес.</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EP 7M06101 – «Корпоративтік ақпараттық жүйелер» білім беру бағдарламасы бойынша оқудың типтік мерзімі – 2 жыл.</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Магистратураға өтініштерді қабылдауды ЖОО-ның қабылдау комиссиялары жүзеге асырады, құжаттарды NCT порталы (Ұлттық тестілеу орталығы) немесе egov.kz арқылы онлайн тапсыруға болады. Магистратураға түсушілер өтініште білім беру бағдарламаларының бір тобын және кешенді тестілеуге құжаттарды қабылдайтын 3 (үш) дейін жоғары және (немесе) жоғары оқу орнынан кейінгі білім беру ұйымдарын (бұдан әрі – ЖББҰ) көрсетеді.</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Магистратураға түсетін тұлғалар КТ (кешенді тестілеу) тапсырады. КТ, түсу (шығармашылық) емтихандарының нәтижелері олар өткізілген күні жарияланады. Магистратураға қабылдау кешенді тестілеу (КТ) нәтижелері бойынша конкурстық негізде жүзеге асырылады.</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Басқа ЖОО-ға, басқа мамандыққа немесе оқу нысанына ауысуға жеке оқу жоспарына сәйкес кемінде 18 кредитті құрайтын бір академиялық кезеңді аяқтаған және тиісті ауысу балын жинаған магистранттарға рұқсат етіледі. Бір мамандыққа, сол курсқа және оқу нысанына басқа ЖОО-ға ауысқан кезде магистрантқа мемлекеттік білім гранты сақталады. Магистранттарды барлық басқа ауыстырулар тек коммерциялық негізде және бекітілген нұсқаулықтарға сәйкес жүзеге асырылады. Студенттер контингентін қалыптастыру бойынша барлық ақпарат университет сайтында орналастырылған. Студенттер келесі себептер бойынша университеттен шығарылуы мүмкін:</w:t>
      </w:r>
    </w:p>
    <w:p w:rsidR="003F3924" w:rsidRPr="003F3924" w:rsidRDefault="003F3924" w:rsidP="003F3924">
      <w:pPr>
        <w:numPr>
          <w:ilvl w:val="0"/>
          <w:numId w:val="10"/>
        </w:numPr>
        <w:tabs>
          <w:tab w:val="left" w:pos="567"/>
        </w:tabs>
        <w:ind w:right="0"/>
        <w:rPr>
          <w:rFonts w:eastAsia="Calibri" w:cs="Times New Roman"/>
          <w:strike w:val="0"/>
          <w:sz w:val="24"/>
          <w:szCs w:val="24"/>
        </w:rPr>
      </w:pPr>
      <w:r w:rsidRPr="003F3924">
        <w:rPr>
          <w:rFonts w:eastAsia="Calibri" w:cs="Times New Roman"/>
          <w:strike w:val="0"/>
          <w:sz w:val="24"/>
          <w:szCs w:val="24"/>
        </w:rPr>
        <w:t>қалауы бойынша;</w:t>
      </w:r>
    </w:p>
    <w:p w:rsidR="003F3924" w:rsidRPr="003F3924" w:rsidRDefault="003F3924" w:rsidP="003F3924">
      <w:pPr>
        <w:numPr>
          <w:ilvl w:val="0"/>
          <w:numId w:val="10"/>
        </w:numPr>
        <w:tabs>
          <w:tab w:val="left" w:pos="567"/>
        </w:tabs>
        <w:ind w:right="0"/>
        <w:rPr>
          <w:rFonts w:eastAsia="Calibri" w:cs="Times New Roman"/>
          <w:strike w:val="0"/>
          <w:sz w:val="24"/>
          <w:szCs w:val="24"/>
        </w:rPr>
      </w:pPr>
      <w:r w:rsidRPr="003F3924">
        <w:rPr>
          <w:rFonts w:eastAsia="Calibri" w:cs="Times New Roman"/>
          <w:strike w:val="0"/>
          <w:sz w:val="24"/>
          <w:szCs w:val="24"/>
        </w:rPr>
        <w:t>денсаулық жағдайы бойынша медициналық біліктілік комиссиясының анықтама-қорытындысы негізінде;</w:t>
      </w:r>
    </w:p>
    <w:p w:rsidR="003F3924" w:rsidRPr="003F3924" w:rsidRDefault="003F3924" w:rsidP="003F3924">
      <w:pPr>
        <w:numPr>
          <w:ilvl w:val="0"/>
          <w:numId w:val="10"/>
        </w:numPr>
        <w:tabs>
          <w:tab w:val="left" w:pos="567"/>
        </w:tabs>
        <w:ind w:right="0"/>
        <w:rPr>
          <w:rFonts w:eastAsia="Calibri" w:cs="Times New Roman"/>
          <w:strike w:val="0"/>
          <w:sz w:val="24"/>
          <w:szCs w:val="24"/>
        </w:rPr>
      </w:pPr>
      <w:r w:rsidRPr="003F3924">
        <w:rPr>
          <w:rFonts w:eastAsia="Calibri" w:cs="Times New Roman"/>
          <w:strike w:val="0"/>
          <w:sz w:val="24"/>
          <w:szCs w:val="24"/>
        </w:rPr>
        <w:t>оқу тәртібін, Университет Жарғысын, осы Ішкі тәртіп ережелерін бұзғаны үшін;</w:t>
      </w:r>
    </w:p>
    <w:p w:rsidR="003F3924" w:rsidRPr="003F3924" w:rsidRDefault="003F3924" w:rsidP="003F3924">
      <w:pPr>
        <w:numPr>
          <w:ilvl w:val="0"/>
          <w:numId w:val="10"/>
        </w:numPr>
        <w:tabs>
          <w:tab w:val="left" w:pos="567"/>
        </w:tabs>
        <w:ind w:right="0"/>
        <w:rPr>
          <w:rFonts w:eastAsia="Calibri" w:cs="Times New Roman"/>
          <w:strike w:val="0"/>
          <w:sz w:val="24"/>
          <w:szCs w:val="24"/>
        </w:rPr>
      </w:pPr>
      <w:r w:rsidRPr="003F3924">
        <w:rPr>
          <w:rFonts w:eastAsia="Calibri" w:cs="Times New Roman"/>
          <w:strike w:val="0"/>
          <w:sz w:val="24"/>
          <w:szCs w:val="24"/>
        </w:rPr>
        <w:t>университетпен байланысын жоғалтқаны үшін (ұзақ уақыт дәлелді себепсіз 36 сағаттан астам сабаққа келмеу);</w:t>
      </w:r>
    </w:p>
    <w:p w:rsidR="003F3924" w:rsidRPr="003F3924" w:rsidRDefault="003F3924" w:rsidP="003F3924">
      <w:pPr>
        <w:numPr>
          <w:ilvl w:val="0"/>
          <w:numId w:val="10"/>
        </w:numPr>
        <w:tabs>
          <w:tab w:val="left" w:pos="567"/>
        </w:tabs>
        <w:ind w:right="0"/>
        <w:rPr>
          <w:rFonts w:eastAsia="Calibri" w:cs="Times New Roman"/>
          <w:strike w:val="0"/>
          <w:sz w:val="24"/>
          <w:szCs w:val="24"/>
        </w:rPr>
      </w:pPr>
      <w:r w:rsidRPr="003F3924">
        <w:rPr>
          <w:rFonts w:eastAsia="Calibri" w:cs="Times New Roman"/>
          <w:strike w:val="0"/>
          <w:sz w:val="24"/>
          <w:szCs w:val="24"/>
        </w:rPr>
        <w:t>ақылы оқуға келісім-шарт талаптарын орындамағаны үшін;</w:t>
      </w:r>
    </w:p>
    <w:p w:rsidR="003F3924" w:rsidRPr="003F3924" w:rsidRDefault="003F3924" w:rsidP="003F3924">
      <w:pPr>
        <w:numPr>
          <w:ilvl w:val="0"/>
          <w:numId w:val="10"/>
        </w:numPr>
        <w:tabs>
          <w:tab w:val="left" w:pos="567"/>
        </w:tabs>
        <w:ind w:right="0"/>
        <w:rPr>
          <w:rFonts w:eastAsia="Calibri" w:cs="Times New Roman"/>
          <w:strike w:val="0"/>
          <w:sz w:val="24"/>
          <w:szCs w:val="24"/>
        </w:rPr>
      </w:pPr>
      <w:r w:rsidRPr="003F3924">
        <w:rPr>
          <w:rFonts w:eastAsia="Calibri" w:cs="Times New Roman"/>
          <w:strike w:val="0"/>
          <w:sz w:val="24"/>
          <w:szCs w:val="24"/>
        </w:rPr>
        <w:t>бакалавр дәрежесіне кір келтіретін заңсыз және әдепсіз әрекеттер жасағаны үшін.</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lastRenderedPageBreak/>
        <w:t>Оқу бағдарламасын аяқтаған студенттерге тиісті дәреже беріледі және өтінішпен (транскриптпен) мемлекет мойындаған диплом, сондай-ақ сұраныс бойынша Еуропалық дипломға қосымша беріледі. Құжаттарға оқудың қол жеткізілген нәтижелері, контекст, мазмұны, алынған білімнің жағдайы, оның аяқталуының дәлелі туралы мәліметтер кіреді.</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Жоғары білімнің біліктілігін, оқу кезеңдерін және алдыңғы білім беруді, оның ішінде бейресми білім беруді тануды объективті түрде тануды қамтамасыз ету үшін университет:</w:t>
      </w:r>
    </w:p>
    <w:p w:rsidR="003F3924" w:rsidRPr="003F3924" w:rsidRDefault="003F3924" w:rsidP="003F3924">
      <w:pPr>
        <w:numPr>
          <w:ilvl w:val="0"/>
          <w:numId w:val="23"/>
        </w:numPr>
        <w:tabs>
          <w:tab w:val="left" w:pos="567"/>
        </w:tabs>
        <w:ind w:right="0"/>
        <w:rPr>
          <w:rFonts w:eastAsia="Calibri" w:cs="Times New Roman"/>
          <w:strike w:val="0"/>
          <w:sz w:val="24"/>
          <w:szCs w:val="24"/>
        </w:rPr>
      </w:pPr>
      <w:r w:rsidRPr="003F3924">
        <w:rPr>
          <w:rFonts w:eastAsia="Calibri" w:cs="Times New Roman"/>
          <w:strike w:val="0"/>
          <w:sz w:val="24"/>
          <w:szCs w:val="24"/>
        </w:rPr>
        <w:t>Лиссабон тану туралы конвенцияның әрекеттерінің сақталуын қамтамасыз етеді;</w:t>
      </w:r>
    </w:p>
    <w:p w:rsidR="003F3924" w:rsidRPr="003F3924" w:rsidRDefault="003F3924" w:rsidP="003F3924">
      <w:pPr>
        <w:numPr>
          <w:ilvl w:val="0"/>
          <w:numId w:val="23"/>
        </w:numPr>
        <w:tabs>
          <w:tab w:val="left" w:pos="567"/>
        </w:tabs>
        <w:ind w:right="0"/>
        <w:rPr>
          <w:rFonts w:eastAsia="Calibri" w:cs="Times New Roman"/>
          <w:strike w:val="0"/>
          <w:sz w:val="24"/>
          <w:szCs w:val="24"/>
        </w:rPr>
      </w:pPr>
      <w:r w:rsidRPr="003F3924">
        <w:rPr>
          <w:rFonts w:eastAsia="Calibri" w:cs="Times New Roman"/>
          <w:strike w:val="0"/>
          <w:sz w:val="24"/>
          <w:szCs w:val="24"/>
        </w:rPr>
        <w:t>-мен ынтымақтасады</w:t>
      </w:r>
      <w:hyperlink r:id="rId64" w:history="1">
        <w:r w:rsidRPr="003F3924">
          <w:rPr>
            <w:rStyle w:val="a4"/>
            <w:rFonts w:eastAsia="Calibri" w:cs="Times New Roman"/>
            <w:strike w:val="0"/>
            <w:sz w:val="24"/>
            <w:szCs w:val="24"/>
          </w:rPr>
          <w:t>Қазақстан Республикасы Білім және ғылым министрлігінің Болон процесі және академиялық ұтқырлық орталығы</w:t>
        </w:r>
      </w:hyperlink>
      <w:r w:rsidRPr="003F3924">
        <w:rPr>
          <w:rFonts w:eastAsia="Calibri" w:cs="Times New Roman"/>
          <w:strike w:val="0"/>
          <w:sz w:val="24"/>
          <w:szCs w:val="24"/>
        </w:rPr>
        <w:t>, ол Қазақстан Республикасында тану және нострификациялау рәсімі бойынша атқарушы орган болып табылады.</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Эразмус+, Темпус, Болашақ бағдарламаларына қатысу бойынша білім беру және ғылыми іс-шаралар жоспары әзірленді. АКТ кафедрасы Эразмус+ «Academica» және LMPA бағдарламалары бойынша халықаралық жобаларды жүзеге асыруға қатысады (растайтын құжаттар университет сайтында орналасқан).</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Басқа қазақстандық немесе шетелдiк оқу орындарында алған бiлiктiлiктердi тану ECTS типi бойынша кредиттердi кредиттерге аудару тәртiбi туралы ережеге сәйкес жүзеге асырылады. Бұл ереже кредиттерді және Еуропалық кредиттік аударым (аудару) және жинақтау жүйесінің (ECTS) бағалауын Қазақстан Республикасының кредиттері мен бағалауларына және керісінше аудару тәртібін реттейді. ECTS кредитін аудару EP 7M06102 «Компьютерлік жүйелер мен желілердің қауіпсіздігі» білім беру оқу жоспарының ұлттық және халықаралық танылуын қамтамасыз ету құралы, сонымен қатар студенттердің ұтқырлығын қамтамасыз етеді. Несиелер транскрипт негізінде қайта есептеледі.</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Басқа ЖОО-ға, басқа мамандыққа немесе оқу нысанына ауысуға жеке оқу жоспарына сәйкес кемінде 18 кредитті құрайтын бір академиялық кезеңді аяқтаған және тиісті ауысу балын жинаған магистранттарға рұқсат етіледі. Бір мамандыққа, сол курсқа және оқу нысанына басқа ЖОО-ға ауысқан кезде магистрантқа мемлекеттік білім гранты сақталады. Магистранттарды барлық басқа ауыстырулар тек коммерциялық негізде және бекітілген нұсқаулықтарға сәйкес жүзеге асырылады. Студенттер контингентін қалыптастыру бойынша барлық ақпарат университет сайтында орналастырылған. Студенттер келесі себептер бойынша университеттен шығарылуы мүмкін:</w:t>
      </w:r>
    </w:p>
    <w:p w:rsidR="005F69AC" w:rsidRPr="00691EEB" w:rsidRDefault="005F69AC" w:rsidP="007168AF">
      <w:pPr>
        <w:widowControl w:val="0"/>
        <w:numPr>
          <w:ilvl w:val="0"/>
          <w:numId w:val="10"/>
        </w:numPr>
        <w:tabs>
          <w:tab w:val="left" w:pos="1134"/>
          <w:tab w:val="left" w:pos="1701"/>
        </w:tabs>
        <w:ind w:left="0" w:right="0" w:firstLine="567"/>
        <w:rPr>
          <w:rFonts w:cs="Times New Roman"/>
          <w:strike w:val="0"/>
          <w:sz w:val="24"/>
          <w:szCs w:val="24"/>
        </w:rPr>
      </w:pPr>
      <w:r w:rsidRPr="00691EEB">
        <w:rPr>
          <w:rFonts w:cs="Times New Roman"/>
          <w:strike w:val="0"/>
          <w:sz w:val="24"/>
          <w:szCs w:val="24"/>
        </w:rPr>
        <w:t>қалауы бойынша;</w:t>
      </w:r>
    </w:p>
    <w:p w:rsidR="005F69AC" w:rsidRPr="00691EEB" w:rsidRDefault="005F69AC" w:rsidP="007168AF">
      <w:pPr>
        <w:widowControl w:val="0"/>
        <w:numPr>
          <w:ilvl w:val="0"/>
          <w:numId w:val="10"/>
        </w:numPr>
        <w:tabs>
          <w:tab w:val="left" w:pos="1134"/>
          <w:tab w:val="left" w:pos="1701"/>
        </w:tabs>
        <w:ind w:left="0" w:right="0" w:firstLine="567"/>
        <w:rPr>
          <w:rFonts w:cs="Times New Roman"/>
          <w:strike w:val="0"/>
          <w:sz w:val="24"/>
          <w:szCs w:val="24"/>
        </w:rPr>
      </w:pPr>
      <w:r w:rsidRPr="00691EEB">
        <w:rPr>
          <w:rFonts w:cs="Times New Roman"/>
          <w:strike w:val="0"/>
          <w:sz w:val="24"/>
          <w:szCs w:val="24"/>
        </w:rPr>
        <w:t>денсаулық жағдайы бойынша медициналық біліктілік комиссиясының анықтама-қорытындысы негізінде;</w:t>
      </w:r>
    </w:p>
    <w:p w:rsidR="005F69AC" w:rsidRPr="00691EEB" w:rsidRDefault="005F69AC" w:rsidP="007168AF">
      <w:pPr>
        <w:widowControl w:val="0"/>
        <w:numPr>
          <w:ilvl w:val="0"/>
          <w:numId w:val="10"/>
        </w:numPr>
        <w:tabs>
          <w:tab w:val="left" w:pos="1134"/>
          <w:tab w:val="left" w:pos="1701"/>
        </w:tabs>
        <w:ind w:left="0" w:right="0" w:firstLine="567"/>
        <w:rPr>
          <w:rFonts w:cs="Times New Roman"/>
          <w:strike w:val="0"/>
          <w:sz w:val="24"/>
          <w:szCs w:val="24"/>
        </w:rPr>
      </w:pPr>
      <w:r w:rsidRPr="00691EEB">
        <w:rPr>
          <w:rFonts w:cs="Times New Roman"/>
          <w:strike w:val="0"/>
          <w:sz w:val="24"/>
          <w:szCs w:val="24"/>
        </w:rPr>
        <w:t>оқу тәртібін, Университет Жарғысын, осы Ішкі тәртіп ережелерін бұзғаны үшін;</w:t>
      </w:r>
    </w:p>
    <w:p w:rsidR="005F69AC" w:rsidRPr="00691EEB" w:rsidRDefault="005F69AC" w:rsidP="007168AF">
      <w:pPr>
        <w:widowControl w:val="0"/>
        <w:numPr>
          <w:ilvl w:val="0"/>
          <w:numId w:val="10"/>
        </w:numPr>
        <w:tabs>
          <w:tab w:val="left" w:pos="1134"/>
          <w:tab w:val="left" w:pos="1701"/>
        </w:tabs>
        <w:ind w:left="0" w:right="0" w:firstLine="567"/>
        <w:rPr>
          <w:rFonts w:cs="Times New Roman"/>
          <w:strike w:val="0"/>
          <w:sz w:val="24"/>
          <w:szCs w:val="24"/>
        </w:rPr>
      </w:pPr>
      <w:r w:rsidRPr="00691EEB">
        <w:rPr>
          <w:rFonts w:cs="Times New Roman"/>
          <w:strike w:val="0"/>
          <w:sz w:val="24"/>
          <w:szCs w:val="24"/>
        </w:rPr>
        <w:t>университетпен байланысын жоғалтқаны үшін (ұзақ уақыт дәлелді себепсіз 36 сағаттан астам сабаққа келмеу);</w:t>
      </w:r>
    </w:p>
    <w:p w:rsidR="00DD0A66" w:rsidRDefault="005F69AC" w:rsidP="007168AF">
      <w:pPr>
        <w:widowControl w:val="0"/>
        <w:numPr>
          <w:ilvl w:val="0"/>
          <w:numId w:val="10"/>
        </w:numPr>
        <w:tabs>
          <w:tab w:val="left" w:pos="1134"/>
          <w:tab w:val="left" w:pos="1701"/>
        </w:tabs>
        <w:ind w:left="0" w:right="0" w:firstLine="567"/>
        <w:rPr>
          <w:rFonts w:cs="Times New Roman"/>
          <w:strike w:val="0"/>
          <w:sz w:val="24"/>
          <w:szCs w:val="24"/>
        </w:rPr>
      </w:pPr>
      <w:r w:rsidRPr="00691EEB">
        <w:rPr>
          <w:rFonts w:cs="Times New Roman"/>
          <w:strike w:val="0"/>
          <w:sz w:val="24"/>
          <w:szCs w:val="24"/>
        </w:rPr>
        <w:t>ақылы оқуға келісім-шарт талаптарын орындамағаны үшін;</w:t>
      </w:r>
    </w:p>
    <w:p w:rsidR="005F69AC" w:rsidRPr="00DD0A66" w:rsidRDefault="005F69AC" w:rsidP="007168AF">
      <w:pPr>
        <w:widowControl w:val="0"/>
        <w:numPr>
          <w:ilvl w:val="0"/>
          <w:numId w:val="10"/>
        </w:numPr>
        <w:tabs>
          <w:tab w:val="left" w:pos="1134"/>
          <w:tab w:val="left" w:pos="1701"/>
        </w:tabs>
        <w:ind w:left="0" w:right="0" w:firstLine="567"/>
        <w:rPr>
          <w:rStyle w:val="fontstyle27"/>
          <w:rFonts w:cs="Times New Roman"/>
          <w:strike w:val="0"/>
          <w:sz w:val="24"/>
          <w:szCs w:val="24"/>
        </w:rPr>
      </w:pPr>
      <w:r w:rsidRPr="00DD0A66">
        <w:rPr>
          <w:rFonts w:cs="Times New Roman"/>
          <w:strike w:val="0"/>
          <w:sz w:val="24"/>
          <w:szCs w:val="24"/>
        </w:rPr>
        <w:t>бакалавр дәрежесіне кір келтіретін заңсыз және әдепсіз әрекеттер жасағаны үшін.</w:t>
      </w:r>
    </w:p>
    <w:p w:rsidR="004B05EF" w:rsidRPr="00691EEB" w:rsidRDefault="004B05EF" w:rsidP="001C1B77">
      <w:pPr>
        <w:shd w:val="clear" w:color="auto" w:fill="FFFFFF"/>
        <w:tabs>
          <w:tab w:val="clear" w:pos="2381"/>
          <w:tab w:val="num" w:pos="284"/>
        </w:tabs>
        <w:ind w:left="0" w:right="-1" w:firstLine="851"/>
        <w:rPr>
          <w:rStyle w:val="fontstyle27"/>
          <w:rFonts w:cs="Times New Roman"/>
          <w:strike w:val="0"/>
          <w:sz w:val="24"/>
          <w:szCs w:val="24"/>
        </w:rPr>
      </w:pPr>
      <w:r w:rsidRPr="00691EEB">
        <w:rPr>
          <w:rStyle w:val="fontstyle27"/>
          <w:rFonts w:cs="Times New Roman"/>
          <w:strike w:val="0"/>
          <w:sz w:val="24"/>
          <w:szCs w:val="24"/>
        </w:rPr>
        <w:t>Оқу бағдарламасын аяқтаған студенттерге тиісті дәреже беріледі және өтінішпен (транскриптпен), сондай-ақ өтініші бойынша еуропалық дипломға қосымшамен (EuropeanDiplomaSupplement) мемлекет мойындаған диплом беріледі. Құжаттарға оқудың қол жеткізілген нәтижелері, контекст, мазмұны, алынған білімнің жағдайы, оның аяқталуының дәлелі туралы мәліметтер кіреді.</w:t>
      </w:r>
    </w:p>
    <w:p w:rsidR="004B05EF" w:rsidRPr="00691EEB" w:rsidRDefault="004B05EF" w:rsidP="001C1B77">
      <w:pPr>
        <w:shd w:val="clear" w:color="auto" w:fill="FFFFFF"/>
        <w:tabs>
          <w:tab w:val="clear" w:pos="2381"/>
        </w:tabs>
        <w:ind w:left="0" w:right="-1" w:firstLine="851"/>
        <w:rPr>
          <w:rStyle w:val="fontstyle27"/>
          <w:rFonts w:cs="Times New Roman"/>
          <w:strike w:val="0"/>
          <w:sz w:val="24"/>
          <w:szCs w:val="24"/>
        </w:rPr>
      </w:pPr>
      <w:r w:rsidRPr="00691EEB">
        <w:rPr>
          <w:rStyle w:val="fontstyle27"/>
          <w:rFonts w:cs="Times New Roman"/>
          <w:strike w:val="0"/>
          <w:sz w:val="24"/>
          <w:szCs w:val="24"/>
        </w:rPr>
        <w:lastRenderedPageBreak/>
        <w:t>Жоғары білімнің біліктілігін, оқу кезеңдерін және алдыңғы білім беруді, оның ішінде бейресми білім беруді тануды объективті түрде тануды қамтамасыз ету үшін университет:</w:t>
      </w:r>
    </w:p>
    <w:p w:rsidR="004B05EF" w:rsidRPr="00691EEB" w:rsidRDefault="004B05EF" w:rsidP="006F63B9">
      <w:pPr>
        <w:pStyle w:val="ac"/>
        <w:numPr>
          <w:ilvl w:val="0"/>
          <w:numId w:val="23"/>
        </w:numPr>
        <w:tabs>
          <w:tab w:val="left" w:pos="709"/>
          <w:tab w:val="left" w:pos="993"/>
        </w:tabs>
        <w:autoSpaceDE/>
        <w:autoSpaceDN/>
        <w:adjustRightInd/>
        <w:spacing w:before="80"/>
        <w:ind w:left="0" w:right="-1" w:firstLine="851"/>
        <w:contextualSpacing/>
        <w:rPr>
          <w:rStyle w:val="fontstyle27"/>
          <w:rFonts w:ascii="Times New Roman" w:eastAsia="Times New Roman" w:hAnsi="Times New Roman"/>
          <w:strike w:val="0"/>
        </w:rPr>
      </w:pPr>
      <w:r w:rsidRPr="00691EEB">
        <w:rPr>
          <w:rStyle w:val="fontstyle27"/>
          <w:rFonts w:ascii="Times New Roman" w:eastAsia="Times New Roman" w:hAnsi="Times New Roman"/>
          <w:strike w:val="0"/>
        </w:rPr>
        <w:t>Лиссабон тану туралы конвенцияның әрекеттерінің сақталуын қамтамасыз етеді;</w:t>
      </w:r>
    </w:p>
    <w:p w:rsidR="004B05EF" w:rsidRPr="00357C87" w:rsidRDefault="004B05EF" w:rsidP="006F63B9">
      <w:pPr>
        <w:pStyle w:val="ac"/>
        <w:numPr>
          <w:ilvl w:val="0"/>
          <w:numId w:val="23"/>
        </w:numPr>
        <w:tabs>
          <w:tab w:val="left" w:pos="709"/>
          <w:tab w:val="left" w:pos="993"/>
        </w:tabs>
        <w:autoSpaceDE/>
        <w:autoSpaceDN/>
        <w:adjustRightInd/>
        <w:spacing w:before="80"/>
        <w:ind w:left="0" w:right="-1" w:firstLine="851"/>
        <w:contextualSpacing/>
        <w:rPr>
          <w:rStyle w:val="fontstyle27"/>
          <w:rFonts w:ascii="Times New Roman" w:eastAsia="Times New Roman" w:hAnsi="Times New Roman"/>
          <w:strike w:val="0"/>
        </w:rPr>
      </w:pPr>
      <w:r w:rsidRPr="00691EEB">
        <w:rPr>
          <w:rStyle w:val="fontstyle27"/>
          <w:rFonts w:ascii="Times New Roman" w:eastAsia="Times New Roman" w:hAnsi="Times New Roman"/>
          <w:strike w:val="0"/>
        </w:rPr>
        <w:t>-мен ынтымақтасады</w:t>
      </w:r>
      <w:hyperlink r:id="rId65" w:history="1">
        <w:r w:rsidRPr="00691EEB">
          <w:rPr>
            <w:rStyle w:val="fontstyle27"/>
            <w:rFonts w:ascii="Times New Roman" w:eastAsia="Times New Roman" w:hAnsi="Times New Roman"/>
            <w:strike w:val="0"/>
          </w:rPr>
          <w:t>Қазақстан Республикасы Білім және ғылым министрлігінің Болон процесі және академиялық ұтқырлық орталығы</w:t>
        </w:r>
      </w:hyperlink>
      <w:r w:rsidRPr="00691EEB">
        <w:rPr>
          <w:rStyle w:val="fontstyle27"/>
          <w:rFonts w:ascii="Times New Roman" w:eastAsia="Times New Roman" w:hAnsi="Times New Roman"/>
          <w:strike w:val="0"/>
        </w:rPr>
        <w:t>, ол Қазақстан Республикасында тану және нострификациялау рәсімі бойынша атқарушы орган болып табылады.</w:t>
      </w:r>
    </w:p>
    <w:p w:rsidR="00357C87" w:rsidRPr="00357C87" w:rsidRDefault="00357C87" w:rsidP="00357C87">
      <w:pPr>
        <w:tabs>
          <w:tab w:val="left" w:pos="709"/>
          <w:tab w:val="left" w:pos="993"/>
        </w:tabs>
        <w:autoSpaceDE/>
        <w:autoSpaceDN/>
        <w:adjustRightInd/>
        <w:spacing w:before="80"/>
        <w:ind w:left="0" w:right="-1" w:firstLine="851"/>
        <w:contextualSpacing/>
        <w:rPr>
          <w:rStyle w:val="fontstyle27"/>
          <w:strike w:val="0"/>
        </w:rPr>
      </w:pPr>
      <w:r w:rsidRPr="00357C87">
        <w:rPr>
          <w:rStyle w:val="fontstyle27"/>
          <w:rFonts w:cs="Times New Roman"/>
          <w:strike w:val="0"/>
          <w:sz w:val="24"/>
          <w:szCs w:val="24"/>
        </w:rPr>
        <w:t>Эразмус+, Темпус, Болашақ бағдарламаларына қатысу бойынша білім беру және ғылыми іс-шаралар жоспары әзірленді АКТ департаменті Эразмус+ «Academica» және LMPI бағдарламалары бойынша халықаралық жобаларды іске асыруға қатысады (растайтын құжаттар университет сайты).</w:t>
      </w:r>
    </w:p>
    <w:p w:rsidR="004B05EF" w:rsidRPr="00AD7C66" w:rsidRDefault="004B05EF" w:rsidP="00AD7C66">
      <w:pPr>
        <w:pStyle w:val="11"/>
        <w:tabs>
          <w:tab w:val="clear" w:pos="2381"/>
          <w:tab w:val="left" w:pos="567"/>
        </w:tabs>
        <w:ind w:left="0" w:right="-1" w:firstLine="851"/>
        <w:rPr>
          <w:rStyle w:val="fontstyle27"/>
          <w:strike w:val="0"/>
          <w:lang w:val="ru-RU"/>
        </w:rPr>
      </w:pPr>
      <w:r w:rsidRPr="00E16C5F">
        <w:rPr>
          <w:rStyle w:val="fontstyle27"/>
          <w:strike w:val="0"/>
          <w:lang w:val="ru-RU"/>
        </w:rPr>
        <w:t>Басқа қазақстандық немесе шетелдiк оқу орындарында алған бiлiктiлiктердi тану ECTS типi бойынша кредиттердi кредиттерге аудару тәртiбi туралы ережеге сәйкес жүзеге асырылады. Бұл ереже кредиттерді және Еуропалық кредиттік аударым (аудару) және жинақтау жүйесінің (ECTS) бағалауын Қазақстан Республикасының кредиттері мен бағалауларына және керісінше аудару тәртібін реттейді. ECTS кредиттік трансфері білім беру бағдарламасының ұлттық және халықаралық танылуын қамтамасыз ету құралы болып табылады</w:t>
      </w:r>
      <w:r w:rsidR="00AD7C66" w:rsidRPr="00AD7C66">
        <w:rPr>
          <w:rFonts w:cs="Times New Roman"/>
          <w:strike w:val="0"/>
          <w:lang w:val="ru-RU"/>
        </w:rPr>
        <w:t>7М06102 «Компьютерлік жүйелер мен желілердің қауіпсіздігі», сонымен қатар студенттердің ұтқырлығын қамтамасыз ету. Несиелер транскрипт негізінде қайта есептеледі.</w:t>
      </w:r>
    </w:p>
    <w:p w:rsidR="005F69AC" w:rsidRPr="00691EEB" w:rsidRDefault="005F69AC" w:rsidP="001F1DD2">
      <w:pPr>
        <w:pStyle w:val="af9"/>
        <w:tabs>
          <w:tab w:val="clear" w:pos="360"/>
          <w:tab w:val="left" w:pos="567"/>
          <w:tab w:val="left" w:pos="9356"/>
        </w:tabs>
        <w:spacing w:before="0" w:beforeAutospacing="0" w:after="0" w:afterAutospacing="0"/>
        <w:ind w:left="0" w:right="-1" w:firstLine="567"/>
        <w:rPr>
          <w:rStyle w:val="fontstyle27"/>
        </w:rPr>
      </w:pPr>
      <w:r w:rsidRPr="00691EEB">
        <w:rPr>
          <w:rStyle w:val="fontstyle27"/>
        </w:rPr>
        <w:t>Университетте студенттерге проблемалық көмек көрсету бойынша шаралар жүйесі бар. Сонымен, дәлелді себептермен межелік кезеңнен немесе қорытынды бақылаудан өтпеген магистранттар үшін С.Сәдуақасов атындағы Агротехникалық институтының дирекциясы оларды өтудің жеке мерзімдерін белгілейді. Емтихандық сессияны жеке кесте бойынша тапсыруға С.Сәдуақасов атындағы Агротехникалық институтының директорына баланың туылуына, жақын туыстарының қайтыс болуына байланысты ауруы туралы растайтын анықтама берілген жағдайда рұқсат етіледі. Академиялық қарызды жою үшін магистрант оқу бөлімі белгілеген мерзімде осы пәнді қайта оқуы қажет. Қайта оқу ақысын төлеген магистранттарға пәнді қайта оқуға рұқсат етіледі (жазғы семестр).</w:t>
      </w:r>
    </w:p>
    <w:p w:rsidR="005F69AC" w:rsidRPr="00691EEB" w:rsidRDefault="005F69AC" w:rsidP="001F1DD2">
      <w:pPr>
        <w:pStyle w:val="af9"/>
        <w:tabs>
          <w:tab w:val="clear" w:pos="360"/>
          <w:tab w:val="left" w:pos="567"/>
          <w:tab w:val="left" w:pos="9356"/>
        </w:tabs>
        <w:spacing w:before="0" w:beforeAutospacing="0" w:after="0" w:afterAutospacing="0"/>
        <w:ind w:left="0" w:right="-1" w:firstLine="567"/>
      </w:pPr>
      <w:r w:rsidRPr="00691EEB">
        <w:t>Магистранттардың үлгерімінде проблемалар туындаған жағдайда эдвайзерлер келесі шараларды қолданады:</w:t>
      </w:r>
    </w:p>
    <w:p w:rsidR="005F69AC" w:rsidRPr="00691EEB" w:rsidRDefault="005F69AC" w:rsidP="007168AF">
      <w:pPr>
        <w:pStyle w:val="af9"/>
        <w:numPr>
          <w:ilvl w:val="0"/>
          <w:numId w:val="7"/>
        </w:numPr>
        <w:tabs>
          <w:tab w:val="left" w:pos="567"/>
          <w:tab w:val="left" w:pos="993"/>
          <w:tab w:val="left" w:pos="9356"/>
        </w:tabs>
        <w:spacing w:before="0" w:beforeAutospacing="0" w:after="0" w:afterAutospacing="0"/>
        <w:ind w:left="0" w:right="-1" w:firstLine="567"/>
      </w:pPr>
      <w:r w:rsidRPr="00691EEB">
        <w:t>құрметсіз себептермен сабақтан қалған магистранттармен әңгімелесу жүргізу;</w:t>
      </w:r>
    </w:p>
    <w:p w:rsidR="005F69AC" w:rsidRPr="00691EEB" w:rsidRDefault="005F69AC" w:rsidP="007168AF">
      <w:pPr>
        <w:pStyle w:val="af9"/>
        <w:numPr>
          <w:ilvl w:val="0"/>
          <w:numId w:val="7"/>
        </w:numPr>
        <w:tabs>
          <w:tab w:val="left" w:pos="567"/>
          <w:tab w:val="left" w:pos="993"/>
          <w:tab w:val="left" w:pos="9356"/>
        </w:tabs>
        <w:spacing w:before="0" w:beforeAutospacing="0" w:after="0" w:afterAutospacing="0"/>
        <w:ind w:left="0" w:right="-1" w:firstLine="567"/>
      </w:pPr>
      <w:r w:rsidRPr="00691EEB">
        <w:t>үлгерімі төмен магистранттарды кафедра мәжілістеріне, С.Сәдуақасов атындағы Агротехникалық институтының директорымен әңгімелесуге шақыру;</w:t>
      </w:r>
    </w:p>
    <w:p w:rsidR="005F69AC" w:rsidRPr="00691EEB" w:rsidRDefault="005F69AC" w:rsidP="001F1DD2">
      <w:pPr>
        <w:pStyle w:val="af9"/>
        <w:tabs>
          <w:tab w:val="clear" w:pos="360"/>
          <w:tab w:val="left" w:pos="567"/>
          <w:tab w:val="left" w:pos="9356"/>
        </w:tabs>
        <w:spacing w:before="0" w:beforeAutospacing="0" w:after="0" w:afterAutospacing="0"/>
        <w:ind w:left="0" w:right="-1" w:firstLine="567"/>
      </w:pPr>
      <w:r w:rsidRPr="00691EEB">
        <w:t>Оқу процесінің кредиттік технологиясының ережелеріне сәйкес магистрант келесі курсқа сессия соңында ауысу балын алған кезде ғана ауыстырылуы мүмкін. Оқу жылындағы ауысу баллдарының нақты мәндерін жыл сайын университеттің Ғылыми кеңесі белгілейді.</w:t>
      </w:r>
    </w:p>
    <w:p w:rsidR="005F69AC" w:rsidRPr="00691EEB" w:rsidRDefault="005F69AC" w:rsidP="001F1DD2">
      <w:pPr>
        <w:tabs>
          <w:tab w:val="clear" w:pos="2381"/>
          <w:tab w:val="left" w:pos="567"/>
        </w:tabs>
        <w:ind w:left="0" w:right="0" w:firstLine="567"/>
        <w:rPr>
          <w:rFonts w:cs="Times New Roman"/>
          <w:strike w:val="0"/>
          <w:sz w:val="24"/>
          <w:szCs w:val="24"/>
          <w:shd w:val="clear" w:color="auto" w:fill="FFFFFF"/>
        </w:rPr>
      </w:pPr>
      <w:r w:rsidRPr="00691EEB">
        <w:rPr>
          <w:rFonts w:cs="Times New Roman"/>
          <w:strike w:val="0"/>
          <w:sz w:val="24"/>
          <w:szCs w:val="24"/>
          <w:shd w:val="clear" w:color="auto" w:fill="FFFFFF"/>
        </w:rPr>
        <w:t>Оқу бағдарламалары олардың өмірде мүмкін болатын қолданылуы негізінде құрылады және олардың жүйелілігі мен оқу уақыты жүйелік принциптермен ғана емес, сонымен қатар студенттердің одан әрі оқуға дайындығымен де анықталады. Осыған байланысты оқу процесін ұйымдастырудың негізі әрбір оқушының жеке, нақты оқу мақсаттарын көздейтін жеке оқыту бағдарламасы негізінде оқытуды дараландыру болып табылады.</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Студенттердің дайындығы эдвайзерлер жүргізетін сауалнама топтары, магистранттар арасындағы сауалнама, сонымен қатар бүкіл оқу және сабақтан тыс процестің нәтижелері арқылы анықталады.</w:t>
      </w:r>
    </w:p>
    <w:p w:rsidR="005F69AC" w:rsidRPr="00691EEB" w:rsidRDefault="005F69AC" w:rsidP="001F1DD2">
      <w:pPr>
        <w:tabs>
          <w:tab w:val="clear" w:pos="2381"/>
          <w:tab w:val="left" w:pos="567"/>
        </w:tabs>
        <w:ind w:left="0" w:right="0" w:firstLine="567"/>
        <w:rPr>
          <w:rFonts w:cs="Times New Roman"/>
          <w:strike w:val="0"/>
          <w:sz w:val="24"/>
          <w:szCs w:val="24"/>
          <w:shd w:val="clear" w:color="auto" w:fill="FFFFFF"/>
        </w:rPr>
      </w:pPr>
      <w:r w:rsidRPr="00691EEB">
        <w:rPr>
          <w:rFonts w:cs="Times New Roman"/>
          <w:strike w:val="0"/>
          <w:sz w:val="24"/>
          <w:szCs w:val="24"/>
          <w:shd w:val="clear" w:color="auto" w:fill="FFFFFF"/>
        </w:rPr>
        <w:lastRenderedPageBreak/>
        <w:t>Маңызды фактор – білім алушылардың оқу процесінде мамандану саласында кәсіби сертификаттау мүмкіндігі. Кәсіби сертификаттаудың келесі түрлері мүмкін:</w:t>
      </w:r>
    </w:p>
    <w:p w:rsidR="005F69AC" w:rsidRPr="00691EEB" w:rsidRDefault="005F69AC" w:rsidP="007168AF">
      <w:pPr>
        <w:numPr>
          <w:ilvl w:val="0"/>
          <w:numId w:val="8"/>
        </w:numPr>
        <w:tabs>
          <w:tab w:val="left" w:pos="567"/>
          <w:tab w:val="left" w:pos="993"/>
        </w:tabs>
        <w:ind w:left="0" w:right="0" w:firstLine="567"/>
        <w:rPr>
          <w:rFonts w:cs="Times New Roman"/>
          <w:strike w:val="0"/>
          <w:sz w:val="24"/>
          <w:szCs w:val="24"/>
          <w:shd w:val="clear" w:color="auto" w:fill="FFFFFF"/>
        </w:rPr>
      </w:pPr>
      <w:r w:rsidRPr="00691EEB">
        <w:rPr>
          <w:rFonts w:cs="Times New Roman"/>
          <w:strike w:val="0"/>
          <w:sz w:val="24"/>
          <w:szCs w:val="24"/>
          <w:shd w:val="clear" w:color="auto" w:fill="FFFFFF"/>
        </w:rPr>
        <w:t>кәсіби қызметтің практикалық нәтижелерін сараптамалық бағалау;</w:t>
      </w:r>
    </w:p>
    <w:p w:rsidR="005F69AC" w:rsidRPr="00691EEB" w:rsidRDefault="005F69AC" w:rsidP="007168AF">
      <w:pPr>
        <w:numPr>
          <w:ilvl w:val="0"/>
          <w:numId w:val="8"/>
        </w:numPr>
        <w:tabs>
          <w:tab w:val="left" w:pos="567"/>
          <w:tab w:val="left" w:pos="993"/>
        </w:tabs>
        <w:ind w:left="0" w:right="0" w:firstLine="567"/>
        <w:rPr>
          <w:rFonts w:cs="Times New Roman"/>
          <w:strike w:val="0"/>
          <w:sz w:val="24"/>
          <w:szCs w:val="24"/>
        </w:rPr>
      </w:pPr>
      <w:r w:rsidRPr="00691EEB">
        <w:rPr>
          <w:rFonts w:cs="Times New Roman"/>
          <w:strike w:val="0"/>
          <w:sz w:val="24"/>
          <w:szCs w:val="24"/>
          <w:shd w:val="clear" w:color="auto" w:fill="FFFFFF"/>
        </w:rPr>
        <w:t>сертификатталатындардың кәсіби құзыреттілігі.</w:t>
      </w:r>
    </w:p>
    <w:p w:rsidR="005F69AC" w:rsidRPr="00691EEB" w:rsidRDefault="005F69AC" w:rsidP="001F1DD2">
      <w:pPr>
        <w:pStyle w:val="Pa14"/>
        <w:tabs>
          <w:tab w:val="left" w:pos="567"/>
        </w:tabs>
        <w:spacing w:line="240" w:lineRule="auto"/>
        <w:ind w:firstLine="567"/>
        <w:jc w:val="both"/>
        <w:rPr>
          <w:rFonts w:ascii="Times New Roman" w:hAnsi="Times New Roman" w:cs="Times New Roman"/>
        </w:rPr>
      </w:pPr>
      <w:r w:rsidRPr="00691EEB">
        <w:rPr>
          <w:rFonts w:ascii="Times New Roman" w:hAnsi="Times New Roman" w:cs="Times New Roman"/>
        </w:rPr>
        <w:t>Білім беру бағдарламасын жүзеге асырудың міндетті талабы студенттерді бірінші курстан бастап жүйелі түрде жүргізілетін ғылыми-зерттеу жұмыстарына тарту болып табылады.</w:t>
      </w:r>
    </w:p>
    <w:p w:rsidR="005F69AC" w:rsidRPr="00691EEB" w:rsidRDefault="005F69AC" w:rsidP="001F1DD2">
      <w:pPr>
        <w:pStyle w:val="Pa14"/>
        <w:tabs>
          <w:tab w:val="left" w:pos="567"/>
        </w:tabs>
        <w:spacing w:line="240" w:lineRule="auto"/>
        <w:ind w:firstLine="567"/>
        <w:jc w:val="both"/>
        <w:rPr>
          <w:rFonts w:ascii="Times New Roman" w:hAnsi="Times New Roman" w:cs="Times New Roman"/>
          <w:lang w:val="kk-KZ"/>
        </w:rPr>
      </w:pPr>
      <w:r w:rsidRPr="00691EEB">
        <w:rPr>
          <w:rFonts w:ascii="Times New Roman" w:hAnsi="Times New Roman" w:cs="Times New Roman"/>
        </w:rPr>
        <w:t>Кафедраларда ғылыми-зерттеу жұмыстары, магистранттар оқытушының жетекшілігімен ұйымдастырылды. Магистранттар жыл сайын «Шоқан оқулары» халықаралық конференциясына қатысады, соборішілік, университетішіліктен бастап халықаралық деңгейге дейін әртүрлі деңгейдегі конференцияларда баяндама жасайды.</w:t>
      </w:r>
    </w:p>
    <w:p w:rsidR="00F34BE9" w:rsidRPr="00E72272" w:rsidRDefault="00F34BE9" w:rsidP="00F34BE9">
      <w:pPr>
        <w:tabs>
          <w:tab w:val="clear" w:pos="2381"/>
          <w:tab w:val="num" w:pos="1843"/>
        </w:tabs>
        <w:ind w:left="0" w:right="-1" w:firstLine="567"/>
        <w:rPr>
          <w:strike w:val="0"/>
          <w:sz w:val="24"/>
          <w:szCs w:val="24"/>
          <w:shd w:val="clear" w:color="auto" w:fill="FFFFFF"/>
          <w:lang w:val="kk-KZ"/>
        </w:rPr>
      </w:pPr>
      <w:r w:rsidRPr="00E72272">
        <w:rPr>
          <w:strike w:val="0"/>
          <w:sz w:val="24"/>
          <w:szCs w:val="24"/>
          <w:shd w:val="clear" w:color="auto" w:fill="FFFFFF"/>
          <w:lang w:val="kk-KZ"/>
        </w:rPr>
        <w:t>Ішкі және сыртқы ұтқырлықты ұйымдастыру кезінде БӨ оқу жоспарларында үлкен айырмашылық анықталады</w:t>
      </w:r>
      <w:r w:rsidR="003003E9" w:rsidRPr="00E72272">
        <w:rPr>
          <w:strike w:val="0"/>
          <w:sz w:val="24"/>
          <w:szCs w:val="24"/>
          <w:lang w:val="kk-KZ"/>
        </w:rPr>
        <w:t>7M06102 «Компьютерлік жүйелер мен желілердің қауіпсіздігі» және хост. Осыған байланысты академиялық ұтқырлық бағдарламасы бойынша кеткен студенттерге академиялық қолдау көрсетіледі. Бұл қашықтықтан оқыту технологиялары бойынша оқу процесін ұйымдастыру және студенттерге академиялық айырмашылықты жою үшін емтихан сессиясын ұзарту мүмкіндігін беру арқылы жүзеге асады.</w:t>
      </w:r>
    </w:p>
    <w:p w:rsidR="00EF0627" w:rsidRPr="00E72272" w:rsidRDefault="00EF0627" w:rsidP="00EF0627">
      <w:pPr>
        <w:tabs>
          <w:tab w:val="clear" w:pos="2381"/>
          <w:tab w:val="num" w:pos="1843"/>
        </w:tabs>
        <w:ind w:left="0" w:right="-1" w:firstLine="567"/>
        <w:rPr>
          <w:strike w:val="0"/>
          <w:sz w:val="24"/>
          <w:szCs w:val="24"/>
          <w:shd w:val="clear" w:color="auto" w:fill="FFFFFF"/>
          <w:lang w:val="kk-KZ"/>
        </w:rPr>
      </w:pPr>
      <w:r w:rsidRPr="00E72272">
        <w:rPr>
          <w:strike w:val="0"/>
          <w:sz w:val="24"/>
          <w:szCs w:val="24"/>
          <w:shd w:val="clear" w:color="auto" w:fill="FFFFFF"/>
          <w:lang w:val="kk-KZ"/>
        </w:rPr>
        <w:t>Студенттер басқа университетті (ішкі немесе шетелде) өз бетінше таңдай алады, оқытылатын пәндер тізімін анықтап, бағдарлама үйлестірушісіне өтінім бере алады. Студенттердің өтініштері негізінде бағдарлама үйлестірушісі басқа ЖОО-мен ынтымақтастық туралы келісім-шарт жасасуды ұйымдастырады. Серіктестік ЖОО-ның ресми шақыруы негізінде студенттер жеке оқу жоспарын жасайды және оны кафедра меңгерушісімен келіседі.</w:t>
      </w:r>
    </w:p>
    <w:p w:rsidR="00EF0627" w:rsidRPr="00E72272" w:rsidRDefault="00EF0627" w:rsidP="00EF0627">
      <w:pPr>
        <w:tabs>
          <w:tab w:val="clear" w:pos="2381"/>
          <w:tab w:val="num" w:pos="1843"/>
        </w:tabs>
        <w:ind w:left="0" w:right="-1" w:firstLine="567"/>
        <w:rPr>
          <w:strike w:val="0"/>
          <w:sz w:val="24"/>
          <w:szCs w:val="24"/>
          <w:shd w:val="clear" w:color="auto" w:fill="FFFFFF"/>
          <w:lang w:val="kk-KZ"/>
        </w:rPr>
      </w:pPr>
      <w:r w:rsidRPr="00E72272">
        <w:rPr>
          <w:strike w:val="0"/>
          <w:sz w:val="24"/>
          <w:szCs w:val="24"/>
          <w:shd w:val="clear" w:color="auto" w:fill="FFFFFF"/>
          <w:lang w:val="kk-KZ"/>
        </w:rPr>
        <w:t>Студенттер CAMI-ге жөнелту мақсатын, баратын жерін, мерзімін, курсы мен оқу тілін, мамандығын және ұсынылған қаржыландыру көздерін көрсете отырып, негіздеу мәлімдемесін ұсынады. Конкурстық іріктеудің негізгі критерийлері: университетте бір академиялық кезеңді аяқтау, «А», «А-», «В+», «В», «В-» бойынша оқу үлгерімі, шет тілін еркін меңгеру (егер болса) мүмкін, шет тілі бойынша тестілеуден өткені туралы сертификат).</w:t>
      </w:r>
    </w:p>
    <w:p w:rsidR="00EF0627" w:rsidRPr="00E72272" w:rsidRDefault="00EF0627" w:rsidP="00EF0627">
      <w:pPr>
        <w:tabs>
          <w:tab w:val="clear" w:pos="2381"/>
          <w:tab w:val="num" w:pos="1843"/>
        </w:tabs>
        <w:ind w:left="0" w:right="-1" w:firstLine="567"/>
        <w:rPr>
          <w:strike w:val="0"/>
          <w:sz w:val="24"/>
          <w:szCs w:val="24"/>
          <w:shd w:val="clear" w:color="auto" w:fill="FFFFFF"/>
          <w:lang w:val="kk-KZ"/>
        </w:rPr>
      </w:pPr>
      <w:r w:rsidRPr="00E72272">
        <w:rPr>
          <w:strike w:val="0"/>
          <w:sz w:val="24"/>
          <w:szCs w:val="24"/>
          <w:shd w:val="clear" w:color="auto" w:fill="FFFFFF"/>
          <w:lang w:val="kk-KZ"/>
        </w:rPr>
        <w:t>Академиялық ұтқырлықты мыналар арқылы қаржыландыруға болады:</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республикалық бюджет қаражаты;</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университеттің бюджеттен тыс қорлары;</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ұлттық компаниялардың, әлеуметтік серіктестердің, халықаралық қорлардың гранттары;</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студенттердің жеке қаражаттары.</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Студенттер қабылдаушы ЖОО-да болуды аяқтағаннан кейін транскрипт пен аванстық есеп (республикалық бюджет, ЖОО есебінен оқу кезінде) тапсырады.</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Транскрипт негізінде студент ECTS түрі бойынша кредиттік аударудың қазақстандық жүйесіне сәйкес кредитті міндетті түрде аударуға жатады.</w:t>
      </w:r>
    </w:p>
    <w:p w:rsidR="00EF0627" w:rsidRPr="00691EEB" w:rsidRDefault="00EF0627" w:rsidP="00EF0627">
      <w:pPr>
        <w:tabs>
          <w:tab w:val="clear" w:pos="2381"/>
          <w:tab w:val="num" w:pos="1843"/>
        </w:tabs>
        <w:ind w:left="0" w:right="-1" w:firstLine="567"/>
        <w:rPr>
          <w:shd w:val="clear" w:color="auto" w:fill="FFFFFF"/>
        </w:rPr>
      </w:pPr>
      <w:r w:rsidRPr="00691EEB">
        <w:rPr>
          <w:strike w:val="0"/>
          <w:sz w:val="24"/>
          <w:szCs w:val="24"/>
          <w:shd w:val="clear" w:color="auto" w:fill="FFFFFF"/>
        </w:rPr>
        <w:t>ECTS кредиттері барлық тапсырылған оқу жұмысын сәтті орындағаннан кейін және оқу нәтижелерін дұрыс бағалаудан кейін ғана есептелуі мүмкін.</w:t>
      </w:r>
    </w:p>
    <w:p w:rsidR="00EF0627" w:rsidRPr="00691EEB" w:rsidRDefault="00EF0627" w:rsidP="00EF0627">
      <w:pPr>
        <w:shd w:val="clear" w:color="auto" w:fill="FFFFFF"/>
        <w:tabs>
          <w:tab w:val="clear" w:pos="2381"/>
          <w:tab w:val="num" w:pos="2127"/>
        </w:tabs>
        <w:ind w:left="0" w:right="-1" w:firstLine="567"/>
        <w:rPr>
          <w:b/>
          <w:strike w:val="0"/>
          <w:sz w:val="24"/>
          <w:szCs w:val="24"/>
        </w:rPr>
      </w:pPr>
    </w:p>
    <w:p w:rsidR="00EF0627" w:rsidRDefault="000B7DF4" w:rsidP="00EF0627">
      <w:pPr>
        <w:shd w:val="clear" w:color="auto" w:fill="FFFFFF"/>
        <w:tabs>
          <w:tab w:val="clear" w:pos="2381"/>
          <w:tab w:val="num" w:pos="2127"/>
        </w:tabs>
        <w:ind w:left="0" w:right="-1" w:firstLine="567"/>
        <w:rPr>
          <w:b/>
          <w:bCs/>
          <w:strike w:val="0"/>
          <w:sz w:val="24"/>
          <w:szCs w:val="24"/>
          <w:shd w:val="clear" w:color="auto" w:fill="FFFFFF"/>
        </w:rPr>
      </w:pPr>
      <w:r>
        <w:rPr>
          <w:strike w:val="0"/>
          <w:sz w:val="24"/>
          <w:szCs w:val="24"/>
        </w:rPr>
        <w:t>Кесте 8. SWOT – ТАЛДАУ. МАГИСТРАНДАР: ҚАБЫЛДАУ, ОҚУ ЖЕТІСТІГІН ҚОЛДАУ, СЕРТИФИКАТТАУ</w:t>
      </w:r>
    </w:p>
    <w:p w:rsidR="000B7DF4" w:rsidRPr="000B7DF4" w:rsidRDefault="000B7DF4" w:rsidP="00EF0627">
      <w:pPr>
        <w:shd w:val="clear" w:color="auto" w:fill="FFFFFF"/>
        <w:tabs>
          <w:tab w:val="clear" w:pos="2381"/>
          <w:tab w:val="num" w:pos="2127"/>
        </w:tabs>
        <w:ind w:left="0" w:right="-1" w:firstLine="567"/>
        <w:rPr>
          <w:b/>
          <w:bCs/>
          <w:strike w:val="0"/>
          <w:sz w:val="24"/>
          <w:szCs w:val="24"/>
          <w:shd w:val="clear" w:color="auto" w:fil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4433"/>
      </w:tblGrid>
      <w:tr w:rsidR="00EF0627" w:rsidRPr="00DD0A66" w:rsidTr="00371873">
        <w:trPr>
          <w:trHeight w:val="262"/>
        </w:trPr>
        <w:tc>
          <w:tcPr>
            <w:tcW w:w="2554" w:type="pct"/>
            <w:tcBorders>
              <w:top w:val="single" w:sz="4" w:space="0" w:color="auto"/>
              <w:left w:val="single" w:sz="4" w:space="0" w:color="auto"/>
              <w:bottom w:val="single" w:sz="4" w:space="0" w:color="auto"/>
              <w:right w:val="single" w:sz="4" w:space="0" w:color="auto"/>
            </w:tcBorders>
            <w:hideMark/>
          </w:tcPr>
          <w:p w:rsidR="00EF0627" w:rsidRPr="00DD0A66" w:rsidRDefault="00EF0627" w:rsidP="00EF0627">
            <w:pPr>
              <w:tabs>
                <w:tab w:val="clear" w:pos="2381"/>
                <w:tab w:val="num" w:pos="1560"/>
              </w:tabs>
              <w:ind w:left="0" w:firstLine="0"/>
              <w:jc w:val="center"/>
              <w:rPr>
                <w:b/>
                <w:bCs/>
                <w:strike w:val="0"/>
                <w:sz w:val="22"/>
                <w:szCs w:val="22"/>
              </w:rPr>
            </w:pPr>
            <w:r w:rsidRPr="00DD0A66">
              <w:rPr>
                <w:b/>
                <w:bCs/>
                <w:strike w:val="0"/>
                <w:sz w:val="22"/>
                <w:szCs w:val="22"/>
              </w:rPr>
              <w:t>S (күш) – күшті жақтары</w:t>
            </w:r>
          </w:p>
        </w:tc>
        <w:tc>
          <w:tcPr>
            <w:tcW w:w="2446" w:type="pct"/>
            <w:tcBorders>
              <w:top w:val="single" w:sz="4" w:space="0" w:color="auto"/>
              <w:left w:val="single" w:sz="4" w:space="0" w:color="auto"/>
              <w:bottom w:val="single" w:sz="4" w:space="0" w:color="auto"/>
              <w:right w:val="single" w:sz="4" w:space="0" w:color="auto"/>
            </w:tcBorders>
            <w:hideMark/>
          </w:tcPr>
          <w:p w:rsidR="00EF0627" w:rsidRPr="00DD0A66" w:rsidRDefault="00EF0627" w:rsidP="00EF0627">
            <w:pPr>
              <w:tabs>
                <w:tab w:val="clear" w:pos="2381"/>
                <w:tab w:val="num" w:pos="781"/>
              </w:tabs>
              <w:ind w:left="73" w:firstLine="0"/>
              <w:jc w:val="center"/>
              <w:rPr>
                <w:b/>
                <w:bCs/>
                <w:strike w:val="0"/>
                <w:sz w:val="22"/>
                <w:szCs w:val="22"/>
              </w:rPr>
            </w:pPr>
            <w:r w:rsidRPr="00DD0A66">
              <w:rPr>
                <w:b/>
                <w:bCs/>
                <w:strike w:val="0"/>
                <w:sz w:val="22"/>
                <w:szCs w:val="22"/>
              </w:rPr>
              <w:t>W (әлсіздік) - әлсіздіктер</w:t>
            </w:r>
          </w:p>
        </w:tc>
      </w:tr>
      <w:tr w:rsidR="00EF0627" w:rsidRPr="00DD0A66" w:rsidTr="00371873">
        <w:trPr>
          <w:trHeight w:val="619"/>
        </w:trPr>
        <w:tc>
          <w:tcPr>
            <w:tcW w:w="2554" w:type="pct"/>
            <w:tcBorders>
              <w:top w:val="single" w:sz="4" w:space="0" w:color="auto"/>
              <w:left w:val="single" w:sz="4" w:space="0" w:color="auto"/>
              <w:bottom w:val="single" w:sz="4" w:space="0" w:color="auto"/>
              <w:right w:val="single" w:sz="4" w:space="0" w:color="auto"/>
            </w:tcBorders>
          </w:tcPr>
          <w:p w:rsidR="00EF0627" w:rsidRPr="00DD0A66" w:rsidRDefault="00EF0627" w:rsidP="00EF0627">
            <w:pPr>
              <w:tabs>
                <w:tab w:val="clear" w:pos="2381"/>
                <w:tab w:val="left" w:pos="567"/>
              </w:tabs>
              <w:ind w:left="0" w:right="0" w:firstLine="567"/>
              <w:rPr>
                <w:strike w:val="0"/>
                <w:sz w:val="22"/>
                <w:szCs w:val="22"/>
              </w:rPr>
            </w:pPr>
            <w:r w:rsidRPr="00DD0A66">
              <w:rPr>
                <w:strike w:val="0"/>
                <w:sz w:val="22"/>
                <w:szCs w:val="22"/>
              </w:rPr>
              <w:t>- шетел университеттерінің магистранттардың ұтқырлығына қызығушылығы»;</w:t>
            </w:r>
          </w:p>
          <w:p w:rsidR="00EF0627" w:rsidRPr="00DD0A66" w:rsidRDefault="00EF0627" w:rsidP="00EF0627">
            <w:pPr>
              <w:tabs>
                <w:tab w:val="clear" w:pos="2381"/>
                <w:tab w:val="left" w:pos="567"/>
              </w:tabs>
              <w:ind w:left="0" w:right="0" w:firstLine="567"/>
              <w:rPr>
                <w:rFonts w:cs="Times New Roman"/>
                <w:strike w:val="0"/>
                <w:sz w:val="22"/>
                <w:szCs w:val="22"/>
              </w:rPr>
            </w:pPr>
            <w:r w:rsidRPr="00DD0A66">
              <w:rPr>
                <w:rFonts w:cs="Times New Roman"/>
                <w:strike w:val="0"/>
                <w:sz w:val="22"/>
                <w:szCs w:val="22"/>
              </w:rPr>
              <w:t xml:space="preserve">- академиялық ұтқырлық бағдарламасы бойынша магистранттардың өздерін </w:t>
            </w:r>
            <w:r w:rsidRPr="00DD0A66">
              <w:rPr>
                <w:rFonts w:cs="Times New Roman"/>
                <w:strike w:val="0"/>
                <w:sz w:val="22"/>
                <w:szCs w:val="22"/>
              </w:rPr>
              <w:lastRenderedPageBreak/>
              <w:t>қызықтыратын ЖОО-да жекелеген пәндерді меңгеруі;</w:t>
            </w:r>
          </w:p>
          <w:p w:rsidR="00EF0627" w:rsidRPr="00DD0A66" w:rsidRDefault="00EF0627" w:rsidP="00EF0627">
            <w:pPr>
              <w:tabs>
                <w:tab w:val="clear" w:pos="2381"/>
                <w:tab w:val="left" w:pos="567"/>
              </w:tabs>
              <w:ind w:left="0" w:right="0" w:firstLine="567"/>
              <w:rPr>
                <w:rFonts w:cs="Times New Roman"/>
                <w:strike w:val="0"/>
                <w:sz w:val="22"/>
                <w:szCs w:val="22"/>
              </w:rPr>
            </w:pPr>
            <w:r w:rsidRPr="00DD0A66">
              <w:rPr>
                <w:rFonts w:cs="Times New Roman"/>
                <w:strike w:val="0"/>
                <w:sz w:val="22"/>
                <w:szCs w:val="22"/>
              </w:rPr>
              <w:t>- «PLATONUS» және «MOODLE» ААЖ білім беру ақпараттық порталдарының жұмыс істеуі;</w:t>
            </w:r>
          </w:p>
          <w:p w:rsidR="00EF0627" w:rsidRPr="00DD0A66" w:rsidRDefault="00EF0627" w:rsidP="00EF0627">
            <w:pPr>
              <w:tabs>
                <w:tab w:val="clear" w:pos="2381"/>
                <w:tab w:val="left" w:pos="284"/>
                <w:tab w:val="left" w:pos="5235"/>
                <w:tab w:val="left" w:pos="5377"/>
              </w:tabs>
              <w:ind w:left="0" w:right="43" w:firstLine="0"/>
              <w:rPr>
                <w:rFonts w:cs="Times New Roman"/>
                <w:strike w:val="0"/>
                <w:sz w:val="22"/>
                <w:szCs w:val="22"/>
              </w:rPr>
            </w:pPr>
            <w:r w:rsidRPr="00DD0A66">
              <w:rPr>
                <w:rFonts w:cs="Times New Roman"/>
                <w:strike w:val="0"/>
                <w:sz w:val="22"/>
                <w:szCs w:val="22"/>
              </w:rPr>
              <w:t>- студенттерді кәсіби даярлау мәселелерінде университеттің рөлін айтарлықтай арттыру;</w:t>
            </w:r>
          </w:p>
          <w:p w:rsidR="00EF0627" w:rsidRPr="00DD0A66" w:rsidRDefault="00EF0627" w:rsidP="00EF0627">
            <w:pPr>
              <w:tabs>
                <w:tab w:val="clear" w:pos="2381"/>
                <w:tab w:val="left" w:pos="567"/>
                <w:tab w:val="left" w:pos="5235"/>
                <w:tab w:val="left" w:pos="5377"/>
              </w:tabs>
              <w:ind w:left="0" w:right="43" w:firstLine="0"/>
              <w:rPr>
                <w:rFonts w:cs="Times New Roman"/>
                <w:strike w:val="0"/>
                <w:sz w:val="22"/>
                <w:szCs w:val="22"/>
              </w:rPr>
            </w:pPr>
            <w:r w:rsidRPr="00DD0A66">
              <w:rPr>
                <w:rFonts w:cs="Times New Roman"/>
                <w:strike w:val="0"/>
                <w:sz w:val="22"/>
                <w:szCs w:val="22"/>
              </w:rPr>
              <w:t>- университеттің материалдық-техникалық мүмкіндіктерін кеңейту, мамандарды даярлау үшін қолайлы жағдайлар жасау (университеттің оқу, ғылыми, әкімшілік және басқа да инфрақұрылымы);</w:t>
            </w:r>
          </w:p>
          <w:p w:rsidR="00EF0627" w:rsidRPr="00DD0A66" w:rsidRDefault="00EF0627" w:rsidP="00DD0A66">
            <w:pPr>
              <w:tabs>
                <w:tab w:val="clear" w:pos="2381"/>
                <w:tab w:val="left" w:pos="0"/>
                <w:tab w:val="left" w:pos="567"/>
                <w:tab w:val="left" w:pos="4394"/>
              </w:tabs>
              <w:suppressAutoHyphens/>
              <w:ind w:left="0" w:right="-1" w:firstLine="0"/>
              <w:rPr>
                <w:rFonts w:cs="Times New Roman"/>
                <w:bCs/>
                <w:strike w:val="0"/>
                <w:sz w:val="22"/>
                <w:szCs w:val="22"/>
              </w:rPr>
            </w:pPr>
            <w:r w:rsidRPr="00DD0A66">
              <w:rPr>
                <w:rFonts w:cs="Times New Roman"/>
                <w:strike w:val="0"/>
                <w:sz w:val="22"/>
                <w:szCs w:val="22"/>
              </w:rPr>
              <w:t>- оқытудың траекториясы мен бағытына сәйкес курстар бойынша ілгерілеу барысында дағдылар мен дағдылардың сапасын нығайту;</w:t>
            </w:r>
          </w:p>
        </w:tc>
        <w:tc>
          <w:tcPr>
            <w:tcW w:w="2446" w:type="pct"/>
            <w:tcBorders>
              <w:top w:val="single" w:sz="4" w:space="0" w:color="auto"/>
              <w:left w:val="single" w:sz="4" w:space="0" w:color="auto"/>
              <w:bottom w:val="single" w:sz="4" w:space="0" w:color="auto"/>
              <w:right w:val="single" w:sz="4" w:space="0" w:color="auto"/>
            </w:tcBorders>
          </w:tcPr>
          <w:p w:rsidR="00EF0627" w:rsidRPr="00DD0A66" w:rsidRDefault="00EF0627" w:rsidP="00EF0627">
            <w:pPr>
              <w:pStyle w:val="ac"/>
              <w:tabs>
                <w:tab w:val="num" w:pos="781"/>
              </w:tabs>
              <w:ind w:left="73" w:firstLine="0"/>
              <w:rPr>
                <w:rFonts w:ascii="Times New Roman" w:hAnsi="Times New Roman"/>
                <w:strike w:val="0"/>
                <w:sz w:val="22"/>
                <w:szCs w:val="22"/>
              </w:rPr>
            </w:pPr>
            <w:r w:rsidRPr="00DD0A66">
              <w:rPr>
                <w:rFonts w:ascii="Times New Roman" w:hAnsi="Times New Roman"/>
                <w:strike w:val="0"/>
                <w:sz w:val="22"/>
                <w:szCs w:val="22"/>
              </w:rPr>
              <w:lastRenderedPageBreak/>
              <w:t>- пандемияға байланысты шектеулер;</w:t>
            </w:r>
          </w:p>
          <w:p w:rsidR="00EF0627" w:rsidRPr="00DD0A66" w:rsidRDefault="00EF0627" w:rsidP="00EF0627">
            <w:pPr>
              <w:tabs>
                <w:tab w:val="clear" w:pos="2381"/>
                <w:tab w:val="left" w:pos="0"/>
                <w:tab w:val="left" w:pos="567"/>
              </w:tabs>
              <w:ind w:left="34" w:right="-1" w:firstLine="567"/>
              <w:rPr>
                <w:rFonts w:cs="Times New Roman"/>
                <w:strike w:val="0"/>
                <w:sz w:val="22"/>
                <w:szCs w:val="22"/>
              </w:rPr>
            </w:pPr>
            <w:r w:rsidRPr="00DD0A66">
              <w:rPr>
                <w:rFonts w:cs="Times New Roman"/>
                <w:strike w:val="0"/>
                <w:sz w:val="22"/>
                <w:szCs w:val="22"/>
              </w:rPr>
              <w:t xml:space="preserve">- жоғары білікті жас кадрларға төлем қабілетті сұраныстың төмен деңгейімен жүретін экономиканың барлық салаларында </w:t>
            </w:r>
            <w:r w:rsidRPr="00DD0A66">
              <w:rPr>
                <w:rFonts w:cs="Times New Roman"/>
                <w:strike w:val="0"/>
                <w:sz w:val="22"/>
                <w:szCs w:val="22"/>
              </w:rPr>
              <w:lastRenderedPageBreak/>
              <w:t>жалғасып жатқан жүйелі дағдарыстың салдары;</w:t>
            </w:r>
          </w:p>
          <w:p w:rsidR="00EF0627" w:rsidRPr="00DD0A66" w:rsidRDefault="00EF0627" w:rsidP="00EF26AF">
            <w:pPr>
              <w:tabs>
                <w:tab w:val="clear" w:pos="2381"/>
                <w:tab w:val="left" w:pos="0"/>
                <w:tab w:val="left" w:pos="567"/>
              </w:tabs>
              <w:suppressAutoHyphens/>
              <w:ind w:left="0" w:right="-1" w:firstLine="567"/>
              <w:rPr>
                <w:strike w:val="0"/>
                <w:sz w:val="22"/>
                <w:szCs w:val="22"/>
              </w:rPr>
            </w:pPr>
          </w:p>
        </w:tc>
      </w:tr>
    </w:tbl>
    <w:p w:rsidR="00EF0627" w:rsidRPr="00691EEB" w:rsidRDefault="00EF0627" w:rsidP="00EF0627">
      <w:pPr>
        <w:shd w:val="clear" w:color="auto" w:fill="FFFFFF"/>
        <w:ind w:firstLine="567"/>
        <w:rPr>
          <w:b/>
          <w:shd w:val="clear" w:color="auto" w:fill="FFFFFF"/>
        </w:rPr>
      </w:pPr>
    </w:p>
    <w:p w:rsidR="00EF0627" w:rsidRPr="00691EEB" w:rsidRDefault="00EF0627" w:rsidP="001F1DD2">
      <w:pPr>
        <w:pStyle w:val="Style14"/>
        <w:widowControl/>
        <w:tabs>
          <w:tab w:val="left" w:pos="408"/>
          <w:tab w:val="left" w:pos="567"/>
        </w:tabs>
        <w:spacing w:line="240" w:lineRule="auto"/>
        <w:ind w:firstLine="567"/>
        <w:rPr>
          <w:rFonts w:ascii="Times New Roman" w:hAnsi="Times New Roman" w:cs="Times New Roman"/>
        </w:rPr>
      </w:pPr>
    </w:p>
    <w:p w:rsidR="00F44172" w:rsidRPr="00691EEB" w:rsidRDefault="00F44172" w:rsidP="00F44172">
      <w:pPr>
        <w:pStyle w:val="3"/>
        <w:spacing w:before="120" w:line="240" w:lineRule="auto"/>
        <w:ind w:left="0" w:firstLine="0"/>
        <w:rPr>
          <w:rFonts w:ascii="Times New Roman" w:hAnsi="Times New Roman"/>
          <w:b w:val="0"/>
          <w:bCs w:val="0"/>
          <w:i/>
          <w:iCs/>
          <w:smallCaps/>
          <w:sz w:val="24"/>
          <w:szCs w:val="24"/>
        </w:rPr>
      </w:pPr>
      <w:bookmarkStart w:id="8" w:name="_Toc84403273"/>
      <w:bookmarkStart w:id="9" w:name="_Toc86443359"/>
      <w:r w:rsidRPr="00691EEB">
        <w:rPr>
          <w:rFonts w:ascii="Times New Roman" w:hAnsi="Times New Roman"/>
          <w:sz w:val="24"/>
          <w:szCs w:val="24"/>
        </w:rPr>
        <w:t>5-тарау. ОҚЫТУШЫЛЫҚ ҚҰРАМЫ</w:t>
      </w:r>
      <w:bookmarkEnd w:id="8"/>
      <w:bookmarkEnd w:id="9"/>
    </w:p>
    <w:p w:rsidR="005F69AC" w:rsidRPr="00691EEB" w:rsidRDefault="005F69AC" w:rsidP="001F1DD2">
      <w:pPr>
        <w:tabs>
          <w:tab w:val="clear" w:pos="2381"/>
          <w:tab w:val="left" w:pos="567"/>
        </w:tabs>
        <w:ind w:left="0" w:right="0" w:firstLine="567"/>
        <w:jc w:val="center"/>
        <w:rPr>
          <w:rFonts w:cs="Times New Roman"/>
          <w:strike w:val="0"/>
          <w:sz w:val="24"/>
          <w:szCs w:val="24"/>
        </w:rPr>
      </w:pPr>
    </w:p>
    <w:p w:rsidR="001A23CB" w:rsidRPr="00691EEB" w:rsidRDefault="001A23CB" w:rsidP="00F44172">
      <w:pPr>
        <w:tabs>
          <w:tab w:val="clear" w:pos="2381"/>
          <w:tab w:val="num" w:pos="142"/>
        </w:tabs>
        <w:ind w:left="0" w:right="-1" w:firstLine="851"/>
        <w:rPr>
          <w:strike w:val="0"/>
          <w:sz w:val="24"/>
          <w:szCs w:val="24"/>
        </w:rPr>
      </w:pPr>
      <w:r w:rsidRPr="00691EEB">
        <w:rPr>
          <w:strike w:val="0"/>
          <w:sz w:val="24"/>
          <w:szCs w:val="24"/>
        </w:rPr>
        <w:t>Университет профессорлық-оқытушылық құрам мен қызметкерлерді дамыту мақсатында персоналды басқарудың тәсілдерін, әдістері мен құралдарын біріктіретін, персоналмен жұмыс саласындағы үздік тәжірибені ескере отырып, біртұтас кадрларды қалыптастыратын Кадрлық саясатты әзірлеуді қамтамасыз етеді. университеттің персоналды басқару саласындағы көзқарасы мен құндылықтар жүйесі. Университеттің оқытушылардың әлеуетін дамыту жөніндегі қызметі магистратураға бағытталған білім беруге көшуге сәйкес оның рөлін өзгертуге бағытталған.</w:t>
      </w:r>
    </w:p>
    <w:p w:rsidR="001A23CB" w:rsidRPr="00691EEB" w:rsidRDefault="001A23CB" w:rsidP="00F44172">
      <w:pPr>
        <w:tabs>
          <w:tab w:val="clear" w:pos="2381"/>
          <w:tab w:val="num" w:pos="142"/>
        </w:tabs>
        <w:ind w:left="0" w:right="-1" w:firstLine="851"/>
        <w:rPr>
          <w:strike w:val="0"/>
          <w:sz w:val="24"/>
          <w:szCs w:val="24"/>
          <w:lang w:val="kk-KZ"/>
        </w:rPr>
      </w:pPr>
      <w:r w:rsidRPr="00691EEB">
        <w:rPr>
          <w:strike w:val="0"/>
          <w:sz w:val="24"/>
          <w:szCs w:val="24"/>
        </w:rPr>
        <w:t>Ш.Уәлиханов атындағы Көкшетау университетінің ҰАО-ның 2020-2024 жылдарға арналған кадр саясаты (бұдан әрі – Ш.Уәлиханов атындағы ҚҰ ҰАО Кадр саясаты) Ш.Уәлиханов атындағы ҚҰ ҰАО-ның 2020-2024 жылдарға арналған стратегиялық даму жоспарына сәйкес әзірленген.</w:t>
      </w:r>
    </w:p>
    <w:p w:rsidR="001A23CB" w:rsidRPr="00E72272" w:rsidRDefault="001A23CB" w:rsidP="00F44172">
      <w:pPr>
        <w:tabs>
          <w:tab w:val="clear" w:pos="2381"/>
          <w:tab w:val="num" w:pos="142"/>
        </w:tabs>
        <w:ind w:left="0" w:right="-1" w:firstLine="851"/>
        <w:rPr>
          <w:strike w:val="0"/>
          <w:sz w:val="24"/>
          <w:szCs w:val="24"/>
          <w:lang w:val="kk-KZ"/>
        </w:rPr>
      </w:pPr>
      <w:r w:rsidRPr="00E72272">
        <w:rPr>
          <w:strike w:val="0"/>
          <w:sz w:val="24"/>
          <w:szCs w:val="24"/>
          <w:lang w:val="kk-KZ"/>
        </w:rPr>
        <w:t>Саясат университеттің миссиясы мен стратегиялық мақсаттарын жүзеге асыру үшін персоналды басқарудың негізгі бағыттары мен тәсілдерін білдіреді. Кадрлық саясатты жүзеге асырудың табыстылығы көбіне университетті басқарудың барлық деңгейінде оның стратегиялық әлеуетінің маңызды құрамдас бөлігі ретінде адам ресурстарының жоғары экономикалық маңыздылығын тануға байланысты.</w:t>
      </w:r>
    </w:p>
    <w:p w:rsidR="001A23CB" w:rsidRPr="00E72272" w:rsidRDefault="001A23CB" w:rsidP="00F44172">
      <w:pPr>
        <w:tabs>
          <w:tab w:val="clear" w:pos="2381"/>
          <w:tab w:val="num" w:pos="142"/>
        </w:tabs>
        <w:ind w:left="0" w:right="-1" w:firstLine="851"/>
        <w:rPr>
          <w:strike w:val="0"/>
          <w:sz w:val="24"/>
          <w:szCs w:val="24"/>
          <w:lang w:val="kk-KZ"/>
        </w:rPr>
      </w:pPr>
      <w:r w:rsidRPr="00E72272">
        <w:rPr>
          <w:strike w:val="0"/>
          <w:sz w:val="24"/>
          <w:szCs w:val="24"/>
          <w:lang w:val="kk-KZ"/>
        </w:rPr>
        <w:t>Ш.Уәлиханов атындағы ҚҰУ Кадрлық саясатының негізі келесі принциптерге негізделген:</w:t>
      </w:r>
    </w:p>
    <w:p w:rsidR="001A23CB" w:rsidRPr="00E72272"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lang w:val="kk-KZ"/>
        </w:rPr>
      </w:pPr>
      <w:r w:rsidRPr="00E72272">
        <w:rPr>
          <w:rFonts w:ascii="Times New Roman" w:hAnsi="Times New Roman"/>
          <w:strike w:val="0"/>
          <w:lang w:val="kk-KZ"/>
        </w:rPr>
        <w:t>Күрделілігі – персоналды басқарудың барлық салаларын қамту.</w:t>
      </w:r>
    </w:p>
    <w:p w:rsidR="001A23CB" w:rsidRPr="00E72272"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lang w:val="kk-KZ"/>
        </w:rPr>
      </w:pPr>
      <w:r w:rsidRPr="00E72272">
        <w:rPr>
          <w:rFonts w:ascii="Times New Roman" w:hAnsi="Times New Roman"/>
          <w:strike w:val="0"/>
          <w:lang w:val="kk-KZ"/>
        </w:rPr>
        <w:t>Жүйелілік – саясаттың барлық құрамдас элементтерін өзара байланыста қарастыру.</w:t>
      </w:r>
    </w:p>
    <w:p w:rsidR="001A23CB" w:rsidRPr="00E72272"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lang w:val="kk-KZ"/>
        </w:rPr>
      </w:pPr>
      <w:r w:rsidRPr="00E72272">
        <w:rPr>
          <w:rFonts w:ascii="Times New Roman" w:hAnsi="Times New Roman"/>
          <w:strike w:val="0"/>
          <w:lang w:val="kk-KZ"/>
        </w:rPr>
        <w:t>Жарамдылық – максималды экономикалық және әлеуметтік тиімділікті қамтамасыз ете алатын персоналды басқару саласында қазіргі заманғы ғылыми әзірлемелерді пайдалану.</w:t>
      </w:r>
    </w:p>
    <w:p w:rsidR="001A23CB" w:rsidRPr="00E72272"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lang w:val="kk-KZ"/>
        </w:rPr>
      </w:pPr>
      <w:r w:rsidRPr="00E72272">
        <w:rPr>
          <w:rFonts w:ascii="Times New Roman" w:hAnsi="Times New Roman"/>
          <w:strike w:val="0"/>
          <w:lang w:val="kk-KZ"/>
        </w:rPr>
        <w:t>Тиімділік - персоналды басқару саласындағы іс-шараларға жұмсалған шығындар нәтижемен өтелуі керек.</w:t>
      </w:r>
    </w:p>
    <w:p w:rsidR="001A23CB" w:rsidRPr="00E72272"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lang w:val="kk-KZ"/>
        </w:rPr>
      </w:pPr>
      <w:r w:rsidRPr="00E72272">
        <w:rPr>
          <w:rFonts w:ascii="Times New Roman" w:hAnsi="Times New Roman"/>
          <w:strike w:val="0"/>
          <w:lang w:val="kk-KZ"/>
        </w:rPr>
        <w:t>Ашықтық – басқару процесінің барлық кезеңдеріндегі ашықтық.</w:t>
      </w:r>
    </w:p>
    <w:p w:rsidR="001A23CB" w:rsidRPr="00E72272"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lang w:val="kk-KZ"/>
        </w:rPr>
      </w:pPr>
      <w:r w:rsidRPr="00E72272">
        <w:rPr>
          <w:rFonts w:ascii="Times New Roman" w:hAnsi="Times New Roman"/>
          <w:strike w:val="0"/>
          <w:lang w:val="kk-KZ"/>
        </w:rPr>
        <w:t>Меритократия – бұл басқару принципі, оған сәйкес ең қабілетті адамдар, олардың әлеуметтік шығу тегі мен қаржылық байлығына қарамастан, басшылық қызметтерді атқаруы керек.</w:t>
      </w:r>
    </w:p>
    <w:p w:rsidR="001A23CB" w:rsidRPr="00E72272" w:rsidRDefault="001A23CB" w:rsidP="00F44172">
      <w:pPr>
        <w:tabs>
          <w:tab w:val="clear" w:pos="2381"/>
          <w:tab w:val="num" w:pos="142"/>
        </w:tabs>
        <w:ind w:left="0" w:right="-1" w:firstLine="851"/>
        <w:rPr>
          <w:strike w:val="0"/>
          <w:sz w:val="24"/>
          <w:szCs w:val="24"/>
          <w:lang w:val="kk-KZ"/>
        </w:rPr>
      </w:pPr>
      <w:r w:rsidRPr="00E72272">
        <w:rPr>
          <w:strike w:val="0"/>
          <w:sz w:val="24"/>
          <w:szCs w:val="24"/>
          <w:lang w:val="kk-KZ"/>
        </w:rPr>
        <w:t>Университеттің кадр саясаты келесі негізгі тәсілдерді анықтайды:</w:t>
      </w:r>
    </w:p>
    <w:p w:rsidR="001A23CB" w:rsidRPr="00E72272"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lang w:val="kk-KZ"/>
        </w:rPr>
      </w:pPr>
      <w:r w:rsidRPr="00E72272">
        <w:rPr>
          <w:rFonts w:ascii="Times New Roman" w:hAnsi="Times New Roman"/>
          <w:strike w:val="0"/>
          <w:lang w:val="kk-KZ"/>
        </w:rPr>
        <w:lastRenderedPageBreak/>
        <w:t>Персонал оны жоспарлау және оның оңтайлы пайдалануын, сапалы дамуын қамтамасыз ету жағдайында бәсекелестік артықшылықтар мен көшбасшылық ұстанымдарды қамтамасыз етуге қабілетті адам ресурсы ретінде қарастырылады.</w:t>
      </w:r>
    </w:p>
    <w:p w:rsidR="001A23CB" w:rsidRPr="00E72272"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lang w:val="kk-KZ"/>
        </w:rPr>
      </w:pPr>
      <w:r w:rsidRPr="00E72272">
        <w:rPr>
          <w:rFonts w:ascii="Times New Roman" w:hAnsi="Times New Roman"/>
          <w:strike w:val="0"/>
          <w:lang w:val="kk-KZ"/>
        </w:rPr>
        <w:t>Ұжым оның корпоративтік мәдениеті мен құндылықтарының тасымалдаушысы болып табылады және аймақтық, мемлекеттік және халықаралық деңгейде университет қызметіне халықтың сенімін тудыруға ықпал етеді.</w:t>
      </w:r>
    </w:p>
    <w:p w:rsidR="001A23CB" w:rsidRPr="00E72272"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lang w:val="kk-KZ"/>
        </w:rPr>
      </w:pPr>
      <w:r w:rsidRPr="00E72272">
        <w:rPr>
          <w:rFonts w:ascii="Times New Roman" w:hAnsi="Times New Roman"/>
          <w:strike w:val="0"/>
          <w:lang w:val="kk-KZ"/>
        </w:rPr>
        <w:t>Адам ресурстары бәсекелестік барысында алынған материалдық емес актив ретінде, ал кадрлық шығындар университеттің дамуына ұзақ мерзімді инвестиция ретінде қарастырылады.</w:t>
      </w:r>
    </w:p>
    <w:p w:rsidR="001A23CB" w:rsidRPr="00E72272"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lang w:val="kk-KZ"/>
        </w:rPr>
      </w:pPr>
      <w:r w:rsidRPr="00E72272">
        <w:rPr>
          <w:rFonts w:ascii="Times New Roman" w:hAnsi="Times New Roman"/>
          <w:strike w:val="0"/>
          <w:lang w:val="kk-KZ"/>
        </w:rPr>
        <w:t>Қызметкерлердің әрқайсысының стратегиялық мақсаттарға жетуге қосқан үлесіне сәйкес әлеуметтік, материалдық қажеттіліктерді қанағаттандыру.</w:t>
      </w:r>
    </w:p>
    <w:p w:rsidR="001A23CB" w:rsidRPr="00E72272"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lang w:val="kk-KZ"/>
        </w:rPr>
      </w:pPr>
      <w:r w:rsidRPr="00E72272">
        <w:rPr>
          <w:rFonts w:ascii="Times New Roman" w:hAnsi="Times New Roman"/>
          <w:strike w:val="0"/>
          <w:lang w:val="kk-KZ"/>
        </w:rPr>
        <w:t>Қазақстан Республикасы Еңбек кодексінің талаптарын сақтауға негізделген және қызметкердің бар кәсіби құзыреттілік деңгейін толық іске асыруға, сондай-ақ оны университет пен университеттің қажеттіліктеріне сай жақсартуға мүмкіндік беретін әрбір қызметкермен еңбек қатынастарын орнату. қызметкердің еңбек құзыреттілік деңгейіне қойылатын талаптар.</w:t>
      </w:r>
    </w:p>
    <w:p w:rsidR="001A23CB" w:rsidRPr="00691EEB" w:rsidRDefault="001A23CB" w:rsidP="00F44172">
      <w:pPr>
        <w:tabs>
          <w:tab w:val="clear" w:pos="2381"/>
          <w:tab w:val="num" w:pos="142"/>
        </w:tabs>
        <w:ind w:left="0" w:right="-1" w:firstLine="851"/>
        <w:rPr>
          <w:strike w:val="0"/>
          <w:sz w:val="24"/>
          <w:szCs w:val="24"/>
        </w:rPr>
      </w:pPr>
      <w:r w:rsidRPr="00691EEB">
        <w:rPr>
          <w:strike w:val="0"/>
          <w:sz w:val="24"/>
          <w:szCs w:val="24"/>
        </w:rPr>
        <w:t>Кадрлық саясаттың негізгі мақсаттары:</w:t>
      </w:r>
    </w:p>
    <w:p w:rsidR="001A23CB" w:rsidRPr="00691EEB" w:rsidRDefault="001A23CB" w:rsidP="006F63B9">
      <w:pPr>
        <w:pStyle w:val="11"/>
        <w:widowControl/>
        <w:numPr>
          <w:ilvl w:val="0"/>
          <w:numId w:val="22"/>
        </w:numPr>
        <w:tabs>
          <w:tab w:val="num" w:pos="142"/>
          <w:tab w:val="left" w:pos="1134"/>
        </w:tabs>
        <w:suppressAutoHyphens w:val="0"/>
        <w:autoSpaceDE/>
        <w:autoSpaceDN/>
        <w:adjustRightInd/>
        <w:ind w:left="0" w:right="-1" w:firstLine="851"/>
        <w:jc w:val="left"/>
        <w:rPr>
          <w:strike w:val="0"/>
          <w:lang w:val="ru-RU"/>
        </w:rPr>
      </w:pPr>
      <w:r w:rsidRPr="00691EEB">
        <w:rPr>
          <w:strike w:val="0"/>
          <w:lang w:val="ru-RU"/>
        </w:rPr>
        <w:t>Адам ресурстарын сапалық және сандық жоспарлаудың кешенді жүйесін енгізу</w:t>
      </w:r>
    </w:p>
    <w:p w:rsidR="001A23CB" w:rsidRPr="00691EEB" w:rsidRDefault="001A23CB" w:rsidP="006F63B9">
      <w:pPr>
        <w:pStyle w:val="11"/>
        <w:widowControl/>
        <w:numPr>
          <w:ilvl w:val="0"/>
          <w:numId w:val="22"/>
        </w:numPr>
        <w:tabs>
          <w:tab w:val="num" w:pos="142"/>
          <w:tab w:val="left" w:pos="1134"/>
        </w:tabs>
        <w:suppressAutoHyphens w:val="0"/>
        <w:autoSpaceDE/>
        <w:autoSpaceDN/>
        <w:adjustRightInd/>
        <w:ind w:left="0" w:right="-1" w:firstLine="851"/>
        <w:jc w:val="left"/>
        <w:rPr>
          <w:strike w:val="0"/>
          <w:lang w:val="ru-RU" w:eastAsia="ru-RU"/>
        </w:rPr>
      </w:pPr>
      <w:r w:rsidRPr="00691EEB">
        <w:rPr>
          <w:strike w:val="0"/>
          <w:lang w:val="ru-RU"/>
        </w:rPr>
        <w:t>Кадрларды іріктеу және іріктеу жүйесін жетілдіру</w:t>
      </w:r>
    </w:p>
    <w:p w:rsidR="001A23CB" w:rsidRPr="00691EEB" w:rsidRDefault="001A23CB" w:rsidP="006F63B9">
      <w:pPr>
        <w:pStyle w:val="25"/>
        <w:numPr>
          <w:ilvl w:val="0"/>
          <w:numId w:val="22"/>
        </w:numPr>
        <w:tabs>
          <w:tab w:val="num" w:pos="142"/>
          <w:tab w:val="left" w:pos="1134"/>
        </w:tabs>
        <w:autoSpaceDE/>
        <w:autoSpaceDN/>
        <w:adjustRightInd/>
        <w:ind w:left="0" w:right="-1" w:firstLine="851"/>
        <w:jc w:val="left"/>
        <w:rPr>
          <w:strike w:val="0"/>
        </w:rPr>
      </w:pPr>
      <w:r w:rsidRPr="00691EEB">
        <w:rPr>
          <w:strike w:val="0"/>
        </w:rPr>
        <w:t>Кадрларды даярлау жүйесін жетілдіру</w:t>
      </w:r>
    </w:p>
    <w:p w:rsidR="001A23CB" w:rsidRPr="00691EEB" w:rsidRDefault="001A23CB" w:rsidP="006F63B9">
      <w:pPr>
        <w:widowControl w:val="0"/>
        <w:numPr>
          <w:ilvl w:val="0"/>
          <w:numId w:val="22"/>
        </w:numPr>
        <w:tabs>
          <w:tab w:val="num" w:pos="142"/>
          <w:tab w:val="left" w:pos="1134"/>
        </w:tabs>
        <w:suppressAutoHyphens/>
        <w:autoSpaceDE/>
        <w:autoSpaceDN/>
        <w:adjustRightInd/>
        <w:ind w:left="0" w:right="-1" w:firstLine="851"/>
        <w:jc w:val="left"/>
        <w:rPr>
          <w:strike w:val="0"/>
          <w:sz w:val="24"/>
          <w:szCs w:val="24"/>
        </w:rPr>
      </w:pPr>
      <w:r w:rsidRPr="00691EEB">
        <w:rPr>
          <w:strike w:val="0"/>
          <w:sz w:val="24"/>
          <w:szCs w:val="24"/>
        </w:rPr>
        <w:t>Персоналды бағалау жүйесін жетілдіру</w:t>
      </w:r>
    </w:p>
    <w:p w:rsidR="001A23CB" w:rsidRPr="00691EEB" w:rsidRDefault="001A23CB" w:rsidP="006F63B9">
      <w:pPr>
        <w:widowControl w:val="0"/>
        <w:numPr>
          <w:ilvl w:val="0"/>
          <w:numId w:val="22"/>
        </w:numPr>
        <w:tabs>
          <w:tab w:val="num" w:pos="142"/>
          <w:tab w:val="left" w:pos="1134"/>
        </w:tabs>
        <w:suppressAutoHyphens/>
        <w:autoSpaceDE/>
        <w:autoSpaceDN/>
        <w:adjustRightInd/>
        <w:ind w:left="0" w:right="-1" w:firstLine="851"/>
        <w:jc w:val="left"/>
        <w:rPr>
          <w:strike w:val="0"/>
          <w:sz w:val="24"/>
          <w:szCs w:val="24"/>
        </w:rPr>
      </w:pPr>
      <w:r w:rsidRPr="00691EEB">
        <w:rPr>
          <w:strike w:val="0"/>
          <w:sz w:val="24"/>
          <w:szCs w:val="24"/>
        </w:rPr>
        <w:t>Кадрлық резервті қалыптастыру және дамыту</w:t>
      </w:r>
    </w:p>
    <w:p w:rsidR="001A23CB" w:rsidRPr="00691EEB" w:rsidRDefault="001A23CB" w:rsidP="006F63B9">
      <w:pPr>
        <w:pStyle w:val="25"/>
        <w:numPr>
          <w:ilvl w:val="0"/>
          <w:numId w:val="22"/>
        </w:numPr>
        <w:tabs>
          <w:tab w:val="num" w:pos="142"/>
          <w:tab w:val="left" w:pos="1134"/>
        </w:tabs>
        <w:adjustRightInd/>
        <w:ind w:left="0" w:right="-1" w:firstLine="851"/>
        <w:jc w:val="left"/>
        <w:rPr>
          <w:strike w:val="0"/>
        </w:rPr>
      </w:pPr>
      <w:r w:rsidRPr="00691EEB">
        <w:rPr>
          <w:strike w:val="0"/>
        </w:rPr>
        <w:t>Қызметкерлерге еңбекақы төлеу және материалдық ынталандыру жүйесін жетілдіру</w:t>
      </w:r>
    </w:p>
    <w:p w:rsidR="001A23CB" w:rsidRPr="00691EEB" w:rsidRDefault="001A23CB" w:rsidP="006F63B9">
      <w:pPr>
        <w:pStyle w:val="25"/>
        <w:numPr>
          <w:ilvl w:val="0"/>
          <w:numId w:val="22"/>
        </w:numPr>
        <w:tabs>
          <w:tab w:val="num" w:pos="142"/>
          <w:tab w:val="left" w:pos="1134"/>
        </w:tabs>
        <w:adjustRightInd/>
        <w:ind w:left="0" w:right="-1" w:firstLine="851"/>
        <w:jc w:val="left"/>
        <w:rPr>
          <w:strike w:val="0"/>
        </w:rPr>
      </w:pPr>
      <w:r w:rsidRPr="00691EEB">
        <w:rPr>
          <w:strike w:val="0"/>
        </w:rPr>
        <w:t>Қызметкерлерді әлеуметтік қолдау жүйесін жетілдіру</w:t>
      </w:r>
    </w:p>
    <w:p w:rsidR="001A23CB" w:rsidRPr="00691EEB" w:rsidRDefault="001A23CB" w:rsidP="00F44172">
      <w:pPr>
        <w:tabs>
          <w:tab w:val="clear" w:pos="2381"/>
          <w:tab w:val="num" w:pos="142"/>
          <w:tab w:val="left" w:pos="9639"/>
        </w:tabs>
        <w:ind w:left="0" w:right="-1" w:firstLine="851"/>
        <w:rPr>
          <w:strike w:val="0"/>
          <w:sz w:val="24"/>
          <w:szCs w:val="24"/>
        </w:rPr>
      </w:pPr>
      <w:r w:rsidRPr="00691EEB">
        <w:rPr>
          <w:strike w:val="0"/>
          <w:sz w:val="24"/>
          <w:szCs w:val="24"/>
        </w:rPr>
        <w:t>Оқытудың маңыздылығын түсіне отырып, университет қызметкерлерді жұмысқа қабылдаудың, тағайындаудың, бос орындарды толтырудың, жоғарылатудың, жұмыстан босатудың нақты, айқын және объективті критерийлерін әзірлейді және меритократия қағидасына сәйкес өз қызметінде оларды басшылыққа алады.</w:t>
      </w:r>
    </w:p>
    <w:p w:rsidR="001A23CB" w:rsidRPr="00691EEB" w:rsidRDefault="001A23CB" w:rsidP="00F44172">
      <w:pPr>
        <w:tabs>
          <w:tab w:val="clear" w:pos="2381"/>
          <w:tab w:val="num" w:pos="142"/>
          <w:tab w:val="left" w:pos="9639"/>
        </w:tabs>
        <w:ind w:left="0" w:right="-1" w:firstLine="851"/>
        <w:rPr>
          <w:strike w:val="0"/>
          <w:sz w:val="24"/>
          <w:szCs w:val="24"/>
        </w:rPr>
      </w:pPr>
      <w:r w:rsidRPr="00691EEB">
        <w:rPr>
          <w:strike w:val="0"/>
          <w:sz w:val="24"/>
          <w:szCs w:val="24"/>
        </w:rPr>
        <w:t>Педагогикалық кадрларға сапалық және сандық қажеттілік мемлекет білім беру қызметіне қойылатын біліктілік талаптарымен айқындалады.</w:t>
      </w:r>
    </w:p>
    <w:p w:rsidR="001A23CB" w:rsidRPr="00691EEB" w:rsidRDefault="001A23CB" w:rsidP="00F44172">
      <w:pPr>
        <w:tabs>
          <w:tab w:val="clear" w:pos="2381"/>
          <w:tab w:val="num" w:pos="142"/>
          <w:tab w:val="left" w:pos="9639"/>
        </w:tabs>
        <w:ind w:left="0" w:right="-1" w:firstLine="851"/>
        <w:rPr>
          <w:strike w:val="0"/>
          <w:sz w:val="24"/>
          <w:szCs w:val="24"/>
        </w:rPr>
      </w:pPr>
      <w:r w:rsidRPr="00691EEB">
        <w:rPr>
          <w:strike w:val="0"/>
          <w:sz w:val="24"/>
          <w:szCs w:val="24"/>
        </w:rPr>
        <w:t>Дарынды және білікті қызметкерлерді дамыту, сақтау және жоғарылату мақсатында университет кадрлық резерв жүйесін жасайды және жүргізеді.</w:t>
      </w:r>
    </w:p>
    <w:p w:rsidR="001A23CB" w:rsidRPr="00691EEB" w:rsidRDefault="001A23CB" w:rsidP="00F44172">
      <w:pPr>
        <w:tabs>
          <w:tab w:val="clear" w:pos="2381"/>
          <w:tab w:val="num" w:pos="142"/>
          <w:tab w:val="left" w:pos="9639"/>
        </w:tabs>
        <w:ind w:left="0" w:right="-1" w:firstLine="851"/>
        <w:rPr>
          <w:strike w:val="0"/>
          <w:sz w:val="24"/>
          <w:szCs w:val="24"/>
        </w:rPr>
      </w:pPr>
      <w:r w:rsidRPr="00691EEB">
        <w:rPr>
          <w:strike w:val="0"/>
          <w:sz w:val="24"/>
          <w:szCs w:val="24"/>
        </w:rPr>
        <w:t>Жеке еңбек дауларын объективті қарау үшін университетте келісім комиссиясы құрылды.</w:t>
      </w:r>
    </w:p>
    <w:p w:rsidR="001A23CB" w:rsidRPr="00691EEB" w:rsidRDefault="001A23CB" w:rsidP="00F44172">
      <w:pPr>
        <w:tabs>
          <w:tab w:val="clear" w:pos="2381"/>
          <w:tab w:val="num" w:pos="142"/>
          <w:tab w:val="left" w:pos="9639"/>
        </w:tabs>
        <w:ind w:left="0" w:right="-1" w:firstLine="851"/>
        <w:rPr>
          <w:strike w:val="0"/>
          <w:sz w:val="24"/>
          <w:szCs w:val="24"/>
          <w:lang w:val="kk-KZ"/>
        </w:rPr>
      </w:pPr>
      <w:r w:rsidRPr="00691EEB">
        <w:rPr>
          <w:strike w:val="0"/>
          <w:sz w:val="24"/>
          <w:szCs w:val="24"/>
        </w:rPr>
        <w:t>Оқыту сапасын арттыру, өндіріспен тығыз байланысты қамтамасыз ету үшін оқу үдерісіне тиісті салаларда тәжірибесі бар мамандар тартылуда. Білім беру бағдарламалары шеңберінде практик оқытушылар: тиісті салада жұмыс тәжірибесі бар немесе тиісті ұйымдарда толық емес жұмыс күнімен жұмыс істейтін ЖОО профессорлары; университетте толық емес жұмыс күнімен жұмыс істейтін кәсіпорындар мен ұйымдардың жоғары білікті қызметкерлері. Педагог-практиктерді іріктеу біліктілік талаптары, лауазымдық нұсқаулықтар және бекітілген штаттық кесте негізінде тиісті қызмет саласындағы үлкен тәжірибені ескере отырып жүзеге асырылады.</w:t>
      </w:r>
    </w:p>
    <w:p w:rsidR="004E0EEE" w:rsidRPr="00691EEB" w:rsidRDefault="001A23CB" w:rsidP="004E0EEE">
      <w:pPr>
        <w:tabs>
          <w:tab w:val="clear" w:pos="2381"/>
          <w:tab w:val="left" w:pos="0"/>
          <w:tab w:val="left" w:pos="567"/>
        </w:tabs>
        <w:ind w:left="0" w:right="-1" w:firstLine="567"/>
        <w:rPr>
          <w:rFonts w:cs="Times New Roman"/>
          <w:strike w:val="0"/>
          <w:sz w:val="24"/>
          <w:szCs w:val="24"/>
          <w:lang w:val="kk-KZ"/>
        </w:rPr>
      </w:pPr>
      <w:r w:rsidRPr="00E72272">
        <w:rPr>
          <w:strike w:val="0"/>
          <w:color w:val="000000" w:themeColor="text1"/>
          <w:sz w:val="24"/>
          <w:szCs w:val="24"/>
          <w:lang w:val="kk-KZ"/>
        </w:rPr>
        <w:t>ОП шығаратын «АКТ» кафедрасында</w:t>
      </w:r>
      <w:r w:rsidR="009B759A" w:rsidRPr="00E72272">
        <w:rPr>
          <w:rFonts w:cs="Times New Roman"/>
          <w:strike w:val="0"/>
          <w:sz w:val="24"/>
          <w:szCs w:val="24"/>
          <w:lang w:val="kk-KZ"/>
        </w:rPr>
        <w:t>7M06102 «Компьютерлік жүйелер мен желілердің қауіпсіздігі»</w:t>
      </w:r>
      <w:r w:rsidRPr="00E72272">
        <w:rPr>
          <w:strike w:val="0"/>
          <w:color w:val="000000" w:themeColor="text1"/>
          <w:sz w:val="24"/>
          <w:szCs w:val="24"/>
          <w:lang w:val="kk-KZ"/>
        </w:rPr>
        <w:t>мұғалімдердің жалпы саны</w:t>
      </w:r>
      <w:r w:rsidR="004E0EEE" w:rsidRPr="00E72272">
        <w:rPr>
          <w:rFonts w:cs="Times New Roman"/>
          <w:strike w:val="0"/>
          <w:sz w:val="24"/>
          <w:szCs w:val="24"/>
          <w:lang w:val="kk-KZ"/>
        </w:rPr>
        <w:t>«АКТ» кафедрасында – 21 адам, оның ішінде 1 PhD, 6 ғылым кандидаты, 14 магистр.</w:t>
      </w:r>
    </w:p>
    <w:p w:rsidR="001A23CB" w:rsidRPr="00691EEB" w:rsidRDefault="001A23CB" w:rsidP="00F44172">
      <w:pPr>
        <w:tabs>
          <w:tab w:val="clear" w:pos="2381"/>
          <w:tab w:val="num" w:pos="142"/>
          <w:tab w:val="left" w:pos="9639"/>
        </w:tabs>
        <w:ind w:left="0" w:right="-1" w:firstLine="851"/>
        <w:rPr>
          <w:strike w:val="0"/>
          <w:color w:val="000000" w:themeColor="text1"/>
          <w:sz w:val="24"/>
          <w:szCs w:val="24"/>
          <w:lang w:val="kk-KZ"/>
        </w:rPr>
      </w:pPr>
      <w:r w:rsidRPr="00E72272">
        <w:rPr>
          <w:strike w:val="0"/>
          <w:color w:val="000000" w:themeColor="text1"/>
          <w:sz w:val="24"/>
          <w:szCs w:val="24"/>
          <w:lang w:val="kk-KZ"/>
        </w:rPr>
        <w:t>ОС жүзеге асыруда</w:t>
      </w:r>
      <w:r w:rsidR="009B759A" w:rsidRPr="00E72272">
        <w:rPr>
          <w:rFonts w:cs="Times New Roman"/>
          <w:strike w:val="0"/>
          <w:sz w:val="24"/>
          <w:szCs w:val="24"/>
          <w:lang w:val="kk-KZ"/>
        </w:rPr>
        <w:t>7M06102 «Компьютерлік жүйелер мен желілердің қауіпсіздігі»</w:t>
      </w:r>
      <w:r w:rsidRPr="00E72272">
        <w:rPr>
          <w:strike w:val="0"/>
          <w:color w:val="000000" w:themeColor="text1"/>
          <w:sz w:val="24"/>
          <w:szCs w:val="24"/>
          <w:lang w:val="kk-KZ"/>
        </w:rPr>
        <w:t xml:space="preserve">Магистрлер арасынан ғылым докторлары мен кандидаттары, сонымен қатар тәжірибелі оқытушылар қатысады: Актаева А.У. – PhD, Хан С.И. - м.ғ.к., Рақышев Ж.Б. - PhD, Абдрахманов Н.Ғ. - п.ғ.д., Ракишева Г.М., Дамекова С.Х. - к.пед. ғылымдар, Нави Лиза – Ph.D. ғылымдары, Лепешев Д.В. -қа. пед. Ғылымдар. ПОҚ жалпы санынан </w:t>
      </w:r>
      <w:r w:rsidRPr="00E72272">
        <w:rPr>
          <w:strike w:val="0"/>
          <w:color w:val="000000" w:themeColor="text1"/>
          <w:sz w:val="24"/>
          <w:szCs w:val="24"/>
          <w:lang w:val="kk-KZ"/>
        </w:rPr>
        <w:lastRenderedPageBreak/>
        <w:t>ғылыми дәрежесі бар оқытушылардың ЕП-ті жүзеге асырудағы үлесі</w:t>
      </w:r>
      <w:bookmarkStart w:id="10" w:name="_Hlk101351831"/>
      <w:bookmarkStart w:id="11" w:name="_Hlk101351847"/>
      <w:bookmarkEnd w:id="10"/>
      <w:bookmarkEnd w:id="11"/>
      <w:r w:rsidR="009B759A" w:rsidRPr="00E72272">
        <w:rPr>
          <w:rFonts w:cs="Times New Roman"/>
          <w:strike w:val="0"/>
          <w:sz w:val="24"/>
          <w:szCs w:val="24"/>
          <w:lang w:val="kk-KZ"/>
        </w:rPr>
        <w:t>7M06102 «Компьютерлік жүйелер мен желілердің қауіпсіздігі»</w:t>
      </w:r>
      <w:r w:rsidRPr="00E72272">
        <w:rPr>
          <w:strike w:val="0"/>
          <w:color w:val="000000" w:themeColor="text1"/>
          <w:sz w:val="24"/>
          <w:szCs w:val="24"/>
          <w:lang w:val="kk-KZ"/>
        </w:rPr>
        <w:t>кемінде 55% құрайды, бұл белгіленген біліктілік талаптарына сәйкес келеді.</w:t>
      </w:r>
    </w:p>
    <w:p w:rsidR="00F34BE9" w:rsidRPr="00E72272" w:rsidRDefault="006C480B" w:rsidP="00F44172">
      <w:pPr>
        <w:tabs>
          <w:tab w:val="clear" w:pos="2381"/>
          <w:tab w:val="num" w:pos="142"/>
          <w:tab w:val="left" w:pos="9639"/>
        </w:tabs>
        <w:ind w:left="0" w:right="-1" w:firstLine="851"/>
        <w:rPr>
          <w:strike w:val="0"/>
          <w:color w:val="000000" w:themeColor="text1"/>
          <w:sz w:val="24"/>
          <w:szCs w:val="24"/>
          <w:lang w:val="kk-KZ"/>
        </w:rPr>
      </w:pPr>
      <w:r w:rsidRPr="00E72272">
        <w:rPr>
          <w:strike w:val="0"/>
          <w:color w:val="000000" w:themeColor="text1"/>
          <w:sz w:val="24"/>
          <w:szCs w:val="24"/>
          <w:lang w:val="kk-KZ"/>
        </w:rPr>
        <w:t>АКТ кафедрасының меңгерушісі Хан С.И. Цифрлық даму министрлігінің жобалық тобының мүшесі, АКТ кафедрасының оқытушысы Мурадилова Г.С. MAIN-тің корреспондент мүшесі болып табылады.</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атындағы ҚУ ҰАО миссиясын қамтамасыз етудің негізгі ресурсы профессорлық-оқытушылық құрам болып табылады. Ш.Уәлиханов. Осы орайда университетте кадрларды іріктеу мен оқытуға үлкен көңіл бөлінуде.</w:t>
      </w:r>
    </w:p>
    <w:p w:rsidR="00042340" w:rsidRPr="00E72272" w:rsidRDefault="00042340"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2019 жылдың қараша айында докторантураға Сабитова Д.С., аспирантураны бітірді Исмуканова А.Н., аспирантура мен докторантурада Глок Е.С., Сагинбаева К.К., Есмагамбетова Г.К., 2020 жылы докторантураға Қалман Г., 2021 докторантураға түсті. Ожибаева З.М., Кубигенова А.Т., Мақатов Е.К.</w:t>
      </w:r>
    </w:p>
    <w:p w:rsidR="005F69AC" w:rsidRPr="00E72272" w:rsidRDefault="0030649D"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Ш.Уәлиханов</w:t>
      </w:r>
      <w:r>
        <w:rPr>
          <w:rFonts w:ascii="Times New Roman" w:hAnsi="Times New Roman"/>
          <w:sz w:val="24"/>
          <w:szCs w:val="24"/>
          <w:lang w:val="kk-KZ"/>
        </w:rPr>
        <w:t xml:space="preserve"> ат.</w:t>
      </w:r>
      <w:r w:rsidRPr="00E72272">
        <w:rPr>
          <w:rFonts w:ascii="Times New Roman" w:hAnsi="Times New Roman"/>
          <w:sz w:val="24"/>
          <w:szCs w:val="24"/>
          <w:lang w:val="kk-KZ"/>
        </w:rPr>
        <w:t xml:space="preserve"> </w:t>
      </w:r>
      <w:r>
        <w:rPr>
          <w:rFonts w:ascii="Times New Roman" w:hAnsi="Times New Roman"/>
          <w:sz w:val="24"/>
          <w:szCs w:val="24"/>
          <w:lang w:val="kk-KZ"/>
        </w:rPr>
        <w:t>КУ</w:t>
      </w:r>
      <w:r w:rsidR="005F69AC" w:rsidRPr="00E72272">
        <w:rPr>
          <w:rFonts w:ascii="Times New Roman" w:hAnsi="Times New Roman"/>
          <w:sz w:val="24"/>
          <w:szCs w:val="24"/>
          <w:lang w:val="kk-KZ"/>
        </w:rPr>
        <w:t xml:space="preserve"> кадр саясатын қа</w:t>
      </w:r>
      <w:r>
        <w:rPr>
          <w:rFonts w:ascii="Times New Roman" w:hAnsi="Times New Roman"/>
          <w:sz w:val="24"/>
          <w:szCs w:val="24"/>
          <w:lang w:val="kk-KZ"/>
        </w:rPr>
        <w:t>лыптастыру және жүзеге асыру</w:t>
      </w:r>
      <w:r w:rsidR="005F69AC" w:rsidRPr="00E72272">
        <w:rPr>
          <w:rFonts w:ascii="Times New Roman" w:hAnsi="Times New Roman"/>
          <w:sz w:val="24"/>
          <w:szCs w:val="24"/>
          <w:lang w:val="kk-KZ"/>
        </w:rPr>
        <w:t xml:space="preserve"> мынадай ұстанымдарға сүйенеді:</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 профессор-оқытушылар құрамы мен университет қызметкерлерін басқаруға демократиялық көзқарас;</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 басқару тобының және басқарылатын ішкі жүйенің мүдделерінің үйлесімі;</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 нұсқаулықтың болуы;</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 паритеттің сақталуы;</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 бастамашылық пен шығармашылық жағдайлары мен атмосферасын құру;</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 педагогикалық ұжымның қызметін ынталандыру;</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 персоналдың тұлғалық дамуы.</w:t>
      </w:r>
    </w:p>
    <w:p w:rsidR="005F69AC" w:rsidRPr="00691EEB" w:rsidRDefault="005F69AC" w:rsidP="001F1DD2">
      <w:pPr>
        <w:pStyle w:val="aff0"/>
        <w:tabs>
          <w:tab w:val="left" w:pos="567"/>
        </w:tabs>
        <w:ind w:firstLine="567"/>
        <w:jc w:val="both"/>
        <w:rPr>
          <w:rFonts w:ascii="Times New Roman" w:hAnsi="Times New Roman"/>
          <w:sz w:val="24"/>
          <w:szCs w:val="24"/>
        </w:rPr>
      </w:pPr>
      <w:r w:rsidRPr="00E72272">
        <w:rPr>
          <w:rFonts w:ascii="Times New Roman" w:hAnsi="Times New Roman"/>
          <w:sz w:val="24"/>
          <w:szCs w:val="24"/>
          <w:lang w:val="kk-KZ"/>
        </w:rPr>
        <w:t xml:space="preserve">Бұл тәсіл адами ресурстармен жұмыс саласындағы заманауи тенденцияларға жауап береді және білім қоғамына көшу жағдайында «адами капиталды» қалыптастыру мен нығайтуға сүйенеді. </w:t>
      </w:r>
      <w:r w:rsidRPr="00691EEB">
        <w:rPr>
          <w:rFonts w:ascii="Times New Roman" w:hAnsi="Times New Roman"/>
          <w:sz w:val="24"/>
          <w:szCs w:val="24"/>
        </w:rPr>
        <w:t>Университет стратегиясының негізгі басымдықтарына сәйкес университет кадр саясатын жүзеге асырады.</w:t>
      </w:r>
    </w:p>
    <w:p w:rsidR="005F69AC" w:rsidRPr="00691EEB" w:rsidRDefault="0030649D"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xml:space="preserve">Ш.Уәлиханов </w:t>
      </w:r>
      <w:r>
        <w:rPr>
          <w:rFonts w:ascii="Times New Roman" w:hAnsi="Times New Roman"/>
          <w:sz w:val="24"/>
          <w:szCs w:val="24"/>
          <w:lang w:val="kk-KZ"/>
        </w:rPr>
        <w:t>ат.</w:t>
      </w:r>
      <w:r>
        <w:rPr>
          <w:rFonts w:ascii="Times New Roman" w:hAnsi="Times New Roman"/>
          <w:sz w:val="24"/>
          <w:szCs w:val="24"/>
        </w:rPr>
        <w:t xml:space="preserve">КУ кадр саясаты </w:t>
      </w:r>
      <w:r w:rsidR="005F69AC" w:rsidRPr="00691EEB">
        <w:rPr>
          <w:rFonts w:ascii="Times New Roman" w:hAnsi="Times New Roman"/>
          <w:sz w:val="24"/>
          <w:szCs w:val="24"/>
        </w:rPr>
        <w:t>педагогикалық ұжымның дамуын нақты жоспарлаудан, еңбектегі жетістіктері үшін ынталандыру мен мадақтаудан тұрады. Педагогикалық қызметкерлерді көтермелеу түрлері және оларды қолдану тәртібі Қазақстан Республикасының заңнамасымен, ректордың бұйрықтарымен, ұжымдық шартпен айқындалады. Рейтинг нәтижелері бойынша штаттық бірлікті атқаратын профессорлық-оқытушылық құрамға, сондай-ақ шығармашылық қасиеттерді қалыптастырғаны үшін ғылым кандидаттары мен докторларына қосымша ақы белгіленеді.</w:t>
      </w:r>
    </w:p>
    <w:p w:rsidR="005F69AC" w:rsidRPr="00691EEB" w:rsidRDefault="005F69AC" w:rsidP="001F1DD2">
      <w:pPr>
        <w:pStyle w:val="aff0"/>
        <w:tabs>
          <w:tab w:val="left" w:pos="567"/>
        </w:tabs>
        <w:ind w:firstLine="567"/>
        <w:jc w:val="both"/>
        <w:rPr>
          <w:rFonts w:ascii="Times New Roman" w:hAnsi="Times New Roman"/>
          <w:sz w:val="24"/>
          <w:szCs w:val="24"/>
          <w:lang w:val="kk-KZ"/>
        </w:rPr>
      </w:pPr>
      <w:r w:rsidRPr="00691EEB">
        <w:rPr>
          <w:rFonts w:ascii="Times New Roman" w:hAnsi="Times New Roman"/>
          <w:sz w:val="24"/>
          <w:szCs w:val="24"/>
        </w:rPr>
        <w:t>Бос штаттық жұмыс орындарына қызметкерлерді іздеу және жалдау стратегиясы ашықтық пен теңдік қағидаттарына сәйкес келеді, ол профессорлық-оқытушылық құрамның бос лауазымдарына орналасудың конкурстық негізімен, кандидаттарды қарау және лауазымдарды бекіту тәртібімен, жұмысқа орналасу мүмкіндігімен қамтамасыз етіледі. бекітілген педагогикалық қызметкерлер мен оларға теңестірілген тұлғалар лауазымдарының Типтік біліктілік сипаттамалары негізінде сынақ мерзімі ішінде еңбек міндеттерін орындау сапасын бағалайтын шарттар. Университет жұмысының тұрақтылығын қамтамасыз ету мақсатында проректорлар, декандар, меңгерушілерге кадрлық резерв құрылды. департаменттер, қызметтер мен бөлімдер басшылары. Өкілеттіктерді нақты бөлу саясаты ұйымдық құрылымды, бөлімшелер туралы нормативтік құқықтық актілердің мазмұнын және лауазымдық нұсқаулықтарды жетілдіру арқылы жүзеге асырылады. Педагогикалық қызметкерлердің құзыретіне қойылатын талаптар «Педагог қызметкерлер және оларға теңестірілген тұлғалар лауазымдарының типтік біліктілік сипаттамалары» негізінде әзірленген лауазымдық нұсқаулықтарда айқындалған. Лауазымдық нұсқаулықтармен танысу жұмысқа орналасуға өтініш берген кезде жүзеге асырылады, ол кадрлық және құқықтық жұмыс бөліміндегі танысу журналында жазылады.</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lastRenderedPageBreak/>
        <w:t>Кадрлық саясаттың негізгі ережелері КУ ҰАО Жарғ</w:t>
      </w:r>
      <w:r w:rsidR="0030649D">
        <w:rPr>
          <w:rFonts w:ascii="Times New Roman" w:hAnsi="Times New Roman"/>
          <w:sz w:val="24"/>
          <w:szCs w:val="24"/>
          <w:lang w:val="kk-KZ"/>
        </w:rPr>
        <w:t xml:space="preserve">ысында көрсетілген. </w:t>
      </w:r>
      <w:r w:rsidR="0030649D" w:rsidRPr="00E72272">
        <w:rPr>
          <w:rFonts w:ascii="Times New Roman" w:hAnsi="Times New Roman"/>
          <w:sz w:val="24"/>
          <w:szCs w:val="24"/>
          <w:lang w:val="kk-KZ"/>
        </w:rPr>
        <w:t xml:space="preserve">Ш.Уәлиханов </w:t>
      </w:r>
      <w:bookmarkStart w:id="12" w:name="_GoBack"/>
      <w:bookmarkEnd w:id="12"/>
      <w:r w:rsidR="0030649D">
        <w:rPr>
          <w:rFonts w:ascii="Times New Roman" w:hAnsi="Times New Roman"/>
          <w:sz w:val="24"/>
          <w:szCs w:val="24"/>
          <w:lang w:val="kk-KZ"/>
        </w:rPr>
        <w:t>ат.</w:t>
      </w:r>
      <w:r w:rsidRPr="00E72272">
        <w:rPr>
          <w:rFonts w:ascii="Times New Roman" w:hAnsi="Times New Roman"/>
          <w:sz w:val="24"/>
          <w:szCs w:val="24"/>
          <w:lang w:val="kk-KZ"/>
        </w:rPr>
        <w:t xml:space="preserve"> КУ стратегиялық жоспары им. 2018-2022 жылдарға арналған «Персоналды басқару» құжатталған тәртібі, Кадрлық резервті қалыптастыру туралы ереже.</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Жұмысқа қабылдау білім беру бағдарламаларының қажеттіліктерін талдау негізінде жүзеге асырылады, оның нәтижесінде бос лауазымдарға орналасуға конкурс жарияланады. Бұл үшін Қазақстан Республикасы Білім және ғылым министрлігі бекіткен «Бос лауазымдарға конкурс бойынша орналасу қағидаларына» сәйкес педагог кадрларды қабылдау және кадрлармен жұмыс істеу жүйесі әзірленіп, бекітілді, оған мыналар кіреді:</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 қызметкерлерді сапалы жұмысқа ынталандыру, оларды қызмет сапасын үздіксіз жақсарту процестеріне тарту;</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 сапалы және мүдделі қызметтің алғы шарты ретінде біліктілікті арттырудың кепілдігін қамтамасыз ету;</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 ғылыми дәрежесі мен атағы жоқ адамдарды оқытушылық қызметке қабылдауды шектеу;</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 ғылыми жұмыс жүргізбейтін және ұзақ уақыт бойы нақты нәтижесі жоқ оқытушылармен келісім-шартты бұзу.</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Кадрлық рәсімдердің ашықтығы профессорлық-оқытушылық құрамның лауазымдарына орналасуға конкурс (Ш. Уәлиханов атындағы ҚҰ педагог кадрларының лауазымдарын конкурстық түрде толтыру туралы ереже), профессорлық-оқытушылық құрам мен қызметкерлерді аттестаттау (Ереже) арқылы қамтамасыз етіледі. Ш.Уәлиханов атындағы ҚҰУ педагог кадрларын аттестаттау) жеке жоспардың барлық лауазымдары бойынша олардың есептерін тыңдау және конкурсқа және (немесе) жұмысқа қабылдау мерзімін ұзартуға ұсыныс бере отырып, кафедраның дәлелді қорытындысын жариялау. келісім-шарт.</w:t>
      </w:r>
    </w:p>
    <w:p w:rsidR="005F69AC" w:rsidRPr="00E72272" w:rsidRDefault="005F69AC" w:rsidP="001F1DD2">
      <w:pPr>
        <w:pStyle w:val="aff0"/>
        <w:tabs>
          <w:tab w:val="left" w:pos="567"/>
        </w:tabs>
        <w:ind w:firstLine="567"/>
        <w:jc w:val="both"/>
        <w:rPr>
          <w:rFonts w:ascii="Times New Roman" w:hAnsi="Times New Roman"/>
          <w:sz w:val="24"/>
          <w:szCs w:val="24"/>
          <w:lang w:val="kk-KZ"/>
        </w:rPr>
      </w:pPr>
      <w:r w:rsidRPr="00E72272">
        <w:rPr>
          <w:rFonts w:ascii="Times New Roman" w:hAnsi="Times New Roman"/>
          <w:sz w:val="24"/>
          <w:szCs w:val="24"/>
          <w:lang w:val="kk-KZ"/>
        </w:rPr>
        <w:t>Университеттің профессорлық-оқытушылық құрамы мен қызметкерлеріне қатысты жұмысқа қабылдау, жоғарылату, жоғарылату, жұмыстан босату, қызметкерлерді құқықтарымен және міндеттерімен таныстыру рәсімдерін университеттің арнайы бөлімшесі – кадр және құқықтық жұмыс бөлімі жүзеге асырады. . Кадр және құқықтық жұмыс бөлімі Қазақстан Республикасының заңнамалық актілеріне және ішкі тәртіп ережелеріне сәйкес жүзеге асырылатын оқытушылар мен қызметкерлерді қабылдау, есепке алу, жұмыстан шығарудың ағымдағы рәсімдерін жүзеге асырады.</w:t>
      </w:r>
    </w:p>
    <w:p w:rsidR="005F69AC" w:rsidRPr="00691EEB" w:rsidRDefault="005F69AC" w:rsidP="001F1DD2">
      <w:pPr>
        <w:pStyle w:val="aff0"/>
        <w:tabs>
          <w:tab w:val="left" w:pos="567"/>
        </w:tabs>
        <w:ind w:firstLine="567"/>
        <w:jc w:val="both"/>
        <w:rPr>
          <w:rFonts w:ascii="Times New Roman" w:hAnsi="Times New Roman"/>
          <w:strike/>
          <w:sz w:val="24"/>
          <w:szCs w:val="24"/>
          <w:lang w:val="kk-KZ"/>
        </w:rPr>
      </w:pPr>
      <w:r w:rsidRPr="00E72272">
        <w:rPr>
          <w:rFonts w:ascii="Times New Roman" w:hAnsi="Times New Roman"/>
          <w:sz w:val="24"/>
          <w:szCs w:val="24"/>
          <w:lang w:val="kk-KZ"/>
        </w:rPr>
        <w:t>ЕП штаты Қазақстан Республикасының заңнамасына сәйкес «Жоғары оқу орындарының ғылыми-педагогикалық кадрлары лауазымдарын конкурстық ауыстыру қағидаларына» сәйкес штаттық жинақталады.</w:t>
      </w:r>
    </w:p>
    <w:p w:rsidR="005F69AC" w:rsidRPr="00691EEB" w:rsidRDefault="005F69AC" w:rsidP="001F1DD2">
      <w:pPr>
        <w:tabs>
          <w:tab w:val="clear" w:pos="2381"/>
        </w:tabs>
        <w:ind w:left="0" w:right="0" w:firstLine="567"/>
        <w:rPr>
          <w:rFonts w:cs="Times New Roman"/>
          <w:strike w:val="0"/>
          <w:sz w:val="24"/>
          <w:szCs w:val="24"/>
          <w:lang w:val="kk-KZ"/>
        </w:rPr>
      </w:pPr>
      <w:r w:rsidRPr="00691EEB">
        <w:rPr>
          <w:rFonts w:cs="Times New Roman"/>
          <w:strike w:val="0"/>
          <w:sz w:val="24"/>
          <w:szCs w:val="24"/>
        </w:rPr>
        <w:t>Университет порталында кафедра оқытушылары туралы толық ақпарат берілген. Сондай-ақ 6В06104- «Ақпараттық жүйелер, оқытушылар туралы мәліметтер, оларға бекітілген пәндер туралы мәліметтер кафедра жанындағы кафедралық стендте орналастырылған. Әрбір оқытушының портфолиосы бар, онда біліктілік туралы барлық қажетті мәліметтер, соның ішінде білім туралы дипломдардың көшірмелері, біліктілігін арттыру туралы сертификаттар, негізгі жұмыстардың тізімі, оқылатын пәндер тізімі бар. Портфолиоларды бөлім меңгерушісі жүргізеді.</w:t>
      </w:r>
    </w:p>
    <w:p w:rsidR="005F69AC" w:rsidRPr="00691EEB" w:rsidRDefault="005F69AC" w:rsidP="001F1DD2">
      <w:pPr>
        <w:pStyle w:val="ac"/>
        <w:tabs>
          <w:tab w:val="clear" w:pos="360"/>
          <w:tab w:val="left" w:pos="567"/>
        </w:tabs>
        <w:ind w:left="0" w:right="0" w:firstLine="567"/>
        <w:rPr>
          <w:rFonts w:ascii="Times New Roman" w:hAnsi="Times New Roman"/>
          <w:strike w:val="0"/>
        </w:rPr>
      </w:pPr>
      <w:r w:rsidRPr="00691EEB">
        <w:rPr>
          <w:rFonts w:ascii="Times New Roman" w:hAnsi="Times New Roman"/>
          <w:strike w:val="0"/>
        </w:rPr>
        <w:t>Оқытушылардың барлық басылымдарының тізімі университет кітапханасының анықтамалық-библиографиялық бөлімінде, оқытушылар портфолиосында бар.</w:t>
      </w:r>
    </w:p>
    <w:p w:rsidR="005F69AC" w:rsidRPr="00691EEB" w:rsidRDefault="005F69AC" w:rsidP="001F1DD2">
      <w:pPr>
        <w:pStyle w:val="ac"/>
        <w:tabs>
          <w:tab w:val="clear" w:pos="360"/>
          <w:tab w:val="left" w:pos="567"/>
        </w:tabs>
        <w:ind w:left="0" w:right="0" w:firstLine="567"/>
        <w:rPr>
          <w:rFonts w:ascii="Times New Roman" w:hAnsi="Times New Roman"/>
          <w:strike w:val="0"/>
        </w:rPr>
      </w:pPr>
      <w:r w:rsidRPr="00691EEB">
        <w:rPr>
          <w:rFonts w:ascii="Times New Roman" w:hAnsi="Times New Roman"/>
          <w:strike w:val="0"/>
        </w:rPr>
        <w:t>Кафедра оқытушылары студенттерге қандай пәндерді оқитыны туралы ақпаратты барлық қызығушылық танытқандар еркін ала алады.</w:t>
      </w:r>
    </w:p>
    <w:p w:rsidR="005F69AC" w:rsidRPr="00691EEB" w:rsidRDefault="005F69AC" w:rsidP="001F1DD2">
      <w:pPr>
        <w:tabs>
          <w:tab w:val="clear" w:pos="2381"/>
        </w:tabs>
        <w:ind w:left="0" w:right="0" w:firstLine="567"/>
        <w:rPr>
          <w:rFonts w:cs="Times New Roman"/>
          <w:strike w:val="0"/>
          <w:sz w:val="24"/>
          <w:szCs w:val="24"/>
          <w:lang w:val="kk-KZ"/>
        </w:rPr>
      </w:pPr>
      <w:r w:rsidRPr="00691EEB">
        <w:rPr>
          <w:rFonts w:cs="Times New Roman"/>
          <w:strike w:val="0"/>
          <w:sz w:val="24"/>
          <w:szCs w:val="24"/>
        </w:rPr>
        <w:t xml:space="preserve">Университетте оқытушылар мен қызметкерлердің еңбекақысына бюджеттен тыс үстеме ақы төлеу жүйесі бар. Бұл жәрдемақыны есептеу кезінде мұғалім мен қызметкердің барлық іс-әрекеттері ескеріледі, бұл белсенді жұмысты ынталандырудың айтарлықтай маңызды факторы болып табылады. Жаңа жұмыс мерзіміне қайта сайланған кезде мұғалім қызметінің барлық бағыттарының нәтижелері де есепке </w:t>
      </w:r>
      <w:r w:rsidRPr="00691EEB">
        <w:rPr>
          <w:rFonts w:cs="Times New Roman"/>
          <w:strike w:val="0"/>
          <w:sz w:val="24"/>
          <w:szCs w:val="24"/>
        </w:rPr>
        <w:lastRenderedPageBreak/>
        <w:t>алынады. Университетте жыл сайын «Үздік оқытушы», «Үздік куратор» байқаулары өтеді.</w:t>
      </w:r>
    </w:p>
    <w:p w:rsidR="00B30736" w:rsidRPr="00691EEB" w:rsidRDefault="00B30736" w:rsidP="00B30736">
      <w:pPr>
        <w:tabs>
          <w:tab w:val="clear" w:pos="2381"/>
          <w:tab w:val="num" w:pos="1843"/>
          <w:tab w:val="left" w:pos="9639"/>
        </w:tabs>
        <w:ind w:left="0" w:right="-1" w:firstLine="567"/>
        <w:rPr>
          <w:strike w:val="0"/>
          <w:sz w:val="24"/>
          <w:szCs w:val="24"/>
        </w:rPr>
      </w:pPr>
      <w:r w:rsidRPr="00691EEB">
        <w:rPr>
          <w:strike w:val="0"/>
          <w:sz w:val="24"/>
          <w:szCs w:val="24"/>
        </w:rPr>
        <w:t>2016 жылы университет базасында кадрларды қайта даярлау және біліктілігін арттыру институты ашылды. Қоғамның қазіргі даму кезеңінің ерекшеліктерін ескере отырып, кадрлардың біліктілігін арттыру және қайта даярлауда үлкен жұмыс атқаратын БППК облыстағы білім берудің негізгі әдістемелік орталықтарының бірі болып табылады.</w:t>
      </w:r>
    </w:p>
    <w:p w:rsidR="00F34BE9" w:rsidRPr="00691EEB" w:rsidRDefault="00B30736" w:rsidP="00B30736">
      <w:pPr>
        <w:tabs>
          <w:tab w:val="clear" w:pos="2381"/>
          <w:tab w:val="num" w:pos="1843"/>
          <w:tab w:val="left" w:pos="9639"/>
        </w:tabs>
        <w:ind w:left="0" w:right="-1" w:firstLine="567"/>
        <w:rPr>
          <w:strike w:val="0"/>
          <w:sz w:val="24"/>
          <w:szCs w:val="24"/>
          <w:lang w:val="kk-KZ"/>
        </w:rPr>
      </w:pPr>
      <w:r w:rsidRPr="00691EEB">
        <w:rPr>
          <w:strike w:val="0"/>
          <w:sz w:val="24"/>
          <w:szCs w:val="24"/>
        </w:rPr>
        <w:t>АКТ кафедрасының профессорлық-оқытушылық құрамының әлеуеті жоғары және орта арнаулы оқу орындарының, Қазақстан Республикасының жалпы білім беретін оқу орындарының және басқа санаттағы қызметкерлерді даярлауға мүмкіндік береді.</w:t>
      </w:r>
    </w:p>
    <w:p w:rsidR="00F758E4" w:rsidRPr="00E72272" w:rsidRDefault="000B7DF4" w:rsidP="00F758E4">
      <w:pPr>
        <w:widowControl w:val="0"/>
        <w:tabs>
          <w:tab w:val="clear" w:pos="2381"/>
          <w:tab w:val="num" w:pos="709"/>
        </w:tabs>
        <w:ind w:left="0" w:right="-1" w:firstLine="709"/>
        <w:rPr>
          <w:rFonts w:ascii="Times New Roman CYR" w:hAnsi="Times New Roman CYR" w:cs="Times New Roman CYR"/>
          <w:strike w:val="0"/>
          <w:sz w:val="24"/>
          <w:szCs w:val="24"/>
          <w:lang w:val="kk-KZ"/>
        </w:rPr>
      </w:pPr>
      <w:r w:rsidRPr="00E72272">
        <w:rPr>
          <w:rFonts w:ascii="Times New Roman CYR" w:hAnsi="Times New Roman CYR" w:cs="Times New Roman CYR"/>
          <w:strike w:val="0"/>
          <w:sz w:val="24"/>
          <w:szCs w:val="24"/>
          <w:lang w:val="kk-KZ"/>
        </w:rPr>
        <w:t>Силлабустар кафедра мәжілістерінде талқыланып, агротехникалық институттың оқу-әдістемелік комиссиясымен бекітіледі 1 хаттама.</w:t>
      </w:r>
    </w:p>
    <w:p w:rsidR="00F758E4" w:rsidRPr="00E72272" w:rsidRDefault="00F758E4" w:rsidP="00F758E4">
      <w:pPr>
        <w:widowControl w:val="0"/>
        <w:tabs>
          <w:tab w:val="clear" w:pos="2381"/>
          <w:tab w:val="num" w:pos="709"/>
        </w:tabs>
        <w:ind w:left="0" w:right="-1" w:firstLine="708"/>
        <w:rPr>
          <w:rFonts w:ascii="Times New Roman CYR" w:hAnsi="Times New Roman CYR" w:cs="Times New Roman CYR"/>
          <w:strike w:val="0"/>
          <w:sz w:val="24"/>
          <w:szCs w:val="24"/>
          <w:lang w:val="kk-KZ"/>
        </w:rPr>
      </w:pPr>
      <w:r w:rsidRPr="00E72272">
        <w:rPr>
          <w:rFonts w:ascii="Times New Roman CYR" w:hAnsi="Times New Roman CYR" w:cs="Times New Roman CYR"/>
          <w:strike w:val="0"/>
          <w:sz w:val="24"/>
          <w:szCs w:val="24"/>
          <w:lang w:val="kk-KZ"/>
        </w:rPr>
        <w:t>Кафедра магистранттардың танымдық белсенділігін арттырудың заманауи әдістері мен құралдарын енгізу мәселелеріне назар аударады. Кафедрада барлық мамандықтар мен пәндер бойынша оқу-әдістемелік кешендер, силлабустар, тақырыптық жоспарлар, дәріс материалдары, зертханалық, бақылау және курстық жұмыстарды орындауға арналған әдістемелік нұсқаулар, сондай-ақ магистранттардың өздік және өздік жұмыстарын орындауға арналған тапсырмалардан тұратын электрондық ресурс бар. магистранттардың оқытушының жетекшілігімен жұмысы, тест тапсырмаларының сынақ нұсқалары, сонымен қатар әр пән бойынша кітаптар мен оқулықтар бар кең электронды кітапхана бар.</w:t>
      </w:r>
    </w:p>
    <w:p w:rsidR="00F758E4" w:rsidRPr="00E72272" w:rsidRDefault="00F758E4" w:rsidP="00F758E4">
      <w:pPr>
        <w:widowControl w:val="0"/>
        <w:tabs>
          <w:tab w:val="clear" w:pos="2381"/>
          <w:tab w:val="num" w:pos="709"/>
        </w:tabs>
        <w:ind w:left="0" w:right="-1"/>
        <w:rPr>
          <w:rFonts w:ascii="Times New Roman CYR" w:hAnsi="Times New Roman CYR" w:cs="Times New Roman CYR"/>
          <w:strike w:val="0"/>
          <w:sz w:val="24"/>
          <w:szCs w:val="24"/>
          <w:lang w:val="kk-KZ"/>
        </w:rPr>
      </w:pPr>
    </w:p>
    <w:p w:rsidR="00F758E4" w:rsidRPr="00691EEB" w:rsidRDefault="00F758E4" w:rsidP="00F758E4">
      <w:pPr>
        <w:widowControl w:val="0"/>
        <w:tabs>
          <w:tab w:val="clear" w:pos="2381"/>
          <w:tab w:val="num" w:pos="709"/>
          <w:tab w:val="left" w:pos="1080"/>
        </w:tabs>
        <w:ind w:left="0" w:right="-1"/>
        <w:rPr>
          <w:rFonts w:ascii="Times New Roman CYR" w:hAnsi="Times New Roman CYR" w:cs="Times New Roman CYR"/>
          <w:strike w:val="0"/>
          <w:sz w:val="24"/>
          <w:szCs w:val="24"/>
        </w:rPr>
      </w:pPr>
      <w:r w:rsidRPr="00E72272">
        <w:rPr>
          <w:rFonts w:ascii="Times New Roman CYR" w:hAnsi="Times New Roman CYR" w:cs="Times New Roman CYR"/>
          <w:b/>
          <w:strike w:val="0"/>
          <w:sz w:val="24"/>
          <w:szCs w:val="24"/>
          <w:lang w:val="kk-KZ"/>
        </w:rPr>
        <w:tab/>
      </w:r>
      <w:r w:rsidR="00203108" w:rsidRPr="00691EEB">
        <w:rPr>
          <w:rFonts w:ascii="Times New Roman CYR" w:hAnsi="Times New Roman CYR" w:cs="Times New Roman CYR"/>
          <w:strike w:val="0"/>
          <w:sz w:val="24"/>
          <w:szCs w:val="24"/>
        </w:rPr>
        <w:t>9-кесте</w:t>
      </w:r>
    </w:p>
    <w:tbl>
      <w:tblPr>
        <w:tblW w:w="95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135"/>
        <w:gridCol w:w="2991"/>
        <w:gridCol w:w="2835"/>
        <w:gridCol w:w="2552"/>
      </w:tblGrid>
      <w:tr w:rsidR="00F758E4" w:rsidRPr="00691EEB" w:rsidTr="0095084A">
        <w:tc>
          <w:tcPr>
            <w:tcW w:w="1135" w:type="dxa"/>
          </w:tcPr>
          <w:p w:rsidR="00F758E4" w:rsidRPr="00691EEB" w:rsidRDefault="0095084A" w:rsidP="0095084A">
            <w:pPr>
              <w:widowControl w:val="0"/>
              <w:ind w:left="142" w:right="132" w:firstLine="0"/>
              <w:jc w:val="center"/>
              <w:rPr>
                <w:rFonts w:ascii="Times New Roman CYR" w:hAnsi="Times New Roman CYR" w:cs="Times New Roman CYR"/>
                <w:strike w:val="0"/>
                <w:sz w:val="22"/>
                <w:szCs w:val="22"/>
              </w:rPr>
            </w:pPr>
            <w:r>
              <w:rPr>
                <w:rFonts w:ascii="Times New Roman CYR" w:hAnsi="Times New Roman CYR" w:cs="Times New Roman CYR"/>
                <w:strike w:val="0"/>
                <w:sz w:val="22"/>
                <w:szCs w:val="22"/>
              </w:rPr>
              <w:t>№</w:t>
            </w:r>
          </w:p>
        </w:tc>
        <w:tc>
          <w:tcPr>
            <w:tcW w:w="2991" w:type="dxa"/>
          </w:tcPr>
          <w:p w:rsidR="00F758E4" w:rsidRPr="00691EEB" w:rsidRDefault="00F758E4" w:rsidP="00F758E4">
            <w:pPr>
              <w:widowControl w:val="0"/>
              <w:tabs>
                <w:tab w:val="clear" w:pos="2381"/>
                <w:tab w:val="num" w:pos="274"/>
              </w:tabs>
              <w:ind w:left="132" w:firstLine="0"/>
              <w:jc w:val="center"/>
              <w:rPr>
                <w:rFonts w:ascii="Times New Roman CYR" w:hAnsi="Times New Roman CYR" w:cs="Times New Roman CYR"/>
                <w:strike w:val="0"/>
                <w:sz w:val="22"/>
                <w:szCs w:val="22"/>
                <w:lang w:val="kk-KZ"/>
              </w:rPr>
            </w:pPr>
            <w:r w:rsidRPr="00691EEB">
              <w:rPr>
                <w:rFonts w:ascii="Times New Roman CYR" w:hAnsi="Times New Roman CYR" w:cs="Times New Roman CYR"/>
                <w:strike w:val="0"/>
                <w:sz w:val="22"/>
                <w:szCs w:val="22"/>
              </w:rPr>
              <w:t>Аты</w:t>
            </w:r>
          </w:p>
        </w:tc>
        <w:tc>
          <w:tcPr>
            <w:tcW w:w="2835" w:type="dxa"/>
          </w:tcPr>
          <w:p w:rsidR="00F758E4" w:rsidRPr="00691EEB" w:rsidRDefault="00F758E4" w:rsidP="006C480B">
            <w:pPr>
              <w:widowControl w:val="0"/>
              <w:tabs>
                <w:tab w:val="clear" w:pos="2381"/>
                <w:tab w:val="num" w:pos="1833"/>
              </w:tabs>
              <w:ind w:left="132" w:right="131" w:firstLine="0"/>
              <w:jc w:val="center"/>
              <w:rPr>
                <w:rFonts w:ascii="Times New Roman CYR" w:hAnsi="Times New Roman CYR" w:cs="Times New Roman CYR"/>
                <w:strike w:val="0"/>
                <w:sz w:val="22"/>
                <w:szCs w:val="22"/>
              </w:rPr>
            </w:pPr>
            <w:r w:rsidRPr="00691EEB">
              <w:rPr>
                <w:rFonts w:ascii="Times New Roman CYR" w:hAnsi="Times New Roman CYR" w:cs="Times New Roman CYR"/>
                <w:strike w:val="0"/>
                <w:sz w:val="22"/>
                <w:szCs w:val="22"/>
              </w:rPr>
              <w:t>Авторлар</w:t>
            </w:r>
          </w:p>
        </w:tc>
        <w:tc>
          <w:tcPr>
            <w:tcW w:w="2552" w:type="dxa"/>
          </w:tcPr>
          <w:p w:rsidR="00F758E4" w:rsidRPr="00691EEB" w:rsidRDefault="00F758E4" w:rsidP="006C480B">
            <w:pPr>
              <w:widowControl w:val="0"/>
              <w:tabs>
                <w:tab w:val="clear" w:pos="2381"/>
                <w:tab w:val="num" w:pos="132"/>
              </w:tabs>
              <w:ind w:left="132" w:right="132" w:firstLine="142"/>
              <w:jc w:val="center"/>
              <w:rPr>
                <w:rFonts w:ascii="Times New Roman CYR" w:hAnsi="Times New Roman CYR" w:cs="Times New Roman CYR"/>
                <w:strike w:val="0"/>
                <w:sz w:val="22"/>
                <w:szCs w:val="22"/>
              </w:rPr>
            </w:pPr>
            <w:r w:rsidRPr="00691EEB">
              <w:rPr>
                <w:rFonts w:ascii="Times New Roman CYR" w:hAnsi="Times New Roman CYR" w:cs="Times New Roman CYR"/>
                <w:strike w:val="0"/>
                <w:sz w:val="22"/>
                <w:szCs w:val="22"/>
              </w:rPr>
              <w:t>Тәртіп</w:t>
            </w:r>
          </w:p>
        </w:tc>
      </w:tr>
      <w:tr w:rsidR="00F758E4" w:rsidRPr="00691EEB" w:rsidTr="0095084A">
        <w:tc>
          <w:tcPr>
            <w:tcW w:w="1135" w:type="dxa"/>
          </w:tcPr>
          <w:p w:rsidR="00F758E4" w:rsidRPr="0095084A" w:rsidRDefault="0095084A" w:rsidP="0095084A">
            <w:pPr>
              <w:widowControl w:val="0"/>
              <w:ind w:left="142" w:right="132" w:firstLine="0"/>
              <w:jc w:val="center"/>
              <w:rPr>
                <w:rFonts w:ascii="Times New Roman CYR" w:hAnsi="Times New Roman CYR" w:cs="Times New Roman CYR"/>
                <w:strike w:val="0"/>
                <w:sz w:val="22"/>
                <w:szCs w:val="22"/>
                <w:lang w:val="kk-KZ"/>
              </w:rPr>
            </w:pPr>
            <w:r>
              <w:rPr>
                <w:rFonts w:ascii="Times New Roman CYR" w:hAnsi="Times New Roman CYR" w:cs="Times New Roman CYR"/>
                <w:strike w:val="0"/>
                <w:sz w:val="22"/>
                <w:szCs w:val="22"/>
                <w:lang w:val="kk-KZ"/>
              </w:rPr>
              <w:t>1</w:t>
            </w:r>
          </w:p>
        </w:tc>
        <w:tc>
          <w:tcPr>
            <w:tcW w:w="2991" w:type="dxa"/>
            <w:vAlign w:val="center"/>
          </w:tcPr>
          <w:p w:rsidR="00F758E4" w:rsidRPr="00286702" w:rsidRDefault="00F758E4" w:rsidP="00F758E4">
            <w:pPr>
              <w:tabs>
                <w:tab w:val="clear" w:pos="2381"/>
                <w:tab w:val="num" w:pos="274"/>
              </w:tabs>
              <w:ind w:left="132" w:firstLine="0"/>
              <w:rPr>
                <w:strike w:val="0"/>
                <w:sz w:val="22"/>
                <w:szCs w:val="22"/>
                <w:lang w:val="kk-KZ"/>
              </w:rPr>
            </w:pPr>
            <w:r w:rsidRPr="00691EEB">
              <w:rPr>
                <w:strike w:val="0"/>
                <w:sz w:val="22"/>
                <w:szCs w:val="22"/>
                <w:lang w:val="kk-KZ" w:eastAsia="ar-SA"/>
              </w:rPr>
              <w:t>«Криптография» пәні бойынша оқу-әдістемелік құрал</w:t>
            </w:r>
          </w:p>
        </w:tc>
        <w:tc>
          <w:tcPr>
            <w:tcW w:w="2835" w:type="dxa"/>
            <w:vAlign w:val="center"/>
          </w:tcPr>
          <w:p w:rsidR="00F758E4" w:rsidRPr="00691EEB" w:rsidRDefault="00F758E4" w:rsidP="006C480B">
            <w:pPr>
              <w:tabs>
                <w:tab w:val="clear" w:pos="2381"/>
                <w:tab w:val="num" w:pos="1833"/>
              </w:tabs>
              <w:ind w:left="132" w:right="131" w:firstLine="0"/>
              <w:rPr>
                <w:strike w:val="0"/>
                <w:sz w:val="22"/>
                <w:szCs w:val="22"/>
              </w:rPr>
            </w:pPr>
            <w:r w:rsidRPr="00691EEB">
              <w:rPr>
                <w:strike w:val="0"/>
                <w:sz w:val="22"/>
                <w:szCs w:val="22"/>
                <w:lang w:val="kk-KZ" w:eastAsia="ar-SA"/>
              </w:rPr>
              <w:t>Мурадилова Г.С., аға оқытушы, доцент.</w:t>
            </w:r>
          </w:p>
        </w:tc>
        <w:tc>
          <w:tcPr>
            <w:tcW w:w="2552" w:type="dxa"/>
            <w:vAlign w:val="center"/>
          </w:tcPr>
          <w:p w:rsidR="00F758E4" w:rsidRPr="00691EEB" w:rsidRDefault="00F758E4" w:rsidP="006C480B">
            <w:pPr>
              <w:tabs>
                <w:tab w:val="num" w:pos="132"/>
              </w:tabs>
              <w:ind w:left="132" w:right="132" w:firstLine="142"/>
              <w:rPr>
                <w:strike w:val="0"/>
                <w:sz w:val="22"/>
                <w:szCs w:val="22"/>
              </w:rPr>
            </w:pPr>
            <w:r w:rsidRPr="00691EEB">
              <w:rPr>
                <w:strike w:val="0"/>
                <w:sz w:val="22"/>
                <w:szCs w:val="22"/>
                <w:lang w:val="kk-KZ" w:eastAsia="ar-SA"/>
              </w:rPr>
              <w:t>Криптография негіздері</w:t>
            </w:r>
          </w:p>
        </w:tc>
      </w:tr>
      <w:tr w:rsidR="00F758E4" w:rsidRPr="00691EEB" w:rsidTr="0095084A">
        <w:tc>
          <w:tcPr>
            <w:tcW w:w="1135" w:type="dxa"/>
          </w:tcPr>
          <w:p w:rsidR="00F758E4" w:rsidRPr="00691EEB" w:rsidRDefault="00F758E4" w:rsidP="0095084A">
            <w:pPr>
              <w:widowControl w:val="0"/>
              <w:ind w:left="142" w:right="132" w:firstLine="0"/>
              <w:jc w:val="center"/>
              <w:rPr>
                <w:strike w:val="0"/>
                <w:sz w:val="22"/>
                <w:szCs w:val="22"/>
              </w:rPr>
            </w:pPr>
            <w:r w:rsidRPr="00691EEB">
              <w:rPr>
                <w:strike w:val="0"/>
                <w:sz w:val="22"/>
                <w:szCs w:val="22"/>
              </w:rPr>
              <w:t>2</w:t>
            </w:r>
          </w:p>
        </w:tc>
        <w:tc>
          <w:tcPr>
            <w:tcW w:w="2991" w:type="dxa"/>
            <w:vAlign w:val="center"/>
          </w:tcPr>
          <w:p w:rsidR="00F758E4" w:rsidRPr="00691EEB" w:rsidRDefault="00F758E4" w:rsidP="00F758E4">
            <w:pPr>
              <w:tabs>
                <w:tab w:val="clear" w:pos="2381"/>
                <w:tab w:val="num" w:pos="274"/>
              </w:tabs>
              <w:ind w:left="132" w:right="132" w:firstLine="0"/>
              <w:rPr>
                <w:strike w:val="0"/>
                <w:sz w:val="22"/>
                <w:szCs w:val="22"/>
              </w:rPr>
            </w:pPr>
            <w:r w:rsidRPr="00691EEB">
              <w:rPr>
                <w:rFonts w:cs="Calibri"/>
                <w:strike w:val="0"/>
                <w:sz w:val="22"/>
                <w:szCs w:val="22"/>
                <w:lang w:val="kk-KZ" w:eastAsia="ar-SA"/>
              </w:rPr>
              <w:t>Объектіге бағытталған программалау І» пәні бойынша зертханалық жұмысты орындауға әдістемелік нұсқаулар.</w:t>
            </w:r>
          </w:p>
        </w:tc>
        <w:tc>
          <w:tcPr>
            <w:tcW w:w="2835" w:type="dxa"/>
            <w:vAlign w:val="center"/>
          </w:tcPr>
          <w:p w:rsidR="00F758E4" w:rsidRPr="00691EEB" w:rsidRDefault="00F758E4" w:rsidP="006C480B">
            <w:pPr>
              <w:tabs>
                <w:tab w:val="clear" w:pos="2381"/>
                <w:tab w:val="num" w:pos="1833"/>
              </w:tabs>
              <w:ind w:left="132" w:right="131" w:firstLine="0"/>
              <w:rPr>
                <w:strike w:val="0"/>
                <w:sz w:val="22"/>
                <w:szCs w:val="22"/>
              </w:rPr>
            </w:pPr>
            <w:r w:rsidRPr="00691EEB">
              <w:rPr>
                <w:strike w:val="0"/>
                <w:sz w:val="22"/>
                <w:szCs w:val="22"/>
                <w:lang w:val="kk-KZ" w:eastAsia="ar-SA"/>
              </w:rPr>
              <w:t>Бакхазова У.У., аға оқытушы, техника және технология магистрі.</w:t>
            </w:r>
          </w:p>
        </w:tc>
        <w:tc>
          <w:tcPr>
            <w:tcW w:w="2552" w:type="dxa"/>
            <w:vAlign w:val="center"/>
          </w:tcPr>
          <w:p w:rsidR="00F758E4" w:rsidRPr="00691EEB" w:rsidRDefault="00F758E4" w:rsidP="001C15B7">
            <w:pPr>
              <w:tabs>
                <w:tab w:val="num" w:pos="132"/>
              </w:tabs>
              <w:ind w:left="132" w:right="132" w:firstLine="142"/>
              <w:jc w:val="left"/>
              <w:rPr>
                <w:strike w:val="0"/>
                <w:color w:val="FF0000"/>
                <w:sz w:val="22"/>
                <w:szCs w:val="22"/>
              </w:rPr>
            </w:pPr>
            <w:r w:rsidRPr="00691EEB">
              <w:rPr>
                <w:strike w:val="0"/>
                <w:sz w:val="22"/>
                <w:szCs w:val="22"/>
                <w:lang w:val="kk-KZ" w:eastAsia="ar-SA"/>
              </w:rPr>
              <w:t>Объектіге бағытталған программалау I</w:t>
            </w:r>
          </w:p>
        </w:tc>
      </w:tr>
      <w:tr w:rsidR="00F758E4" w:rsidRPr="00691EEB" w:rsidTr="0095084A">
        <w:tc>
          <w:tcPr>
            <w:tcW w:w="1135" w:type="dxa"/>
          </w:tcPr>
          <w:p w:rsidR="00F758E4" w:rsidRPr="00691EEB" w:rsidRDefault="00F758E4" w:rsidP="0095084A">
            <w:pPr>
              <w:widowControl w:val="0"/>
              <w:ind w:left="142" w:right="132" w:firstLine="0"/>
              <w:jc w:val="center"/>
              <w:rPr>
                <w:strike w:val="0"/>
                <w:sz w:val="22"/>
                <w:szCs w:val="22"/>
              </w:rPr>
            </w:pPr>
            <w:r w:rsidRPr="00691EEB">
              <w:rPr>
                <w:strike w:val="0"/>
                <w:sz w:val="22"/>
                <w:szCs w:val="22"/>
              </w:rPr>
              <w:t>3</w:t>
            </w:r>
          </w:p>
        </w:tc>
        <w:tc>
          <w:tcPr>
            <w:tcW w:w="2991" w:type="dxa"/>
            <w:vAlign w:val="center"/>
          </w:tcPr>
          <w:p w:rsidR="00F758E4" w:rsidRPr="00691EEB" w:rsidRDefault="00F758E4" w:rsidP="00F758E4">
            <w:pPr>
              <w:tabs>
                <w:tab w:val="clear" w:pos="2381"/>
                <w:tab w:val="num" w:pos="274"/>
              </w:tabs>
              <w:spacing w:before="120"/>
              <w:ind w:left="132" w:firstLine="0"/>
              <w:rPr>
                <w:bCs/>
                <w:strike w:val="0"/>
                <w:sz w:val="22"/>
                <w:szCs w:val="22"/>
                <w:lang w:val="kk-KZ"/>
              </w:rPr>
            </w:pPr>
            <w:r w:rsidRPr="00691EEB">
              <w:rPr>
                <w:strike w:val="0"/>
                <w:sz w:val="22"/>
                <w:szCs w:val="22"/>
                <w:lang w:val="kk-KZ" w:eastAsia="ar-SA"/>
              </w:rPr>
              <w:t>«Ақпараттық технологияның математикалық негіздері» пәні бойынша оқу-әдістемелік құрал</w:t>
            </w:r>
          </w:p>
        </w:tc>
        <w:tc>
          <w:tcPr>
            <w:tcW w:w="2835" w:type="dxa"/>
          </w:tcPr>
          <w:p w:rsidR="00F758E4" w:rsidRPr="00691EEB" w:rsidRDefault="00F758E4" w:rsidP="006C480B">
            <w:pPr>
              <w:tabs>
                <w:tab w:val="clear" w:pos="2381"/>
                <w:tab w:val="num" w:pos="1833"/>
              </w:tabs>
              <w:ind w:left="132" w:right="131" w:firstLine="0"/>
              <w:rPr>
                <w:strike w:val="0"/>
                <w:sz w:val="22"/>
                <w:szCs w:val="22"/>
              </w:rPr>
            </w:pPr>
            <w:r w:rsidRPr="00691EEB">
              <w:rPr>
                <w:strike w:val="0"/>
                <w:sz w:val="22"/>
                <w:szCs w:val="22"/>
                <w:lang w:val="kk-KZ" w:eastAsia="ar-SA"/>
              </w:rPr>
              <w:t>Бакхазова У.У., аға оқытушы, техника және технология магистрі.</w:t>
            </w:r>
          </w:p>
        </w:tc>
        <w:tc>
          <w:tcPr>
            <w:tcW w:w="2552" w:type="dxa"/>
            <w:vAlign w:val="center"/>
          </w:tcPr>
          <w:p w:rsidR="00F758E4" w:rsidRPr="00691EEB" w:rsidRDefault="00F758E4" w:rsidP="001C15B7">
            <w:pPr>
              <w:tabs>
                <w:tab w:val="num" w:pos="132"/>
              </w:tabs>
              <w:ind w:left="132" w:right="132" w:firstLine="142"/>
              <w:jc w:val="left"/>
              <w:rPr>
                <w:strike w:val="0"/>
                <w:sz w:val="22"/>
                <w:szCs w:val="22"/>
              </w:rPr>
            </w:pPr>
            <w:r w:rsidRPr="00691EEB">
              <w:rPr>
                <w:rFonts w:cs="Calibri"/>
                <w:strike w:val="0"/>
                <w:sz w:val="22"/>
                <w:szCs w:val="22"/>
                <w:lang w:val="kk-KZ" w:eastAsia="ar-SA"/>
              </w:rPr>
              <w:t>Ақпараттық технологияның математикалық негіздері</w:t>
            </w:r>
          </w:p>
        </w:tc>
      </w:tr>
      <w:tr w:rsidR="00F758E4" w:rsidRPr="00691EEB" w:rsidTr="0095084A">
        <w:tc>
          <w:tcPr>
            <w:tcW w:w="1135" w:type="dxa"/>
          </w:tcPr>
          <w:p w:rsidR="00F758E4" w:rsidRPr="00691EEB" w:rsidRDefault="0095084A" w:rsidP="00F758E4">
            <w:pPr>
              <w:widowControl w:val="0"/>
              <w:ind w:left="142" w:firstLine="0"/>
              <w:jc w:val="center"/>
              <w:rPr>
                <w:strike w:val="0"/>
                <w:sz w:val="22"/>
                <w:szCs w:val="22"/>
              </w:rPr>
            </w:pPr>
            <w:r>
              <w:rPr>
                <w:strike w:val="0"/>
                <w:sz w:val="22"/>
                <w:szCs w:val="22"/>
              </w:rPr>
              <w:t>4</w:t>
            </w:r>
          </w:p>
        </w:tc>
        <w:tc>
          <w:tcPr>
            <w:tcW w:w="2991" w:type="dxa"/>
            <w:vAlign w:val="center"/>
          </w:tcPr>
          <w:p w:rsidR="00F758E4" w:rsidRPr="00691EEB" w:rsidRDefault="00F758E4" w:rsidP="006C480B">
            <w:pPr>
              <w:tabs>
                <w:tab w:val="clear" w:pos="2381"/>
                <w:tab w:val="num" w:pos="274"/>
              </w:tabs>
              <w:ind w:left="132" w:right="131" w:firstLine="0"/>
              <w:rPr>
                <w:strike w:val="0"/>
                <w:sz w:val="22"/>
                <w:szCs w:val="22"/>
              </w:rPr>
            </w:pPr>
            <w:r w:rsidRPr="00691EEB">
              <w:rPr>
                <w:strike w:val="0"/>
                <w:sz w:val="22"/>
                <w:szCs w:val="22"/>
                <w:lang w:val="kk-KZ" w:eastAsia="ar-SA"/>
              </w:rPr>
              <w:t>EUMKD «Компьютерлік желе» пәні бойынша</w:t>
            </w:r>
          </w:p>
        </w:tc>
        <w:tc>
          <w:tcPr>
            <w:tcW w:w="2835" w:type="dxa"/>
          </w:tcPr>
          <w:p w:rsidR="00F758E4" w:rsidRPr="00691EEB" w:rsidRDefault="00F758E4" w:rsidP="006C480B">
            <w:pPr>
              <w:tabs>
                <w:tab w:val="clear" w:pos="2381"/>
                <w:tab w:val="num" w:pos="1833"/>
              </w:tabs>
              <w:ind w:left="132" w:right="131" w:firstLine="0"/>
              <w:rPr>
                <w:strike w:val="0"/>
                <w:sz w:val="22"/>
                <w:szCs w:val="22"/>
              </w:rPr>
            </w:pPr>
            <w:r w:rsidRPr="00691EEB">
              <w:rPr>
                <w:strike w:val="0"/>
                <w:sz w:val="22"/>
                <w:szCs w:val="22"/>
                <w:lang w:val="kk-KZ" w:eastAsia="ar-SA"/>
              </w:rPr>
              <w:t>Мұсабеков Ж.С., аға оқытушы, техника ғылымдарының магистрі</w:t>
            </w:r>
          </w:p>
        </w:tc>
        <w:tc>
          <w:tcPr>
            <w:tcW w:w="2552" w:type="dxa"/>
            <w:vAlign w:val="center"/>
          </w:tcPr>
          <w:p w:rsidR="00F758E4" w:rsidRPr="00691EEB" w:rsidRDefault="00F758E4" w:rsidP="001C15B7">
            <w:pPr>
              <w:tabs>
                <w:tab w:val="num" w:pos="132"/>
              </w:tabs>
              <w:ind w:left="132" w:right="132" w:firstLine="142"/>
              <w:jc w:val="left"/>
              <w:rPr>
                <w:strike w:val="0"/>
                <w:sz w:val="22"/>
                <w:szCs w:val="22"/>
              </w:rPr>
            </w:pPr>
            <w:r w:rsidRPr="00691EEB">
              <w:rPr>
                <w:strike w:val="0"/>
                <w:sz w:val="22"/>
                <w:szCs w:val="22"/>
                <w:lang w:val="kk-KZ" w:eastAsia="ar-SA"/>
              </w:rPr>
              <w:t>Computerlik Jellyery</w:t>
            </w:r>
          </w:p>
        </w:tc>
      </w:tr>
      <w:tr w:rsidR="00F758E4" w:rsidRPr="004448E0" w:rsidTr="0095084A">
        <w:tc>
          <w:tcPr>
            <w:tcW w:w="1135" w:type="dxa"/>
          </w:tcPr>
          <w:p w:rsidR="00F758E4" w:rsidRPr="00691EEB" w:rsidRDefault="00F758E4" w:rsidP="00F758E4">
            <w:pPr>
              <w:widowControl w:val="0"/>
              <w:ind w:left="142" w:firstLine="0"/>
              <w:jc w:val="center"/>
              <w:rPr>
                <w:strike w:val="0"/>
                <w:sz w:val="22"/>
                <w:szCs w:val="22"/>
                <w:lang w:val="kk-KZ"/>
              </w:rPr>
            </w:pPr>
            <w:r w:rsidRPr="00691EEB">
              <w:rPr>
                <w:strike w:val="0"/>
                <w:sz w:val="22"/>
                <w:szCs w:val="22"/>
                <w:lang w:val="kk-KZ"/>
              </w:rPr>
              <w:t>5</w:t>
            </w:r>
          </w:p>
        </w:tc>
        <w:tc>
          <w:tcPr>
            <w:tcW w:w="2991" w:type="dxa"/>
            <w:vAlign w:val="center"/>
          </w:tcPr>
          <w:p w:rsidR="00F758E4" w:rsidRPr="00691EEB" w:rsidRDefault="00F758E4" w:rsidP="00F758E4">
            <w:pPr>
              <w:tabs>
                <w:tab w:val="clear" w:pos="2381"/>
                <w:tab w:val="num" w:pos="274"/>
              </w:tabs>
              <w:ind w:left="132" w:firstLine="0"/>
              <w:rPr>
                <w:strike w:val="0"/>
                <w:sz w:val="22"/>
                <w:szCs w:val="22"/>
                <w:lang w:val="kk-KZ"/>
              </w:rPr>
            </w:pPr>
            <w:r w:rsidRPr="00691EEB">
              <w:rPr>
                <w:strike w:val="0"/>
                <w:sz w:val="22"/>
                <w:szCs w:val="22"/>
                <w:lang w:val="kk-KZ" w:eastAsia="ar-SA"/>
              </w:rPr>
              <w:t>«Ұстаз жұмысындағы цифлик құралдар мен қызметші» оқу-әдістемелік құралы</w:t>
            </w:r>
          </w:p>
        </w:tc>
        <w:tc>
          <w:tcPr>
            <w:tcW w:w="2835" w:type="dxa"/>
          </w:tcPr>
          <w:p w:rsidR="00F758E4" w:rsidRPr="00691EEB" w:rsidRDefault="00F758E4" w:rsidP="006C480B">
            <w:pPr>
              <w:tabs>
                <w:tab w:val="clear" w:pos="2381"/>
                <w:tab w:val="num" w:pos="1833"/>
              </w:tabs>
              <w:ind w:left="132" w:right="131" w:firstLine="0"/>
              <w:rPr>
                <w:rFonts w:eastAsia="Calibri"/>
                <w:strike w:val="0"/>
                <w:sz w:val="22"/>
                <w:szCs w:val="22"/>
                <w:lang w:val="kk-KZ" w:eastAsia="en-US"/>
              </w:rPr>
            </w:pPr>
            <w:r w:rsidRPr="00691EEB">
              <w:rPr>
                <w:strike w:val="0"/>
                <w:sz w:val="22"/>
                <w:szCs w:val="22"/>
                <w:lang w:val="kk-KZ" w:eastAsia="ar-SA"/>
              </w:rPr>
              <w:t>Сеитова Т.Ш., «6D010900-Математика» ББ докторанты</w:t>
            </w:r>
          </w:p>
        </w:tc>
        <w:tc>
          <w:tcPr>
            <w:tcW w:w="2552" w:type="dxa"/>
            <w:vAlign w:val="center"/>
          </w:tcPr>
          <w:p w:rsidR="00F758E4" w:rsidRPr="00691EEB" w:rsidRDefault="00F758E4" w:rsidP="001C15B7">
            <w:pPr>
              <w:tabs>
                <w:tab w:val="num" w:pos="132"/>
              </w:tabs>
              <w:ind w:left="132" w:right="132" w:firstLine="142"/>
              <w:jc w:val="left"/>
              <w:rPr>
                <w:strike w:val="0"/>
                <w:sz w:val="22"/>
                <w:szCs w:val="22"/>
                <w:lang w:val="kk-KZ"/>
              </w:rPr>
            </w:pPr>
            <w:r w:rsidRPr="00691EEB">
              <w:rPr>
                <w:strike w:val="0"/>
                <w:sz w:val="22"/>
                <w:szCs w:val="22"/>
                <w:lang w:val="kk-KZ" w:eastAsia="ar-SA"/>
              </w:rPr>
              <w:t>Ұстаз жұмысында цифлық құралдар мен қызметші</w:t>
            </w:r>
          </w:p>
        </w:tc>
      </w:tr>
      <w:tr w:rsidR="00F758E4" w:rsidRPr="00691EEB" w:rsidTr="0095084A">
        <w:tc>
          <w:tcPr>
            <w:tcW w:w="1135" w:type="dxa"/>
          </w:tcPr>
          <w:p w:rsidR="00F758E4" w:rsidRPr="00691EEB" w:rsidRDefault="00F758E4" w:rsidP="00F758E4">
            <w:pPr>
              <w:widowControl w:val="0"/>
              <w:ind w:left="142" w:firstLine="0"/>
              <w:jc w:val="center"/>
              <w:rPr>
                <w:strike w:val="0"/>
                <w:sz w:val="22"/>
                <w:szCs w:val="22"/>
                <w:lang w:val="kk-KZ"/>
              </w:rPr>
            </w:pPr>
            <w:r w:rsidRPr="00691EEB">
              <w:rPr>
                <w:strike w:val="0"/>
                <w:sz w:val="22"/>
                <w:szCs w:val="22"/>
                <w:lang w:val="kk-KZ"/>
              </w:rPr>
              <w:t>6</w:t>
            </w:r>
          </w:p>
        </w:tc>
        <w:tc>
          <w:tcPr>
            <w:tcW w:w="2991" w:type="dxa"/>
            <w:vAlign w:val="center"/>
          </w:tcPr>
          <w:p w:rsidR="00F758E4" w:rsidRPr="00691EEB" w:rsidRDefault="00F758E4" w:rsidP="00F758E4">
            <w:pPr>
              <w:tabs>
                <w:tab w:val="clear" w:pos="2381"/>
                <w:tab w:val="num" w:pos="274"/>
              </w:tabs>
              <w:ind w:left="132" w:firstLine="0"/>
              <w:rPr>
                <w:strike w:val="0"/>
                <w:sz w:val="22"/>
                <w:szCs w:val="22"/>
                <w:lang w:val="kk-KZ"/>
              </w:rPr>
            </w:pPr>
            <w:r w:rsidRPr="00691EEB">
              <w:rPr>
                <w:rFonts w:cs="Calibri"/>
                <w:strike w:val="0"/>
                <w:sz w:val="22"/>
                <w:szCs w:val="22"/>
                <w:lang w:val="kk-KZ" w:eastAsia="ar-SA"/>
              </w:rPr>
              <w:t>«Электроника» пәні бойынша ОӘК (қазақ тілінде)</w:t>
            </w:r>
          </w:p>
        </w:tc>
        <w:tc>
          <w:tcPr>
            <w:tcW w:w="2835" w:type="dxa"/>
          </w:tcPr>
          <w:p w:rsidR="00F758E4" w:rsidRPr="00691EEB" w:rsidRDefault="00F758E4" w:rsidP="006C480B">
            <w:pPr>
              <w:tabs>
                <w:tab w:val="clear" w:pos="2381"/>
                <w:tab w:val="num" w:pos="1833"/>
              </w:tabs>
              <w:ind w:left="132" w:right="131" w:firstLine="0"/>
              <w:rPr>
                <w:rFonts w:eastAsia="Calibri"/>
                <w:strike w:val="0"/>
                <w:sz w:val="22"/>
                <w:szCs w:val="22"/>
                <w:lang w:val="kk-KZ" w:eastAsia="en-US"/>
              </w:rPr>
            </w:pPr>
            <w:r w:rsidRPr="00691EEB">
              <w:rPr>
                <w:strike w:val="0"/>
                <w:sz w:val="22"/>
                <w:szCs w:val="22"/>
                <w:lang w:val="kk-KZ" w:eastAsia="ar-SA"/>
              </w:rPr>
              <w:t>Исмуканова А.Н. аға оқытушы, техника және технология магистрі, Мақатов Е.Қ., оқытушы, педагогика ғылымдарының магистрі.</w:t>
            </w:r>
          </w:p>
        </w:tc>
        <w:tc>
          <w:tcPr>
            <w:tcW w:w="2552" w:type="dxa"/>
            <w:vAlign w:val="center"/>
          </w:tcPr>
          <w:p w:rsidR="00F758E4" w:rsidRPr="00691EEB" w:rsidRDefault="00F758E4" w:rsidP="001C15B7">
            <w:pPr>
              <w:tabs>
                <w:tab w:val="num" w:pos="132"/>
              </w:tabs>
              <w:ind w:left="132" w:right="132" w:firstLine="142"/>
              <w:jc w:val="left"/>
              <w:rPr>
                <w:strike w:val="0"/>
                <w:sz w:val="22"/>
                <w:szCs w:val="22"/>
                <w:lang w:val="kk-KZ"/>
              </w:rPr>
            </w:pPr>
            <w:r w:rsidRPr="00691EEB">
              <w:rPr>
                <w:strike w:val="0"/>
                <w:sz w:val="22"/>
                <w:szCs w:val="22"/>
                <w:lang w:val="kk-KZ" w:eastAsia="ar-SA"/>
              </w:rPr>
              <w:t>Электроника</w:t>
            </w:r>
          </w:p>
        </w:tc>
      </w:tr>
      <w:tr w:rsidR="00F758E4" w:rsidRPr="00691EEB" w:rsidTr="0095084A">
        <w:tc>
          <w:tcPr>
            <w:tcW w:w="1135" w:type="dxa"/>
          </w:tcPr>
          <w:p w:rsidR="00F758E4" w:rsidRPr="00691EEB" w:rsidRDefault="00F758E4" w:rsidP="00F758E4">
            <w:pPr>
              <w:widowControl w:val="0"/>
              <w:ind w:left="142" w:firstLine="0"/>
              <w:jc w:val="center"/>
              <w:rPr>
                <w:strike w:val="0"/>
                <w:sz w:val="22"/>
                <w:szCs w:val="22"/>
                <w:lang w:val="kk-KZ"/>
              </w:rPr>
            </w:pPr>
            <w:r w:rsidRPr="00691EEB">
              <w:rPr>
                <w:strike w:val="0"/>
                <w:sz w:val="22"/>
                <w:szCs w:val="22"/>
                <w:lang w:val="kk-KZ"/>
              </w:rPr>
              <w:t>7</w:t>
            </w:r>
          </w:p>
        </w:tc>
        <w:tc>
          <w:tcPr>
            <w:tcW w:w="2991" w:type="dxa"/>
            <w:vAlign w:val="center"/>
          </w:tcPr>
          <w:p w:rsidR="00F758E4" w:rsidRPr="00691EEB" w:rsidRDefault="00F758E4" w:rsidP="00F758E4">
            <w:pPr>
              <w:tabs>
                <w:tab w:val="clear" w:pos="2381"/>
                <w:tab w:val="num" w:pos="274"/>
              </w:tabs>
              <w:ind w:left="132" w:firstLine="0"/>
              <w:rPr>
                <w:strike w:val="0"/>
                <w:sz w:val="22"/>
                <w:szCs w:val="22"/>
                <w:lang w:val="kk-KZ"/>
              </w:rPr>
            </w:pPr>
            <w:r w:rsidRPr="00691EEB">
              <w:rPr>
                <w:rFonts w:cs="Calibri"/>
                <w:strike w:val="0"/>
                <w:sz w:val="22"/>
                <w:szCs w:val="22"/>
                <w:lang w:val="kk-KZ" w:eastAsia="ar-SA"/>
              </w:rPr>
              <w:t>ОӘК «Бағдарламаларды Әзірлеудің Құрал-</w:t>
            </w:r>
            <w:r w:rsidRPr="00691EEB">
              <w:rPr>
                <w:rFonts w:cs="Calibri"/>
                <w:strike w:val="0"/>
                <w:sz w:val="22"/>
                <w:szCs w:val="22"/>
                <w:lang w:val="kk-KZ" w:eastAsia="ar-SA"/>
              </w:rPr>
              <w:lastRenderedPageBreak/>
              <w:t>жабдықтары» пәні бойынша</w:t>
            </w:r>
          </w:p>
        </w:tc>
        <w:tc>
          <w:tcPr>
            <w:tcW w:w="2835" w:type="dxa"/>
          </w:tcPr>
          <w:p w:rsidR="00F758E4" w:rsidRPr="00691EEB" w:rsidRDefault="00F758E4" w:rsidP="006C480B">
            <w:pPr>
              <w:tabs>
                <w:tab w:val="clear" w:pos="2381"/>
                <w:tab w:val="num" w:pos="1833"/>
              </w:tabs>
              <w:suppressAutoHyphens/>
              <w:ind w:left="132" w:right="131" w:firstLine="0"/>
              <w:rPr>
                <w:strike w:val="0"/>
                <w:sz w:val="22"/>
                <w:szCs w:val="22"/>
                <w:lang w:val="kk-KZ" w:eastAsia="ar-SA"/>
              </w:rPr>
            </w:pPr>
            <w:r w:rsidRPr="00691EEB">
              <w:rPr>
                <w:strike w:val="0"/>
                <w:sz w:val="22"/>
                <w:szCs w:val="22"/>
                <w:lang w:val="kk-KZ" w:eastAsia="ar-SA"/>
              </w:rPr>
              <w:lastRenderedPageBreak/>
              <w:t>Исмуканова А.Н. аға оқытушы, техника және технология магистрі.</w:t>
            </w:r>
          </w:p>
          <w:p w:rsidR="00F758E4" w:rsidRPr="00691EEB" w:rsidRDefault="00F758E4" w:rsidP="006C480B">
            <w:pPr>
              <w:widowControl w:val="0"/>
              <w:tabs>
                <w:tab w:val="clear" w:pos="2381"/>
                <w:tab w:val="num" w:pos="1833"/>
              </w:tabs>
              <w:ind w:left="132" w:right="131" w:firstLine="0"/>
              <w:rPr>
                <w:rFonts w:ascii="Times New Roman CYR" w:hAnsi="Times New Roman CYR" w:cs="Times New Roman CYR"/>
                <w:b/>
                <w:bCs/>
                <w:strike w:val="0"/>
                <w:sz w:val="22"/>
                <w:szCs w:val="22"/>
                <w:u w:val="single"/>
                <w:lang w:val="kk-KZ"/>
              </w:rPr>
            </w:pPr>
          </w:p>
          <w:p w:rsidR="00F758E4" w:rsidRPr="00691EEB" w:rsidRDefault="00F758E4" w:rsidP="006C480B">
            <w:pPr>
              <w:tabs>
                <w:tab w:val="clear" w:pos="2381"/>
                <w:tab w:val="num" w:pos="1833"/>
              </w:tabs>
              <w:ind w:left="132" w:right="131" w:firstLine="0"/>
              <w:jc w:val="center"/>
              <w:rPr>
                <w:rFonts w:eastAsia="Calibri"/>
                <w:strike w:val="0"/>
                <w:sz w:val="22"/>
                <w:szCs w:val="22"/>
                <w:lang w:val="kk-KZ" w:eastAsia="en-US"/>
              </w:rPr>
            </w:pPr>
          </w:p>
        </w:tc>
        <w:tc>
          <w:tcPr>
            <w:tcW w:w="2552" w:type="dxa"/>
            <w:vAlign w:val="center"/>
          </w:tcPr>
          <w:p w:rsidR="00F758E4" w:rsidRPr="00691EEB" w:rsidRDefault="00F758E4" w:rsidP="001C15B7">
            <w:pPr>
              <w:tabs>
                <w:tab w:val="num" w:pos="132"/>
              </w:tabs>
              <w:ind w:left="132" w:right="132" w:firstLine="142"/>
              <w:jc w:val="left"/>
              <w:rPr>
                <w:strike w:val="0"/>
                <w:sz w:val="22"/>
                <w:szCs w:val="22"/>
                <w:lang w:val="kk-KZ"/>
              </w:rPr>
            </w:pPr>
            <w:r w:rsidRPr="00691EEB">
              <w:rPr>
                <w:strike w:val="0"/>
                <w:sz w:val="22"/>
                <w:szCs w:val="22"/>
                <w:lang w:val="kk-KZ" w:eastAsia="ar-SA"/>
              </w:rPr>
              <w:lastRenderedPageBreak/>
              <w:t>Бағдарламаларды Әзірлеуддин Құрал-жабдықтары</w:t>
            </w:r>
          </w:p>
        </w:tc>
      </w:tr>
      <w:tr w:rsidR="00F758E4" w:rsidRPr="004448E0" w:rsidTr="0095084A">
        <w:tc>
          <w:tcPr>
            <w:tcW w:w="1135" w:type="dxa"/>
          </w:tcPr>
          <w:p w:rsidR="00F758E4" w:rsidRPr="00691EEB" w:rsidRDefault="0095084A" w:rsidP="0095084A">
            <w:pPr>
              <w:widowControl w:val="0"/>
              <w:ind w:left="142" w:right="274" w:firstLine="0"/>
              <w:jc w:val="center"/>
              <w:rPr>
                <w:strike w:val="0"/>
                <w:sz w:val="22"/>
                <w:szCs w:val="22"/>
                <w:lang w:val="kk-KZ"/>
              </w:rPr>
            </w:pPr>
            <w:r>
              <w:rPr>
                <w:strike w:val="0"/>
                <w:sz w:val="22"/>
                <w:szCs w:val="22"/>
                <w:lang w:val="kk-KZ"/>
              </w:rPr>
              <w:t>8</w:t>
            </w:r>
          </w:p>
        </w:tc>
        <w:tc>
          <w:tcPr>
            <w:tcW w:w="2991" w:type="dxa"/>
            <w:vAlign w:val="center"/>
          </w:tcPr>
          <w:p w:rsidR="00F758E4" w:rsidRPr="00691EEB" w:rsidRDefault="00F758E4" w:rsidP="00F758E4">
            <w:pPr>
              <w:tabs>
                <w:tab w:val="clear" w:pos="2381"/>
                <w:tab w:val="num" w:pos="274"/>
              </w:tabs>
              <w:ind w:left="132" w:firstLine="0"/>
              <w:rPr>
                <w:strike w:val="0"/>
                <w:sz w:val="22"/>
                <w:szCs w:val="22"/>
                <w:lang w:val="kk-KZ"/>
              </w:rPr>
            </w:pPr>
            <w:r w:rsidRPr="00691EEB">
              <w:rPr>
                <w:strike w:val="0"/>
                <w:sz w:val="22"/>
                <w:szCs w:val="22"/>
                <w:lang w:val="kk-KZ" w:eastAsia="ar-SA"/>
              </w:rPr>
              <w:t>"Алгоритмдер, Дерктер құрлымдары және бағдарламалау" оқу құралы</w:t>
            </w:r>
          </w:p>
        </w:tc>
        <w:tc>
          <w:tcPr>
            <w:tcW w:w="2835" w:type="dxa"/>
          </w:tcPr>
          <w:p w:rsidR="00F758E4" w:rsidRPr="00691EEB" w:rsidRDefault="00F758E4" w:rsidP="006C480B">
            <w:pPr>
              <w:tabs>
                <w:tab w:val="clear" w:pos="2381"/>
                <w:tab w:val="num" w:pos="1833"/>
              </w:tabs>
              <w:ind w:left="132" w:right="131" w:firstLine="0"/>
              <w:rPr>
                <w:rFonts w:eastAsia="Calibri"/>
                <w:strike w:val="0"/>
                <w:sz w:val="22"/>
                <w:szCs w:val="22"/>
                <w:lang w:val="kk-KZ" w:eastAsia="en-US"/>
              </w:rPr>
            </w:pPr>
            <w:r w:rsidRPr="00691EEB">
              <w:rPr>
                <w:strike w:val="0"/>
                <w:sz w:val="22"/>
                <w:szCs w:val="22"/>
                <w:lang w:val="kk-KZ" w:eastAsia="ar-SA"/>
              </w:rPr>
              <w:t>Есмағамбетова Г.Қ. аға оқытушы, техника ғылымдарының магистрі, Кубигенова А.Т., аға оқытушы, техника ғылымдарының магистрі, Ожибаева З.М., аға оқытушы, техника ғылымдарының магистрі.</w:t>
            </w:r>
          </w:p>
        </w:tc>
        <w:tc>
          <w:tcPr>
            <w:tcW w:w="2552" w:type="dxa"/>
            <w:vAlign w:val="center"/>
          </w:tcPr>
          <w:p w:rsidR="00F758E4" w:rsidRPr="00691EEB" w:rsidRDefault="00F758E4" w:rsidP="001C15B7">
            <w:pPr>
              <w:tabs>
                <w:tab w:val="num" w:pos="132"/>
              </w:tabs>
              <w:ind w:left="132" w:right="132" w:firstLine="142"/>
              <w:jc w:val="left"/>
              <w:rPr>
                <w:strike w:val="0"/>
                <w:sz w:val="22"/>
                <w:szCs w:val="22"/>
                <w:lang w:val="kk-KZ"/>
              </w:rPr>
            </w:pPr>
            <w:r w:rsidRPr="00691EEB">
              <w:rPr>
                <w:strike w:val="0"/>
                <w:sz w:val="22"/>
                <w:szCs w:val="22"/>
                <w:lang w:val="kk-KZ" w:eastAsia="ar-SA"/>
              </w:rPr>
              <w:t>Алгоритмші, құрылымдары және бағдарламасының директоры</w:t>
            </w:r>
          </w:p>
        </w:tc>
      </w:tr>
      <w:tr w:rsidR="00F758E4" w:rsidRPr="00691EEB" w:rsidTr="0095084A">
        <w:tc>
          <w:tcPr>
            <w:tcW w:w="1135" w:type="dxa"/>
          </w:tcPr>
          <w:p w:rsidR="00F758E4" w:rsidRPr="00691EEB" w:rsidRDefault="00F758E4" w:rsidP="0095084A">
            <w:pPr>
              <w:widowControl w:val="0"/>
              <w:ind w:left="142" w:right="274" w:firstLine="0"/>
              <w:jc w:val="center"/>
              <w:rPr>
                <w:strike w:val="0"/>
                <w:sz w:val="22"/>
                <w:szCs w:val="22"/>
                <w:lang w:val="kk-KZ"/>
              </w:rPr>
            </w:pPr>
            <w:r w:rsidRPr="00691EEB">
              <w:rPr>
                <w:strike w:val="0"/>
                <w:sz w:val="22"/>
                <w:szCs w:val="22"/>
                <w:lang w:val="kk-KZ"/>
              </w:rPr>
              <w:t>9</w:t>
            </w:r>
          </w:p>
        </w:tc>
        <w:tc>
          <w:tcPr>
            <w:tcW w:w="2991" w:type="dxa"/>
            <w:vAlign w:val="center"/>
          </w:tcPr>
          <w:p w:rsidR="00F758E4" w:rsidRPr="00691EEB" w:rsidRDefault="00F758E4" w:rsidP="00F758E4">
            <w:pPr>
              <w:tabs>
                <w:tab w:val="clear" w:pos="2381"/>
                <w:tab w:val="num" w:pos="274"/>
              </w:tabs>
              <w:ind w:left="132" w:firstLine="0"/>
              <w:rPr>
                <w:strike w:val="0"/>
                <w:sz w:val="22"/>
                <w:szCs w:val="22"/>
                <w:lang w:val="kk-KZ" w:eastAsia="ar-SA"/>
              </w:rPr>
            </w:pPr>
            <w:r w:rsidRPr="00691EEB">
              <w:rPr>
                <w:strike w:val="0"/>
                <w:sz w:val="22"/>
                <w:szCs w:val="22"/>
                <w:lang w:val="kk-KZ" w:eastAsia="ar-SA"/>
              </w:rPr>
              <w:t>ЕУМКД «Бағытталған бағдарламалау I объектісі» пәні бойынша</w:t>
            </w:r>
          </w:p>
        </w:tc>
        <w:tc>
          <w:tcPr>
            <w:tcW w:w="2835" w:type="dxa"/>
          </w:tcPr>
          <w:p w:rsidR="00F758E4" w:rsidRPr="00691EEB" w:rsidRDefault="00F758E4" w:rsidP="001C15B7">
            <w:pPr>
              <w:tabs>
                <w:tab w:val="clear" w:pos="2381"/>
                <w:tab w:val="num" w:pos="1833"/>
              </w:tabs>
              <w:ind w:left="132" w:right="131" w:firstLine="0"/>
              <w:jc w:val="left"/>
              <w:rPr>
                <w:strike w:val="0"/>
                <w:sz w:val="22"/>
                <w:szCs w:val="22"/>
                <w:lang w:val="kk-KZ" w:eastAsia="ar-SA"/>
              </w:rPr>
            </w:pPr>
            <w:r w:rsidRPr="00691EEB">
              <w:rPr>
                <w:strike w:val="0"/>
                <w:sz w:val="22"/>
                <w:szCs w:val="22"/>
                <w:lang w:val="kk-KZ" w:eastAsia="ar-SA"/>
              </w:rPr>
              <w:t>Есмағамбетова Г.Қ. аға оқытушы, техника ғылымдарының магистрі.</w:t>
            </w:r>
          </w:p>
        </w:tc>
        <w:tc>
          <w:tcPr>
            <w:tcW w:w="2552" w:type="dxa"/>
            <w:vAlign w:val="center"/>
          </w:tcPr>
          <w:p w:rsidR="00F758E4" w:rsidRPr="00691EEB" w:rsidRDefault="00F758E4" w:rsidP="001C15B7">
            <w:pPr>
              <w:tabs>
                <w:tab w:val="num" w:pos="132"/>
              </w:tabs>
              <w:ind w:left="132" w:right="132" w:firstLine="142"/>
              <w:jc w:val="left"/>
              <w:rPr>
                <w:strike w:val="0"/>
                <w:sz w:val="22"/>
                <w:szCs w:val="22"/>
                <w:lang w:val="kk-KZ" w:eastAsia="ar-SA"/>
              </w:rPr>
            </w:pPr>
            <w:r w:rsidRPr="00691EEB">
              <w:rPr>
                <w:strike w:val="0"/>
                <w:sz w:val="22"/>
                <w:szCs w:val="22"/>
                <w:lang w:val="kk-KZ" w:eastAsia="ar-SA"/>
              </w:rPr>
              <w:t>Объектiге бағытталған бағдарламалау I</w:t>
            </w:r>
          </w:p>
        </w:tc>
      </w:tr>
      <w:tr w:rsidR="00F758E4" w:rsidRPr="00691EEB" w:rsidTr="0095084A">
        <w:tc>
          <w:tcPr>
            <w:tcW w:w="1135" w:type="dxa"/>
          </w:tcPr>
          <w:p w:rsidR="00F758E4" w:rsidRPr="00691EEB" w:rsidRDefault="0095084A" w:rsidP="0095084A">
            <w:pPr>
              <w:widowControl w:val="0"/>
              <w:ind w:left="142" w:right="-10" w:firstLine="0"/>
              <w:jc w:val="center"/>
              <w:rPr>
                <w:strike w:val="0"/>
                <w:sz w:val="22"/>
                <w:szCs w:val="22"/>
                <w:lang w:val="kk-KZ"/>
              </w:rPr>
            </w:pPr>
            <w:r>
              <w:rPr>
                <w:strike w:val="0"/>
                <w:sz w:val="22"/>
                <w:szCs w:val="22"/>
                <w:lang w:val="kk-KZ"/>
              </w:rPr>
              <w:t>10</w:t>
            </w:r>
          </w:p>
        </w:tc>
        <w:tc>
          <w:tcPr>
            <w:tcW w:w="2991" w:type="dxa"/>
            <w:vAlign w:val="center"/>
          </w:tcPr>
          <w:p w:rsidR="00F758E4" w:rsidRPr="00691EEB" w:rsidRDefault="00F758E4" w:rsidP="00F758E4">
            <w:pPr>
              <w:tabs>
                <w:tab w:val="clear" w:pos="2381"/>
                <w:tab w:val="num" w:pos="274"/>
              </w:tabs>
              <w:ind w:left="132" w:firstLine="0"/>
              <w:rPr>
                <w:strike w:val="0"/>
                <w:sz w:val="22"/>
                <w:szCs w:val="22"/>
                <w:lang w:val="kk-KZ"/>
              </w:rPr>
            </w:pPr>
            <w:r w:rsidRPr="00691EEB">
              <w:rPr>
                <w:strike w:val="0"/>
                <w:sz w:val="22"/>
                <w:szCs w:val="22"/>
                <w:lang w:val="kk-KZ"/>
              </w:rPr>
              <w:t>«Компьютерлік желілер» нұсқаулары</w:t>
            </w:r>
          </w:p>
        </w:tc>
        <w:tc>
          <w:tcPr>
            <w:tcW w:w="2835" w:type="dxa"/>
          </w:tcPr>
          <w:p w:rsidR="00F758E4" w:rsidRPr="00691EEB" w:rsidRDefault="00F758E4" w:rsidP="001C15B7">
            <w:pPr>
              <w:tabs>
                <w:tab w:val="clear" w:pos="2381"/>
                <w:tab w:val="num" w:pos="1833"/>
              </w:tabs>
              <w:ind w:left="132" w:right="131" w:firstLine="0"/>
              <w:jc w:val="left"/>
              <w:rPr>
                <w:rFonts w:eastAsia="Calibri"/>
                <w:strike w:val="0"/>
                <w:sz w:val="22"/>
                <w:szCs w:val="22"/>
                <w:lang w:val="kk-KZ" w:eastAsia="en-US"/>
              </w:rPr>
            </w:pPr>
            <w:r w:rsidRPr="00691EEB">
              <w:rPr>
                <w:rFonts w:eastAsia="Calibri"/>
                <w:strike w:val="0"/>
                <w:sz w:val="22"/>
                <w:szCs w:val="22"/>
                <w:lang w:val="kk-KZ" w:eastAsia="en-US"/>
              </w:rPr>
              <w:t>Мақатова А.Е.</w:t>
            </w:r>
          </w:p>
          <w:p w:rsidR="00F758E4" w:rsidRPr="00691EEB" w:rsidRDefault="00F758E4" w:rsidP="001C15B7">
            <w:pPr>
              <w:tabs>
                <w:tab w:val="clear" w:pos="2381"/>
                <w:tab w:val="num" w:pos="1833"/>
              </w:tabs>
              <w:ind w:left="132" w:right="131" w:firstLine="0"/>
              <w:jc w:val="left"/>
              <w:rPr>
                <w:rFonts w:eastAsia="Calibri"/>
                <w:strike w:val="0"/>
                <w:sz w:val="22"/>
                <w:szCs w:val="22"/>
                <w:lang w:val="kk-KZ" w:eastAsia="en-US"/>
              </w:rPr>
            </w:pPr>
            <w:r w:rsidRPr="00691EEB">
              <w:rPr>
                <w:rFonts w:eastAsia="Calibri"/>
                <w:strike w:val="0"/>
                <w:sz w:val="22"/>
                <w:szCs w:val="22"/>
                <w:lang w:val="kk-KZ" w:eastAsia="en-US"/>
              </w:rPr>
              <w:t>Фомичева Т.А.</w:t>
            </w:r>
          </w:p>
        </w:tc>
        <w:tc>
          <w:tcPr>
            <w:tcW w:w="2552" w:type="dxa"/>
            <w:vAlign w:val="center"/>
          </w:tcPr>
          <w:p w:rsidR="00F758E4" w:rsidRPr="00691EEB" w:rsidRDefault="00F758E4" w:rsidP="001C15B7">
            <w:pPr>
              <w:tabs>
                <w:tab w:val="num" w:pos="132"/>
              </w:tabs>
              <w:ind w:left="132" w:right="132" w:firstLine="142"/>
              <w:jc w:val="left"/>
              <w:rPr>
                <w:strike w:val="0"/>
                <w:sz w:val="22"/>
                <w:szCs w:val="22"/>
                <w:lang w:val="kk-KZ"/>
              </w:rPr>
            </w:pPr>
            <w:r w:rsidRPr="00691EEB">
              <w:rPr>
                <w:strike w:val="0"/>
                <w:sz w:val="22"/>
                <w:szCs w:val="22"/>
                <w:lang w:val="kk-KZ"/>
              </w:rPr>
              <w:t>Компьютерлік желілер»</w:t>
            </w:r>
          </w:p>
        </w:tc>
      </w:tr>
      <w:tr w:rsidR="00F758E4" w:rsidRPr="00691EEB" w:rsidTr="0095084A">
        <w:tc>
          <w:tcPr>
            <w:tcW w:w="1135" w:type="dxa"/>
          </w:tcPr>
          <w:p w:rsidR="00F758E4" w:rsidRPr="00691EEB" w:rsidRDefault="0095084A" w:rsidP="0095084A">
            <w:pPr>
              <w:widowControl w:val="0"/>
              <w:ind w:left="142" w:right="-10" w:firstLine="0"/>
              <w:jc w:val="center"/>
              <w:rPr>
                <w:strike w:val="0"/>
                <w:sz w:val="22"/>
                <w:szCs w:val="22"/>
                <w:lang w:val="kk-KZ"/>
              </w:rPr>
            </w:pPr>
            <w:r>
              <w:rPr>
                <w:strike w:val="0"/>
                <w:sz w:val="22"/>
                <w:szCs w:val="22"/>
                <w:lang w:val="kk-KZ"/>
              </w:rPr>
              <w:t>11</w:t>
            </w:r>
          </w:p>
        </w:tc>
        <w:tc>
          <w:tcPr>
            <w:tcW w:w="2991" w:type="dxa"/>
            <w:vAlign w:val="center"/>
          </w:tcPr>
          <w:p w:rsidR="00F758E4" w:rsidRPr="00691EEB" w:rsidRDefault="00F758E4" w:rsidP="00F758E4">
            <w:pPr>
              <w:tabs>
                <w:tab w:val="clear" w:pos="2381"/>
                <w:tab w:val="num" w:pos="274"/>
              </w:tabs>
              <w:ind w:left="132" w:firstLine="0"/>
              <w:rPr>
                <w:strike w:val="0"/>
                <w:sz w:val="22"/>
                <w:szCs w:val="22"/>
                <w:lang w:val="kk-KZ"/>
              </w:rPr>
            </w:pPr>
            <w:r w:rsidRPr="00691EEB">
              <w:rPr>
                <w:strike w:val="0"/>
                <w:sz w:val="22"/>
                <w:szCs w:val="22"/>
                <w:lang w:val="kk-KZ"/>
              </w:rPr>
              <w:t>Әдістемелік нұсқаулар «Компьютерлік желілер: жобалау және басқару»</w:t>
            </w:r>
          </w:p>
        </w:tc>
        <w:tc>
          <w:tcPr>
            <w:tcW w:w="2835" w:type="dxa"/>
          </w:tcPr>
          <w:p w:rsidR="00F758E4" w:rsidRPr="00691EEB" w:rsidRDefault="00F758E4" w:rsidP="006C480B">
            <w:pPr>
              <w:tabs>
                <w:tab w:val="clear" w:pos="2381"/>
                <w:tab w:val="num" w:pos="1833"/>
              </w:tabs>
              <w:ind w:left="132" w:right="131" w:firstLine="0"/>
              <w:rPr>
                <w:rFonts w:eastAsia="Calibri"/>
                <w:strike w:val="0"/>
                <w:sz w:val="22"/>
                <w:szCs w:val="22"/>
                <w:lang w:val="kk-KZ" w:eastAsia="en-US"/>
              </w:rPr>
            </w:pPr>
            <w:r w:rsidRPr="00691EEB">
              <w:rPr>
                <w:rFonts w:eastAsia="Calibri"/>
                <w:strike w:val="0"/>
                <w:sz w:val="22"/>
                <w:szCs w:val="22"/>
                <w:lang w:val="kk-KZ" w:eastAsia="en-US"/>
              </w:rPr>
              <w:t>Мақатова А.Е.</w:t>
            </w:r>
          </w:p>
          <w:p w:rsidR="00F758E4" w:rsidRPr="00691EEB" w:rsidRDefault="00F758E4" w:rsidP="006C480B">
            <w:pPr>
              <w:tabs>
                <w:tab w:val="clear" w:pos="2381"/>
                <w:tab w:val="num" w:pos="1833"/>
              </w:tabs>
              <w:ind w:left="132" w:right="131" w:firstLine="0"/>
              <w:rPr>
                <w:rFonts w:eastAsia="Calibri"/>
                <w:strike w:val="0"/>
                <w:sz w:val="22"/>
                <w:szCs w:val="22"/>
                <w:lang w:val="kk-KZ" w:eastAsia="en-US"/>
              </w:rPr>
            </w:pPr>
            <w:r w:rsidRPr="00691EEB">
              <w:rPr>
                <w:rFonts w:eastAsia="Calibri"/>
                <w:strike w:val="0"/>
                <w:sz w:val="22"/>
                <w:szCs w:val="22"/>
                <w:lang w:val="kk-KZ" w:eastAsia="en-US"/>
              </w:rPr>
              <w:t>Фомичева Т.А.</w:t>
            </w:r>
          </w:p>
        </w:tc>
        <w:tc>
          <w:tcPr>
            <w:tcW w:w="2552" w:type="dxa"/>
            <w:vAlign w:val="center"/>
          </w:tcPr>
          <w:p w:rsidR="00F758E4" w:rsidRPr="00691EEB" w:rsidRDefault="00F758E4" w:rsidP="001C15B7">
            <w:pPr>
              <w:tabs>
                <w:tab w:val="num" w:pos="132"/>
              </w:tabs>
              <w:ind w:left="132" w:right="132" w:firstLine="142"/>
              <w:jc w:val="left"/>
              <w:rPr>
                <w:strike w:val="0"/>
                <w:sz w:val="22"/>
                <w:szCs w:val="22"/>
                <w:lang w:val="kk-KZ"/>
              </w:rPr>
            </w:pPr>
            <w:r w:rsidRPr="00691EEB">
              <w:rPr>
                <w:strike w:val="0"/>
                <w:sz w:val="22"/>
                <w:szCs w:val="22"/>
                <w:lang w:val="kk-KZ"/>
              </w:rPr>
              <w:t>Компьютерлік желілер және басқару</w:t>
            </w:r>
          </w:p>
        </w:tc>
      </w:tr>
      <w:tr w:rsidR="00F758E4" w:rsidRPr="004448E0" w:rsidTr="0095084A">
        <w:tc>
          <w:tcPr>
            <w:tcW w:w="1135" w:type="dxa"/>
          </w:tcPr>
          <w:p w:rsidR="00F758E4" w:rsidRPr="00691EEB" w:rsidRDefault="00F758E4" w:rsidP="0095084A">
            <w:pPr>
              <w:widowControl w:val="0"/>
              <w:ind w:left="142" w:right="-10" w:firstLine="0"/>
              <w:jc w:val="center"/>
              <w:rPr>
                <w:strike w:val="0"/>
                <w:sz w:val="22"/>
                <w:szCs w:val="22"/>
                <w:lang w:val="kk-KZ"/>
              </w:rPr>
            </w:pPr>
            <w:r w:rsidRPr="00691EEB">
              <w:rPr>
                <w:strike w:val="0"/>
                <w:sz w:val="22"/>
                <w:szCs w:val="22"/>
                <w:lang w:val="kk-KZ"/>
              </w:rPr>
              <w:t>12</w:t>
            </w:r>
          </w:p>
        </w:tc>
        <w:tc>
          <w:tcPr>
            <w:tcW w:w="2991" w:type="dxa"/>
            <w:vAlign w:val="center"/>
          </w:tcPr>
          <w:p w:rsidR="00F758E4" w:rsidRPr="00691EEB" w:rsidRDefault="00F758E4" w:rsidP="00F758E4">
            <w:pPr>
              <w:tabs>
                <w:tab w:val="clear" w:pos="2381"/>
                <w:tab w:val="num" w:pos="274"/>
              </w:tabs>
              <w:ind w:left="132" w:firstLine="0"/>
              <w:rPr>
                <w:strike w:val="0"/>
                <w:sz w:val="22"/>
                <w:szCs w:val="22"/>
                <w:lang w:val="kk-KZ"/>
              </w:rPr>
            </w:pPr>
            <w:r w:rsidRPr="00691EEB">
              <w:rPr>
                <w:strike w:val="0"/>
                <w:sz w:val="22"/>
                <w:szCs w:val="22"/>
                <w:lang w:val="kk-KZ"/>
              </w:rPr>
              <w:t>Әдістемелік нұсқау «Кәсіпорындарды басқарған ұйымдық ақпараттық жүйелер».</w:t>
            </w:r>
          </w:p>
        </w:tc>
        <w:tc>
          <w:tcPr>
            <w:tcW w:w="2835" w:type="dxa"/>
          </w:tcPr>
          <w:p w:rsidR="00F758E4" w:rsidRPr="00691EEB" w:rsidRDefault="00F758E4" w:rsidP="006C480B">
            <w:pPr>
              <w:tabs>
                <w:tab w:val="clear" w:pos="2381"/>
                <w:tab w:val="num" w:pos="1833"/>
              </w:tabs>
              <w:ind w:left="132" w:right="131" w:firstLine="0"/>
              <w:rPr>
                <w:rFonts w:eastAsia="Calibri"/>
                <w:strike w:val="0"/>
                <w:sz w:val="22"/>
                <w:szCs w:val="22"/>
                <w:lang w:val="kk-KZ" w:eastAsia="en-US"/>
              </w:rPr>
            </w:pPr>
            <w:r w:rsidRPr="00691EEB">
              <w:rPr>
                <w:rFonts w:eastAsia="Calibri"/>
                <w:strike w:val="0"/>
                <w:sz w:val="22"/>
                <w:szCs w:val="22"/>
                <w:lang w:val="kk-KZ" w:eastAsia="en-US"/>
              </w:rPr>
              <w:t>Мақатова А.Е.</w:t>
            </w:r>
          </w:p>
          <w:p w:rsidR="00F758E4" w:rsidRPr="00691EEB" w:rsidRDefault="00F758E4" w:rsidP="006C480B">
            <w:pPr>
              <w:tabs>
                <w:tab w:val="clear" w:pos="2381"/>
                <w:tab w:val="num" w:pos="1833"/>
              </w:tabs>
              <w:ind w:left="132" w:right="131" w:firstLine="0"/>
              <w:rPr>
                <w:rFonts w:eastAsia="Calibri"/>
                <w:strike w:val="0"/>
                <w:sz w:val="22"/>
                <w:szCs w:val="22"/>
                <w:lang w:val="kk-KZ" w:eastAsia="en-US"/>
              </w:rPr>
            </w:pPr>
            <w:r w:rsidRPr="00691EEB">
              <w:rPr>
                <w:rFonts w:eastAsia="Calibri"/>
                <w:strike w:val="0"/>
                <w:sz w:val="22"/>
                <w:szCs w:val="22"/>
                <w:lang w:val="kk-KZ" w:eastAsia="en-US"/>
              </w:rPr>
              <w:t>Сағынбаева Қ.Қ.</w:t>
            </w:r>
          </w:p>
        </w:tc>
        <w:tc>
          <w:tcPr>
            <w:tcW w:w="2552" w:type="dxa"/>
            <w:vAlign w:val="center"/>
          </w:tcPr>
          <w:p w:rsidR="00F758E4" w:rsidRPr="00691EEB" w:rsidRDefault="00F758E4" w:rsidP="001C15B7">
            <w:pPr>
              <w:tabs>
                <w:tab w:val="num" w:pos="132"/>
              </w:tabs>
              <w:ind w:left="132" w:right="132" w:firstLine="142"/>
              <w:jc w:val="left"/>
              <w:rPr>
                <w:strike w:val="0"/>
                <w:sz w:val="22"/>
                <w:szCs w:val="22"/>
                <w:lang w:val="kk-KZ"/>
              </w:rPr>
            </w:pPr>
            <w:r w:rsidRPr="00691EEB">
              <w:rPr>
                <w:strike w:val="0"/>
                <w:sz w:val="22"/>
                <w:szCs w:val="22"/>
                <w:lang w:val="kk-KZ"/>
              </w:rPr>
              <w:t>«Кәсіпорынды басқарған» корпорациялық акпараттық жұмысшылар</w:t>
            </w:r>
          </w:p>
        </w:tc>
      </w:tr>
    </w:tbl>
    <w:p w:rsidR="00F758E4" w:rsidRPr="00691EEB" w:rsidRDefault="00F758E4" w:rsidP="00F758E4">
      <w:pPr>
        <w:widowControl w:val="0"/>
        <w:shd w:val="clear" w:color="auto" w:fill="FFFFFF"/>
        <w:rPr>
          <w:color w:val="000000"/>
          <w:sz w:val="20"/>
          <w:szCs w:val="20"/>
          <w:lang w:val="kk-KZ"/>
        </w:rPr>
      </w:pPr>
    </w:p>
    <w:p w:rsidR="00F758E4" w:rsidRPr="005B5C1B" w:rsidRDefault="00F758E4" w:rsidP="00F758E4">
      <w:pPr>
        <w:widowControl w:val="0"/>
        <w:ind w:firstLine="708"/>
        <w:rPr>
          <w:rFonts w:ascii="Times New Roman CYR" w:hAnsi="Times New Roman CYR" w:cs="Times New Roman CYR"/>
          <w:color w:val="FF0000"/>
          <w:lang w:val="kk-KZ"/>
        </w:rPr>
      </w:pPr>
    </w:p>
    <w:p w:rsidR="00F758E4" w:rsidRPr="00E457AD" w:rsidRDefault="00203108" w:rsidP="00DD0A66">
      <w:pPr>
        <w:widowControl w:val="0"/>
        <w:shd w:val="clear" w:color="auto" w:fill="FFFFFF"/>
        <w:ind w:left="0" w:firstLine="0"/>
        <w:jc w:val="left"/>
        <w:rPr>
          <w:b/>
          <w:bCs/>
          <w:strike w:val="0"/>
          <w:color w:val="000000"/>
          <w:sz w:val="24"/>
          <w:szCs w:val="24"/>
          <w:lang w:val="kk-KZ"/>
        </w:rPr>
      </w:pPr>
      <w:r w:rsidRPr="00691EEB">
        <w:rPr>
          <w:strike w:val="0"/>
          <w:color w:val="000000"/>
          <w:sz w:val="24"/>
          <w:szCs w:val="24"/>
          <w:lang w:val="kk-KZ"/>
        </w:rPr>
        <w:t>Кесте 10. Біліктілікті арттыру</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0"/>
        <w:gridCol w:w="1481"/>
        <w:gridCol w:w="2097"/>
        <w:gridCol w:w="1701"/>
        <w:gridCol w:w="1701"/>
        <w:gridCol w:w="1446"/>
      </w:tblGrid>
      <w:tr w:rsidR="00F758E4" w:rsidRPr="00691EEB" w:rsidTr="00E74482">
        <w:tc>
          <w:tcPr>
            <w:tcW w:w="1780" w:type="dxa"/>
            <w:shd w:val="clear" w:color="auto" w:fill="auto"/>
          </w:tcPr>
          <w:p w:rsidR="00F758E4" w:rsidRPr="00691EEB" w:rsidRDefault="00F758E4" w:rsidP="00203108">
            <w:pPr>
              <w:tabs>
                <w:tab w:val="clear" w:pos="2381"/>
                <w:tab w:val="num" w:pos="1701"/>
                <w:tab w:val="left" w:pos="3578"/>
              </w:tabs>
              <w:ind w:left="0" w:right="0" w:firstLine="141"/>
              <w:rPr>
                <w:strike w:val="0"/>
                <w:sz w:val="20"/>
                <w:szCs w:val="20"/>
              </w:rPr>
            </w:pPr>
            <w:r w:rsidRPr="00691EEB">
              <w:rPr>
                <w:strike w:val="0"/>
                <w:sz w:val="20"/>
                <w:szCs w:val="20"/>
              </w:rPr>
              <w:t>ТОЛЫҚ АТЫ.</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r w:rsidRPr="00691EEB">
              <w:rPr>
                <w:strike w:val="0"/>
                <w:sz w:val="20"/>
                <w:szCs w:val="20"/>
              </w:rPr>
              <w:t>Қызмет атауы</w:t>
            </w:r>
          </w:p>
        </w:tc>
        <w:tc>
          <w:tcPr>
            <w:tcW w:w="2097" w:type="dxa"/>
            <w:shd w:val="clear" w:color="auto" w:fill="auto"/>
          </w:tcPr>
          <w:p w:rsidR="00F758E4" w:rsidRPr="00691EEB" w:rsidRDefault="00F758E4" w:rsidP="00203108">
            <w:pPr>
              <w:tabs>
                <w:tab w:val="clear" w:pos="2381"/>
                <w:tab w:val="num" w:pos="1026"/>
                <w:tab w:val="left" w:pos="3578"/>
              </w:tabs>
              <w:ind w:left="0" w:right="175" w:firstLine="0"/>
              <w:rPr>
                <w:strike w:val="0"/>
                <w:sz w:val="20"/>
                <w:szCs w:val="20"/>
              </w:rPr>
            </w:pPr>
            <w:r w:rsidRPr="00691EEB">
              <w:rPr>
                <w:strike w:val="0"/>
                <w:sz w:val="20"/>
                <w:szCs w:val="20"/>
                <w:lang w:val="kk-KZ"/>
              </w:rPr>
              <w:t>Оқытылатын пән, тәртіп</w:t>
            </w:r>
          </w:p>
        </w:tc>
        <w:tc>
          <w:tcPr>
            <w:tcW w:w="1701" w:type="dxa"/>
            <w:shd w:val="clear" w:color="auto" w:fill="auto"/>
          </w:tcPr>
          <w:p w:rsidR="00F758E4" w:rsidRPr="00691EEB" w:rsidRDefault="00203108" w:rsidP="00203108">
            <w:pPr>
              <w:tabs>
                <w:tab w:val="clear" w:pos="2381"/>
                <w:tab w:val="num" w:pos="1877"/>
              </w:tabs>
              <w:ind w:left="34" w:right="176" w:firstLine="0"/>
              <w:rPr>
                <w:strike w:val="0"/>
                <w:sz w:val="20"/>
                <w:szCs w:val="20"/>
              </w:rPr>
            </w:pPr>
            <w:r w:rsidRPr="00691EEB">
              <w:rPr>
                <w:strike w:val="0"/>
                <w:sz w:val="20"/>
                <w:szCs w:val="20"/>
              </w:rPr>
              <w:t>Мерзімдері</w:t>
            </w:r>
          </w:p>
        </w:tc>
        <w:tc>
          <w:tcPr>
            <w:tcW w:w="1701" w:type="dxa"/>
            <w:shd w:val="clear" w:color="auto" w:fill="auto"/>
          </w:tcPr>
          <w:p w:rsidR="00F758E4" w:rsidRPr="00691EEB" w:rsidRDefault="00203108" w:rsidP="00203108">
            <w:pPr>
              <w:tabs>
                <w:tab w:val="clear" w:pos="2381"/>
                <w:tab w:val="num" w:pos="34"/>
              </w:tabs>
              <w:ind w:left="0" w:right="34" w:firstLine="0"/>
              <w:rPr>
                <w:strike w:val="0"/>
                <w:sz w:val="20"/>
                <w:szCs w:val="20"/>
              </w:rPr>
            </w:pPr>
            <w:r w:rsidRPr="00691EEB">
              <w:rPr>
                <w:strike w:val="0"/>
                <w:sz w:val="20"/>
                <w:szCs w:val="20"/>
              </w:rPr>
              <w:t>Курстардың атауы</w:t>
            </w:r>
          </w:p>
        </w:tc>
        <w:tc>
          <w:tcPr>
            <w:tcW w:w="1446" w:type="dxa"/>
            <w:shd w:val="clear" w:color="auto" w:fill="auto"/>
          </w:tcPr>
          <w:p w:rsidR="00F758E4" w:rsidRPr="00691EEB" w:rsidRDefault="00203108" w:rsidP="00203108">
            <w:pPr>
              <w:ind w:left="34" w:right="176" w:firstLine="0"/>
              <w:rPr>
                <w:strike w:val="0"/>
                <w:sz w:val="20"/>
                <w:szCs w:val="20"/>
              </w:rPr>
            </w:pPr>
            <w:r w:rsidRPr="00691EEB">
              <w:rPr>
                <w:strike w:val="0"/>
                <w:sz w:val="20"/>
                <w:szCs w:val="20"/>
              </w:rPr>
              <w:t>Біліктілікті арттыру орны</w:t>
            </w:r>
          </w:p>
        </w:tc>
      </w:tr>
      <w:tr w:rsidR="00F758E4" w:rsidRPr="00691EEB" w:rsidTr="00E74482">
        <w:tc>
          <w:tcPr>
            <w:tcW w:w="1780" w:type="dxa"/>
            <w:shd w:val="clear" w:color="auto" w:fill="auto"/>
          </w:tcPr>
          <w:p w:rsidR="00F758E4" w:rsidRPr="00691EEB" w:rsidRDefault="00F758E4" w:rsidP="00E74482">
            <w:pPr>
              <w:tabs>
                <w:tab w:val="clear" w:pos="2381"/>
                <w:tab w:val="num" w:pos="1701"/>
                <w:tab w:val="left" w:pos="3578"/>
              </w:tabs>
              <w:ind w:left="0" w:right="0" w:firstLine="0"/>
              <w:rPr>
                <w:strike w:val="0"/>
                <w:sz w:val="20"/>
                <w:szCs w:val="20"/>
              </w:rPr>
            </w:pPr>
            <w:r w:rsidRPr="00691EEB">
              <w:rPr>
                <w:strike w:val="0"/>
                <w:sz w:val="20"/>
                <w:szCs w:val="20"/>
              </w:rPr>
              <w:t>Хан Сергей Иннокентьевич</w:t>
            </w:r>
          </w:p>
        </w:tc>
        <w:tc>
          <w:tcPr>
            <w:tcW w:w="1481" w:type="dxa"/>
            <w:shd w:val="clear" w:color="auto" w:fill="auto"/>
          </w:tcPr>
          <w:p w:rsidR="00F758E4" w:rsidRPr="00691EEB" w:rsidRDefault="00D33BEE" w:rsidP="00203108">
            <w:pPr>
              <w:tabs>
                <w:tab w:val="clear" w:pos="2381"/>
                <w:tab w:val="num" w:pos="175"/>
              </w:tabs>
              <w:ind w:left="0" w:right="175" w:firstLine="0"/>
              <w:rPr>
                <w:strike w:val="0"/>
                <w:sz w:val="20"/>
                <w:szCs w:val="20"/>
                <w:lang w:val="kk-KZ"/>
              </w:rPr>
            </w:pPr>
            <w:r>
              <w:rPr>
                <w:strike w:val="0"/>
                <w:sz w:val="20"/>
                <w:szCs w:val="20"/>
                <w:lang w:val="kk-KZ"/>
              </w:rPr>
              <w:t>кафедра</w:t>
            </w:r>
            <w:r w:rsidR="00F758E4" w:rsidRPr="00691EEB">
              <w:rPr>
                <w:strike w:val="0"/>
                <w:sz w:val="20"/>
                <w:szCs w:val="20"/>
                <w:lang w:val="kk-KZ"/>
              </w:rPr>
              <w:t xml:space="preserve"> меңгерушісі</w:t>
            </w: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Қолданбалы криптография</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Экспериментті жоспарлау және өңдеу әдістері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Ақпараттық технологиялар жүйелеріндегі тәуекелдерді басқару</w:t>
            </w:r>
          </w:p>
          <w:p w:rsidR="00F758E4" w:rsidRPr="00E72272"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жүйелер</w:t>
            </w:r>
          </w:p>
        </w:tc>
        <w:tc>
          <w:tcPr>
            <w:tcW w:w="1701" w:type="dxa"/>
            <w:shd w:val="clear" w:color="auto" w:fill="auto"/>
          </w:tcPr>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t>2018 жылғы 5 ақпаннан 19 ақпанға дейін</w:t>
            </w:r>
          </w:p>
        </w:tc>
        <w:tc>
          <w:tcPr>
            <w:tcW w:w="1701" w:type="dxa"/>
            <w:shd w:val="clear" w:color="auto" w:fill="auto"/>
          </w:tcPr>
          <w:p w:rsidR="00F758E4" w:rsidRPr="00691EEB" w:rsidRDefault="00F758E4" w:rsidP="00203108">
            <w:pPr>
              <w:tabs>
                <w:tab w:val="clear" w:pos="2381"/>
                <w:tab w:val="num" w:pos="34"/>
              </w:tabs>
              <w:ind w:left="0" w:right="34" w:firstLine="0"/>
              <w:rPr>
                <w:strike w:val="0"/>
                <w:color w:val="000000"/>
                <w:sz w:val="20"/>
                <w:szCs w:val="20"/>
              </w:rPr>
            </w:pPr>
            <w:r w:rsidRPr="00691EEB">
              <w:rPr>
                <w:strike w:val="0"/>
                <w:color w:val="000000"/>
                <w:sz w:val="20"/>
                <w:szCs w:val="20"/>
              </w:rPr>
              <w:t>«Корпоративтік ақпараттық жүйелер» бағдарламасы бойынша</w:t>
            </w:r>
          </w:p>
        </w:tc>
        <w:tc>
          <w:tcPr>
            <w:tcW w:w="1446" w:type="dxa"/>
            <w:shd w:val="clear" w:color="auto" w:fill="auto"/>
          </w:tcPr>
          <w:p w:rsidR="00F758E4" w:rsidRPr="00691EEB" w:rsidRDefault="00F758E4" w:rsidP="00203108">
            <w:pPr>
              <w:ind w:left="34" w:right="176" w:firstLine="0"/>
              <w:rPr>
                <w:strike w:val="0"/>
                <w:color w:val="000000"/>
                <w:sz w:val="20"/>
                <w:szCs w:val="20"/>
              </w:rPr>
            </w:pPr>
            <w:r w:rsidRPr="00691EEB">
              <w:rPr>
                <w:strike w:val="0"/>
                <w:color w:val="000000"/>
                <w:sz w:val="20"/>
                <w:szCs w:val="20"/>
              </w:rPr>
              <w:t>Омбы облыстық институты</w:t>
            </w:r>
          </w:p>
        </w:tc>
      </w:tr>
      <w:tr w:rsidR="00F758E4" w:rsidRPr="00691EEB" w:rsidTr="00E74482">
        <w:tc>
          <w:tcPr>
            <w:tcW w:w="1780" w:type="dxa"/>
            <w:shd w:val="clear" w:color="auto" w:fill="auto"/>
          </w:tcPr>
          <w:p w:rsidR="00F758E4" w:rsidRPr="00691EEB" w:rsidRDefault="00F758E4" w:rsidP="00E74482">
            <w:pPr>
              <w:tabs>
                <w:tab w:val="clear" w:pos="2381"/>
                <w:tab w:val="num" w:pos="1701"/>
                <w:tab w:val="left" w:pos="3578"/>
              </w:tabs>
              <w:ind w:left="0" w:right="0" w:firstLine="0"/>
              <w:rPr>
                <w:strike w:val="0"/>
                <w:sz w:val="20"/>
                <w:szCs w:val="20"/>
              </w:rPr>
            </w:pPr>
            <w:r w:rsidRPr="00691EEB">
              <w:rPr>
                <w:strike w:val="0"/>
                <w:sz w:val="20"/>
                <w:szCs w:val="20"/>
              </w:rPr>
              <w:t>Мұрадилова Гүлшат Самарханқызы</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Ақпараттық жүйелерінің негiзi</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Тасымалдау теориясының сигналы</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Ақпараттық жүйелердің сенімділігі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Java технологияларының негіздері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Ақпараттық жүйелердің негіздері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lastRenderedPageBreak/>
              <w:t>Корпоративтік ақпараттық жүйелерді жобалау</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lang w:val="kk-KZ"/>
              </w:rPr>
              <w:t>Сигнал беру теориясы</w:t>
            </w:r>
          </w:p>
        </w:tc>
        <w:tc>
          <w:tcPr>
            <w:tcW w:w="1701" w:type="dxa"/>
            <w:shd w:val="clear" w:color="auto" w:fill="auto"/>
          </w:tcPr>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lastRenderedPageBreak/>
              <w:t>2017 жылғы 16-17 мамырдан 1 ақпаннан 15 мамырға дейін 2016 жылғы 20-25 маусымнан 13-14 қарашаға дейін</w:t>
            </w:r>
          </w:p>
        </w:tc>
        <w:tc>
          <w:tcPr>
            <w:tcW w:w="1701" w:type="dxa"/>
            <w:shd w:val="clear" w:color="auto" w:fill="auto"/>
          </w:tcPr>
          <w:p w:rsidR="00F758E4" w:rsidRPr="00EF26AF" w:rsidRDefault="00F758E4" w:rsidP="00203108">
            <w:pPr>
              <w:tabs>
                <w:tab w:val="clear" w:pos="2381"/>
                <w:tab w:val="num" w:pos="34"/>
              </w:tabs>
              <w:ind w:left="0" w:right="34" w:firstLine="0"/>
              <w:rPr>
                <w:strike w:val="0"/>
                <w:color w:val="000000"/>
                <w:sz w:val="20"/>
                <w:szCs w:val="20"/>
                <w:lang w:val="en-US"/>
              </w:rPr>
            </w:pPr>
            <w:r w:rsidRPr="00E72272">
              <w:rPr>
                <w:strike w:val="0"/>
                <w:color w:val="000000"/>
                <w:sz w:val="20"/>
                <w:szCs w:val="20"/>
              </w:rPr>
              <w:t xml:space="preserve">«Оқу бағдарламаларын модернизациялау және дамыту арқылы Орталық Азиядағы жоғары білімнің қолжетімділігі мен үйлесімі» Бас оқытушыларға арналған «Оқу бағдарламаларын жаңғырту және дамыту арқылы </w:t>
            </w:r>
            <w:r w:rsidRPr="00E72272">
              <w:rPr>
                <w:strike w:val="0"/>
                <w:color w:val="000000"/>
                <w:sz w:val="20"/>
                <w:szCs w:val="20"/>
              </w:rPr>
              <w:lastRenderedPageBreak/>
              <w:t>Орталық Азиядағы жоғары білімнің қолжетімділігі мен үйлесімі» электронды курсына қатысып, сәтті аяқталды.</w:t>
            </w:r>
            <w:r w:rsidRPr="00E72272">
              <w:rPr>
                <w:strike w:val="0"/>
                <w:color w:val="000000"/>
                <w:sz w:val="20"/>
                <w:szCs w:val="20"/>
              </w:rPr>
              <w:br/>
            </w:r>
            <w:r w:rsidRPr="00691EEB">
              <w:rPr>
                <w:strike w:val="0"/>
                <w:color w:val="000000"/>
                <w:sz w:val="20"/>
                <w:szCs w:val="20"/>
              </w:rPr>
              <w:t>Ағылшын тілі курсы.</w:t>
            </w:r>
            <w:r w:rsidRPr="00691EEB">
              <w:rPr>
                <w:strike w:val="0"/>
                <w:color w:val="000000"/>
                <w:sz w:val="20"/>
                <w:szCs w:val="20"/>
                <w:lang w:val="en-US"/>
              </w:rPr>
              <w:br/>
            </w:r>
            <w:r w:rsidRPr="00EF26AF">
              <w:rPr>
                <w:strike w:val="0"/>
                <w:color w:val="000000"/>
                <w:sz w:val="20"/>
                <w:szCs w:val="20"/>
                <w:lang w:val="en-US"/>
              </w:rPr>
              <w:t>Лицензия, Магистр кәсіпқойының әзірлеуі.</w:t>
            </w:r>
          </w:p>
        </w:tc>
        <w:tc>
          <w:tcPr>
            <w:tcW w:w="1446" w:type="dxa"/>
            <w:shd w:val="clear" w:color="auto" w:fill="auto"/>
            <w:vAlign w:val="bottom"/>
          </w:tcPr>
          <w:p w:rsidR="00F758E4" w:rsidRPr="00691EEB" w:rsidRDefault="00F758E4" w:rsidP="00203108">
            <w:pPr>
              <w:spacing w:after="240"/>
              <w:ind w:left="34" w:right="176" w:firstLine="0"/>
              <w:rPr>
                <w:strike w:val="0"/>
                <w:color w:val="000000"/>
                <w:sz w:val="20"/>
                <w:szCs w:val="20"/>
              </w:rPr>
            </w:pPr>
            <w:r w:rsidRPr="00E72272">
              <w:rPr>
                <w:strike w:val="0"/>
                <w:color w:val="000000"/>
                <w:sz w:val="20"/>
                <w:szCs w:val="20"/>
              </w:rPr>
              <w:lastRenderedPageBreak/>
              <w:t>Санархант, Өзбекстан, Бургас тегін университеті АКАДЕМИКАРом, Италия.</w:t>
            </w:r>
            <w:r w:rsidRPr="00E72272">
              <w:rPr>
                <w:strike w:val="0"/>
                <w:color w:val="000000"/>
                <w:sz w:val="20"/>
                <w:szCs w:val="20"/>
              </w:rPr>
              <w:br/>
            </w:r>
            <w:r w:rsidRPr="00691EEB">
              <w:rPr>
                <w:strike w:val="0"/>
                <w:color w:val="000000"/>
                <w:sz w:val="20"/>
                <w:szCs w:val="20"/>
              </w:rPr>
              <w:t xml:space="preserve">Ш.Уәлиханов атындағы Көкшетау мемлекеттік </w:t>
            </w:r>
            <w:r w:rsidRPr="00691EEB">
              <w:rPr>
                <w:strike w:val="0"/>
                <w:color w:val="000000"/>
                <w:sz w:val="20"/>
                <w:szCs w:val="20"/>
              </w:rPr>
              <w:lastRenderedPageBreak/>
              <w:t>университеті</w:t>
            </w:r>
          </w:p>
        </w:tc>
      </w:tr>
      <w:tr w:rsidR="00F758E4" w:rsidRPr="00691EEB" w:rsidTr="00E74482">
        <w:tc>
          <w:tcPr>
            <w:tcW w:w="1780" w:type="dxa"/>
            <w:shd w:val="clear" w:color="auto" w:fill="auto"/>
          </w:tcPr>
          <w:p w:rsidR="00F758E4" w:rsidRPr="00691EEB" w:rsidRDefault="00F758E4" w:rsidP="00203108">
            <w:pPr>
              <w:tabs>
                <w:tab w:val="clear" w:pos="2381"/>
                <w:tab w:val="num" w:pos="1701"/>
                <w:tab w:val="left" w:pos="3578"/>
              </w:tabs>
              <w:ind w:left="0" w:right="0" w:firstLine="141"/>
              <w:rPr>
                <w:strike w:val="0"/>
                <w:sz w:val="20"/>
                <w:szCs w:val="20"/>
                <w:lang w:val="kk-KZ"/>
              </w:rPr>
            </w:pPr>
            <w:r w:rsidRPr="00691EEB">
              <w:rPr>
                <w:strike w:val="0"/>
                <w:sz w:val="20"/>
                <w:szCs w:val="20"/>
                <w:lang w:val="kk-KZ"/>
              </w:rPr>
              <w:t>Ақтаева Әлімбүбі Умербекқызы</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r w:rsidRPr="00691EEB">
              <w:rPr>
                <w:strike w:val="0"/>
                <w:sz w:val="20"/>
                <w:szCs w:val="20"/>
              </w:rPr>
              <w:t>аға оқытушы</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203108">
            <w:pPr>
              <w:tabs>
                <w:tab w:val="clear" w:pos="2381"/>
                <w:tab w:val="num" w:pos="1026"/>
                <w:tab w:val="left" w:pos="3578"/>
              </w:tabs>
              <w:ind w:left="0" w:right="175" w:firstLine="0"/>
              <w:rPr>
                <w:strike w:val="0"/>
                <w:sz w:val="20"/>
                <w:szCs w:val="20"/>
              </w:rPr>
            </w:pPr>
          </w:p>
          <w:p w:rsidR="00F758E4" w:rsidRPr="00691EEB" w:rsidRDefault="00F758E4" w:rsidP="00203108">
            <w:pPr>
              <w:tabs>
                <w:tab w:val="clear" w:pos="2381"/>
                <w:tab w:val="num" w:pos="1026"/>
                <w:tab w:val="left" w:pos="3578"/>
              </w:tabs>
              <w:ind w:left="0" w:right="175" w:firstLine="0"/>
              <w:jc w:val="center"/>
              <w:rPr>
                <w:strike w:val="0"/>
                <w:sz w:val="20"/>
                <w:szCs w:val="20"/>
                <w:lang w:val="kk-KZ"/>
              </w:rPr>
            </w:pPr>
            <w:r w:rsidRPr="00691EEB">
              <w:rPr>
                <w:strike w:val="0"/>
                <w:sz w:val="20"/>
                <w:szCs w:val="20"/>
                <w:lang w:val="kk-KZ"/>
              </w:rPr>
              <w:t>Криптографияға кіріспе</w:t>
            </w:r>
          </w:p>
          <w:p w:rsidR="00F758E4" w:rsidRPr="00691EEB" w:rsidRDefault="00F758E4" w:rsidP="00203108">
            <w:pPr>
              <w:tabs>
                <w:tab w:val="clear" w:pos="2381"/>
                <w:tab w:val="num" w:pos="1026"/>
                <w:tab w:val="left" w:pos="3578"/>
              </w:tabs>
              <w:ind w:left="0" w:right="175" w:firstLine="0"/>
              <w:jc w:val="center"/>
              <w:rPr>
                <w:strike w:val="0"/>
                <w:sz w:val="20"/>
                <w:szCs w:val="20"/>
              </w:rPr>
            </w:pPr>
            <w:r w:rsidRPr="00691EEB">
              <w:rPr>
                <w:strike w:val="0"/>
                <w:sz w:val="20"/>
                <w:szCs w:val="20"/>
                <w:lang w:val="kk-KZ"/>
              </w:rPr>
              <w:t>Ақпараттық қауіпсіздік негіздері</w:t>
            </w:r>
          </w:p>
        </w:tc>
        <w:tc>
          <w:tcPr>
            <w:tcW w:w="1701" w:type="dxa"/>
            <w:shd w:val="clear" w:color="auto" w:fill="auto"/>
          </w:tcPr>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t>29 қаңтардан 10 ақпанға дейін</w:t>
            </w:r>
          </w:p>
        </w:tc>
        <w:tc>
          <w:tcPr>
            <w:tcW w:w="1701" w:type="dxa"/>
            <w:shd w:val="clear" w:color="auto" w:fill="auto"/>
            <w:vAlign w:val="bottom"/>
          </w:tcPr>
          <w:p w:rsidR="00F758E4" w:rsidRPr="00E72272" w:rsidRDefault="00F758E4" w:rsidP="00203108">
            <w:pPr>
              <w:tabs>
                <w:tab w:val="clear" w:pos="2381"/>
                <w:tab w:val="num" w:pos="34"/>
              </w:tabs>
              <w:ind w:left="0" w:right="34" w:firstLine="0"/>
              <w:rPr>
                <w:strike w:val="0"/>
                <w:color w:val="000000"/>
                <w:sz w:val="20"/>
                <w:szCs w:val="20"/>
              </w:rPr>
            </w:pPr>
            <w:r w:rsidRPr="00E72272">
              <w:rPr>
                <w:strike w:val="0"/>
                <w:color w:val="000000"/>
                <w:sz w:val="20"/>
                <w:szCs w:val="20"/>
              </w:rPr>
              <w:t>Еуропаға қатысу немесе семинарға қатысу және бағдарламаны әзірлеу, Еуропалық сертификаттау негізіндегі кадрлық диеталар.</w:t>
            </w:r>
          </w:p>
        </w:tc>
        <w:tc>
          <w:tcPr>
            <w:tcW w:w="1446" w:type="dxa"/>
            <w:shd w:val="clear" w:color="auto" w:fill="auto"/>
          </w:tcPr>
          <w:p w:rsidR="00F758E4" w:rsidRPr="00691EEB" w:rsidRDefault="00F758E4" w:rsidP="00203108">
            <w:pPr>
              <w:ind w:left="34" w:right="176" w:firstLine="0"/>
              <w:rPr>
                <w:strike w:val="0"/>
                <w:color w:val="000000"/>
                <w:sz w:val="20"/>
                <w:szCs w:val="20"/>
              </w:rPr>
            </w:pPr>
            <w:r w:rsidRPr="00691EEB">
              <w:rPr>
                <w:strike w:val="0"/>
                <w:color w:val="000000"/>
                <w:sz w:val="20"/>
                <w:szCs w:val="20"/>
              </w:rPr>
              <w:t>София, Болгария</w:t>
            </w:r>
          </w:p>
        </w:tc>
      </w:tr>
      <w:tr w:rsidR="00F758E4" w:rsidRPr="00B80A58" w:rsidTr="00E74482">
        <w:tc>
          <w:tcPr>
            <w:tcW w:w="1780" w:type="dxa"/>
            <w:shd w:val="clear" w:color="auto" w:fill="auto"/>
          </w:tcPr>
          <w:p w:rsidR="00F758E4" w:rsidRPr="00691EEB" w:rsidRDefault="00F758E4" w:rsidP="00203108">
            <w:pPr>
              <w:tabs>
                <w:tab w:val="clear" w:pos="2381"/>
                <w:tab w:val="num" w:pos="1701"/>
                <w:tab w:val="left" w:pos="3578"/>
              </w:tabs>
              <w:ind w:left="0" w:right="0" w:firstLine="141"/>
              <w:rPr>
                <w:strike w:val="0"/>
                <w:sz w:val="20"/>
                <w:szCs w:val="20"/>
                <w:lang w:val="kk-KZ"/>
              </w:rPr>
            </w:pPr>
            <w:r w:rsidRPr="00691EEB">
              <w:rPr>
                <w:strike w:val="0"/>
                <w:sz w:val="20"/>
                <w:szCs w:val="20"/>
                <w:lang w:val="kk-KZ"/>
              </w:rPr>
              <w:t>Мұсабеков Жұмакелді Сұлтанұлы</w:t>
            </w:r>
          </w:p>
        </w:tc>
        <w:tc>
          <w:tcPr>
            <w:tcW w:w="1481" w:type="dxa"/>
            <w:shd w:val="clear" w:color="auto" w:fill="auto"/>
          </w:tcPr>
          <w:p w:rsidR="00D33BEE" w:rsidRPr="00691EEB" w:rsidRDefault="00D33BEE" w:rsidP="00D33BEE">
            <w:pPr>
              <w:tabs>
                <w:tab w:val="clear" w:pos="2381"/>
                <w:tab w:val="num" w:pos="175"/>
              </w:tabs>
              <w:ind w:left="0" w:right="175" w:firstLine="0"/>
              <w:rPr>
                <w:strike w:val="0"/>
                <w:sz w:val="20"/>
                <w:szCs w:val="20"/>
              </w:rPr>
            </w:pPr>
            <w:r w:rsidRPr="00691EEB">
              <w:rPr>
                <w:strike w:val="0"/>
                <w:sz w:val="20"/>
                <w:szCs w:val="20"/>
              </w:rPr>
              <w:t>аға оқытушы</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Computerlik Zhane Engineering Graphics</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Обектілі- бағытталған бағдарламалау 1</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IT инфрақұрылымы</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WEB технологиясы</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Zhuiyelik бағдарламалық қамтамасыз ету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Computerlik zhüyeler interfaceterі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Компьютерлік жуйелерди онтайландыру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Компьютерлік тораптар</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Сульбатехника</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WEB технологиялары</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Компьютерлік жүйелерді оңтайландыру</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lang w:val="kk-KZ"/>
              </w:rPr>
              <w:t>Компьютерлік жүйелерді оңтайландыру</w:t>
            </w:r>
          </w:p>
        </w:tc>
        <w:tc>
          <w:tcPr>
            <w:tcW w:w="1701" w:type="dxa"/>
            <w:shd w:val="clear" w:color="auto" w:fill="auto"/>
          </w:tcPr>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t>11 қараш - 27 желтоқсан 2016 ж</w:t>
            </w:r>
            <w:r w:rsidRPr="00691EEB">
              <w:rPr>
                <w:strike w:val="0"/>
                <w:color w:val="000000"/>
                <w:sz w:val="20"/>
                <w:szCs w:val="20"/>
              </w:rPr>
              <w:br w:type="page"/>
            </w:r>
          </w:p>
        </w:tc>
        <w:tc>
          <w:tcPr>
            <w:tcW w:w="1701" w:type="dxa"/>
            <w:shd w:val="clear" w:color="auto" w:fill="auto"/>
            <w:vAlign w:val="bottom"/>
          </w:tcPr>
          <w:p w:rsidR="00F758E4" w:rsidRPr="00691EEB" w:rsidRDefault="00F758E4" w:rsidP="00203108">
            <w:pPr>
              <w:tabs>
                <w:tab w:val="clear" w:pos="2381"/>
                <w:tab w:val="num" w:pos="34"/>
              </w:tabs>
              <w:ind w:left="0" w:right="34" w:firstLine="0"/>
              <w:rPr>
                <w:strike w:val="0"/>
                <w:color w:val="000000"/>
                <w:sz w:val="20"/>
                <w:szCs w:val="20"/>
              </w:rPr>
            </w:pPr>
            <w:r w:rsidRPr="00691EEB">
              <w:rPr>
                <w:strike w:val="0"/>
                <w:color w:val="000000"/>
                <w:sz w:val="20"/>
                <w:szCs w:val="20"/>
              </w:rPr>
              <w:t xml:space="preserve">2016 жылдың 11 қараша – 27 желтоксан арасында ЖОО ПОК ИИДМВ базалық ЖОО тәжірибесі мен кәсіпкерлік дауларын дамытудың есебін алумен кушейте дайындау үшін жоғары оқу орындарының профессор – оқу құралының біліктілігін арттыру курсы </w:t>
            </w:r>
            <w:proofErr w:type="gramStart"/>
            <w:r w:rsidRPr="00691EEB">
              <w:rPr>
                <w:strike w:val="0"/>
                <w:color w:val="000000"/>
                <w:sz w:val="20"/>
                <w:szCs w:val="20"/>
              </w:rPr>
              <w:t>өткен,оның</w:t>
            </w:r>
            <w:proofErr w:type="gramEnd"/>
            <w:r w:rsidRPr="00691EEB">
              <w:rPr>
                <w:strike w:val="0"/>
                <w:color w:val="000000"/>
                <w:sz w:val="20"/>
                <w:szCs w:val="20"/>
              </w:rPr>
              <w:t xml:space="preserve"> 240 сағат онлайн режимінде ағылшын тілінде оқыды.</w:t>
            </w:r>
          </w:p>
        </w:tc>
        <w:tc>
          <w:tcPr>
            <w:tcW w:w="1446" w:type="dxa"/>
            <w:shd w:val="clear" w:color="auto" w:fill="auto"/>
            <w:vAlign w:val="bottom"/>
          </w:tcPr>
          <w:p w:rsidR="00F758E4" w:rsidRPr="00E72272" w:rsidRDefault="00F758E4" w:rsidP="00203108">
            <w:pPr>
              <w:ind w:left="34" w:right="176" w:firstLine="0"/>
              <w:rPr>
                <w:strike w:val="0"/>
                <w:color w:val="000000"/>
                <w:sz w:val="20"/>
                <w:szCs w:val="20"/>
              </w:rPr>
            </w:pPr>
            <w:r w:rsidRPr="00E72272">
              <w:rPr>
                <w:strike w:val="0"/>
                <w:color w:val="000000"/>
                <w:sz w:val="20"/>
                <w:szCs w:val="20"/>
              </w:rPr>
              <w:t>Абай атындағы Қазақ ұлттық педагогикалық университеті</w:t>
            </w:r>
          </w:p>
        </w:tc>
      </w:tr>
      <w:tr w:rsidR="00F758E4" w:rsidRPr="00B80A58" w:rsidTr="00E74482">
        <w:tc>
          <w:tcPr>
            <w:tcW w:w="1780" w:type="dxa"/>
            <w:shd w:val="clear" w:color="auto" w:fill="auto"/>
          </w:tcPr>
          <w:p w:rsidR="00F758E4" w:rsidRPr="00691EEB" w:rsidRDefault="00F758E4" w:rsidP="00203108">
            <w:pPr>
              <w:tabs>
                <w:tab w:val="clear" w:pos="2381"/>
                <w:tab w:val="num" w:pos="1701"/>
                <w:tab w:val="left" w:pos="3578"/>
              </w:tabs>
              <w:ind w:left="0" w:right="0" w:firstLine="141"/>
              <w:rPr>
                <w:strike w:val="0"/>
                <w:sz w:val="20"/>
                <w:szCs w:val="20"/>
              </w:rPr>
            </w:pPr>
            <w:r w:rsidRPr="00691EEB">
              <w:rPr>
                <w:strike w:val="0"/>
                <w:sz w:val="20"/>
                <w:szCs w:val="20"/>
              </w:rPr>
              <w:t>Мұрадилова Гүлшат Самарханқызы</w:t>
            </w:r>
          </w:p>
        </w:tc>
        <w:tc>
          <w:tcPr>
            <w:tcW w:w="1481" w:type="dxa"/>
            <w:shd w:val="clear" w:color="auto" w:fill="auto"/>
          </w:tcPr>
          <w:p w:rsidR="00D33BEE" w:rsidRPr="00691EEB" w:rsidRDefault="00D33BEE" w:rsidP="00D33BEE">
            <w:pPr>
              <w:tabs>
                <w:tab w:val="clear" w:pos="2381"/>
                <w:tab w:val="num" w:pos="175"/>
              </w:tabs>
              <w:ind w:left="0" w:right="175" w:firstLine="0"/>
              <w:rPr>
                <w:strike w:val="0"/>
                <w:sz w:val="20"/>
                <w:szCs w:val="20"/>
              </w:rPr>
            </w:pPr>
            <w:r w:rsidRPr="00691EEB">
              <w:rPr>
                <w:strike w:val="0"/>
                <w:sz w:val="20"/>
                <w:szCs w:val="20"/>
              </w:rPr>
              <w:t>аға оқытушы</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Мақсат бағытталған бағдарламалау II</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NetBeansIDE OrtaSynda бағдарламалық қамтамасыз ету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Ақпараттық жүйелерінің негiзi</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lastRenderedPageBreak/>
              <w:t>Объектіге бағытталған программалау II</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NetBeans IDE көмегімен бағдарламалау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Ақпараттық жүйелердің негіздері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Қауіпсіздік мақсатындағы Java, өнеркәсіптік киберқауіпсіздік</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Ақпараттық процестердің теориялық негіздері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Ақпараттық жүйелердің сенімділігі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Java технологиясы</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 қорғаудын бағдарламалық құрамдары мен адистері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Java технологияларының негіздері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 қорғаудың бағдарламалық құралдары мен әдістері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p>
        </w:tc>
        <w:tc>
          <w:tcPr>
            <w:tcW w:w="1701" w:type="dxa"/>
            <w:shd w:val="clear" w:color="auto" w:fill="auto"/>
          </w:tcPr>
          <w:p w:rsidR="00F758E4" w:rsidRPr="00E72272" w:rsidRDefault="00F758E4" w:rsidP="00203108">
            <w:pPr>
              <w:tabs>
                <w:tab w:val="clear" w:pos="2381"/>
                <w:tab w:val="num" w:pos="1877"/>
              </w:tabs>
              <w:ind w:left="34" w:right="176" w:firstLine="0"/>
              <w:rPr>
                <w:strike w:val="0"/>
                <w:sz w:val="20"/>
                <w:szCs w:val="20"/>
                <w:lang w:val="kk-KZ"/>
              </w:rPr>
            </w:pPr>
            <w:r w:rsidRPr="00E72272">
              <w:rPr>
                <w:strike w:val="0"/>
                <w:sz w:val="20"/>
                <w:szCs w:val="20"/>
                <w:lang w:val="kk-KZ"/>
              </w:rPr>
              <w:lastRenderedPageBreak/>
              <w:t>1) 2019 жылғы 17-30 маусым аралығында</w:t>
            </w:r>
          </w:p>
          <w:p w:rsidR="00F758E4" w:rsidRPr="00E72272" w:rsidRDefault="00F758E4" w:rsidP="00203108">
            <w:pPr>
              <w:tabs>
                <w:tab w:val="clear" w:pos="2381"/>
                <w:tab w:val="num" w:pos="1877"/>
              </w:tabs>
              <w:ind w:left="34" w:right="176" w:firstLine="0"/>
              <w:rPr>
                <w:strike w:val="0"/>
                <w:sz w:val="20"/>
                <w:szCs w:val="20"/>
                <w:lang w:val="kk-KZ"/>
              </w:rPr>
            </w:pPr>
            <w:r w:rsidRPr="00E72272">
              <w:rPr>
                <w:strike w:val="0"/>
                <w:sz w:val="20"/>
                <w:szCs w:val="20"/>
                <w:lang w:val="kk-KZ"/>
              </w:rPr>
              <w:t>2) 2018 жылғы 27-31 маусым аралығында</w:t>
            </w:r>
          </w:p>
          <w:p w:rsidR="00F758E4" w:rsidRPr="00E72272" w:rsidRDefault="00F758E4" w:rsidP="00203108">
            <w:pPr>
              <w:tabs>
                <w:tab w:val="clear" w:pos="2381"/>
                <w:tab w:val="num" w:pos="1877"/>
              </w:tabs>
              <w:ind w:left="34" w:right="176" w:firstLine="0"/>
              <w:rPr>
                <w:strike w:val="0"/>
                <w:sz w:val="20"/>
                <w:szCs w:val="20"/>
                <w:lang w:val="kk-KZ"/>
              </w:rPr>
            </w:pPr>
            <w:r w:rsidRPr="00E72272">
              <w:rPr>
                <w:strike w:val="0"/>
                <w:sz w:val="20"/>
                <w:szCs w:val="20"/>
                <w:lang w:val="kk-KZ"/>
              </w:rPr>
              <w:t xml:space="preserve">3) 2018 жылғы 29 қаңтардан </w:t>
            </w:r>
            <w:r w:rsidRPr="00E72272">
              <w:rPr>
                <w:strike w:val="0"/>
                <w:sz w:val="20"/>
                <w:szCs w:val="20"/>
                <w:lang w:val="kk-KZ"/>
              </w:rPr>
              <w:lastRenderedPageBreak/>
              <w:t>бастап 10 ақпанға дейін</w:t>
            </w:r>
          </w:p>
          <w:p w:rsidR="00F758E4" w:rsidRPr="00E72272" w:rsidRDefault="00F758E4" w:rsidP="00203108">
            <w:pPr>
              <w:tabs>
                <w:tab w:val="clear" w:pos="2381"/>
                <w:tab w:val="num" w:pos="1877"/>
              </w:tabs>
              <w:ind w:left="34" w:right="176" w:firstLine="0"/>
              <w:rPr>
                <w:strike w:val="0"/>
                <w:sz w:val="20"/>
                <w:szCs w:val="20"/>
                <w:lang w:val="kk-KZ"/>
              </w:rPr>
            </w:pPr>
            <w:r w:rsidRPr="00E72272">
              <w:rPr>
                <w:strike w:val="0"/>
                <w:sz w:val="20"/>
                <w:szCs w:val="20"/>
                <w:lang w:val="kk-KZ"/>
              </w:rPr>
              <w:t>4) 2018 жылғы 29 қаңтардан 10 ақпанға дейін</w:t>
            </w:r>
          </w:p>
          <w:p w:rsidR="00F758E4" w:rsidRPr="00E72272" w:rsidRDefault="00F758E4" w:rsidP="00203108">
            <w:pPr>
              <w:tabs>
                <w:tab w:val="clear" w:pos="2381"/>
                <w:tab w:val="num" w:pos="1877"/>
              </w:tabs>
              <w:ind w:left="34" w:right="176" w:firstLine="0"/>
              <w:rPr>
                <w:strike w:val="0"/>
                <w:sz w:val="20"/>
                <w:szCs w:val="20"/>
                <w:lang w:val="kk-KZ"/>
              </w:rPr>
            </w:pPr>
            <w:r w:rsidRPr="00E72272">
              <w:rPr>
                <w:strike w:val="0"/>
                <w:sz w:val="20"/>
                <w:szCs w:val="20"/>
                <w:lang w:val="kk-KZ"/>
              </w:rPr>
              <w:t>5) 2017 жылғы 1 ақпаннан 15 мамырға дейін</w:t>
            </w:r>
          </w:p>
          <w:p w:rsidR="00F758E4" w:rsidRPr="00E72272" w:rsidRDefault="00F758E4" w:rsidP="00203108">
            <w:pPr>
              <w:tabs>
                <w:tab w:val="clear" w:pos="2381"/>
                <w:tab w:val="num" w:pos="1877"/>
              </w:tabs>
              <w:ind w:left="34" w:right="176" w:firstLine="0"/>
              <w:rPr>
                <w:strike w:val="0"/>
                <w:sz w:val="20"/>
                <w:szCs w:val="20"/>
                <w:lang w:val="kk-KZ"/>
              </w:rPr>
            </w:pPr>
            <w:r w:rsidRPr="00E72272">
              <w:rPr>
                <w:strike w:val="0"/>
                <w:sz w:val="20"/>
                <w:szCs w:val="20"/>
                <w:lang w:val="kk-KZ"/>
              </w:rPr>
              <w:t>6) 2017 жылғы 1 ақпаннан 15 мамырға дейін</w:t>
            </w:r>
          </w:p>
          <w:p w:rsidR="00F758E4" w:rsidRPr="00E72272" w:rsidRDefault="00F758E4" w:rsidP="00203108">
            <w:pPr>
              <w:tabs>
                <w:tab w:val="clear" w:pos="2381"/>
                <w:tab w:val="num" w:pos="1877"/>
              </w:tabs>
              <w:ind w:left="34" w:right="176" w:firstLine="0"/>
              <w:rPr>
                <w:strike w:val="0"/>
                <w:sz w:val="20"/>
                <w:szCs w:val="20"/>
                <w:lang w:val="kk-KZ"/>
              </w:rPr>
            </w:pPr>
          </w:p>
        </w:tc>
        <w:tc>
          <w:tcPr>
            <w:tcW w:w="1701" w:type="dxa"/>
            <w:shd w:val="clear" w:color="auto" w:fill="auto"/>
          </w:tcPr>
          <w:p w:rsidR="00F758E4" w:rsidRPr="00691EEB" w:rsidRDefault="00F758E4" w:rsidP="00203108">
            <w:pPr>
              <w:tabs>
                <w:tab w:val="clear" w:pos="2381"/>
                <w:tab w:val="num" w:pos="34"/>
              </w:tabs>
              <w:ind w:left="0" w:right="34" w:firstLine="0"/>
              <w:rPr>
                <w:strike w:val="0"/>
                <w:sz w:val="20"/>
                <w:szCs w:val="20"/>
                <w:lang w:val="en-US"/>
              </w:rPr>
            </w:pPr>
            <w:r w:rsidRPr="00691EEB">
              <w:rPr>
                <w:strike w:val="0"/>
                <w:sz w:val="20"/>
                <w:szCs w:val="20"/>
                <w:lang w:val="en-US"/>
              </w:rPr>
              <w:lastRenderedPageBreak/>
              <w:t>1) Sicher per E-Mail kommunizieren - Mitleser unerwünscht</w:t>
            </w:r>
          </w:p>
          <w:p w:rsidR="00F758E4" w:rsidRPr="00691EEB" w:rsidRDefault="00F758E4" w:rsidP="00203108">
            <w:pPr>
              <w:tabs>
                <w:tab w:val="clear" w:pos="2381"/>
                <w:tab w:val="num" w:pos="34"/>
              </w:tabs>
              <w:ind w:left="0" w:right="34" w:firstLine="0"/>
              <w:rPr>
                <w:strike w:val="0"/>
                <w:sz w:val="20"/>
                <w:szCs w:val="20"/>
                <w:lang w:val="en-US"/>
              </w:rPr>
            </w:pPr>
            <w:r w:rsidRPr="00691EEB">
              <w:rPr>
                <w:strike w:val="0"/>
                <w:sz w:val="20"/>
                <w:szCs w:val="20"/>
                <w:lang w:val="en-US"/>
              </w:rPr>
              <w:t>2) Киберкеңістік дидактикасының кәсіби мамандануы</w:t>
            </w:r>
          </w:p>
          <w:p w:rsidR="00F758E4" w:rsidRPr="00691EEB" w:rsidRDefault="00F758E4" w:rsidP="00203108">
            <w:pPr>
              <w:tabs>
                <w:tab w:val="clear" w:pos="2381"/>
                <w:tab w:val="num" w:pos="34"/>
              </w:tabs>
              <w:ind w:left="0" w:right="34" w:firstLine="0"/>
              <w:rPr>
                <w:strike w:val="0"/>
                <w:sz w:val="20"/>
                <w:szCs w:val="20"/>
                <w:lang w:val="en-US"/>
              </w:rPr>
            </w:pPr>
            <w:r w:rsidRPr="00691EEB">
              <w:rPr>
                <w:strike w:val="0"/>
                <w:sz w:val="20"/>
                <w:szCs w:val="20"/>
                <w:lang w:val="en-US"/>
              </w:rPr>
              <w:lastRenderedPageBreak/>
              <w:t>3) Еуропадағы семинарға қатысу және кибер қауіпсіздік бағдарламасын дамыту</w:t>
            </w:r>
          </w:p>
          <w:p w:rsidR="00F758E4" w:rsidRPr="00691EEB" w:rsidRDefault="00F758E4" w:rsidP="00203108">
            <w:pPr>
              <w:tabs>
                <w:tab w:val="clear" w:pos="2381"/>
                <w:tab w:val="num" w:pos="34"/>
              </w:tabs>
              <w:ind w:left="0" w:right="34" w:firstLine="0"/>
              <w:rPr>
                <w:strike w:val="0"/>
                <w:sz w:val="20"/>
                <w:szCs w:val="20"/>
                <w:lang w:val="en-US"/>
              </w:rPr>
            </w:pPr>
            <w:r w:rsidRPr="00691EEB">
              <w:rPr>
                <w:strike w:val="0"/>
                <w:sz w:val="20"/>
                <w:szCs w:val="20"/>
                <w:lang w:val="en-US"/>
              </w:rPr>
              <w:t>4) Еуропадағы семинарға қатысу және Еуропалық сертификаттау негізіндегі кадрлық бағдарламаны әзірлеу, ERASMUS+ LMPI N° 573901-EPP-1-2016-1-IT-EPPKAZ-CBHEPicence- , Master professionnels pour le développement, l'administration, la gestion, la Protection des systèmes және réseaux informatiques dans les entreprises en Moldavie, au Kazakhstan, au Вьетнам»</w:t>
            </w:r>
          </w:p>
          <w:p w:rsidR="00F758E4" w:rsidRPr="00691EEB" w:rsidRDefault="00F758E4" w:rsidP="00203108">
            <w:pPr>
              <w:tabs>
                <w:tab w:val="clear" w:pos="2381"/>
                <w:tab w:val="num" w:pos="34"/>
              </w:tabs>
              <w:ind w:left="0" w:right="34" w:firstLine="0"/>
              <w:rPr>
                <w:strike w:val="0"/>
                <w:sz w:val="20"/>
                <w:szCs w:val="20"/>
                <w:lang w:val="en-US"/>
              </w:rPr>
            </w:pPr>
            <w:r w:rsidRPr="00691EEB">
              <w:rPr>
                <w:strike w:val="0"/>
                <w:sz w:val="20"/>
                <w:szCs w:val="20"/>
                <w:lang w:val="en-US"/>
              </w:rPr>
              <w:t>5) EU ERASMUS+ №561553-EPP-1-2015-1-BG-EPPKA2-CBHE-JP «Жоғары оқу орындарына қолжетімділік және үйлестіру» жобасының шеңберінде оқытушыларға арналған электрондық курстың модульдерінің мәтіндік мазмұнын әзірлеуге қатысу. Орталық Азиядағы оқу бағдарламаларын жаңғырту және дамыту арқылы білім беру» /ACADEMICA/</w:t>
            </w:r>
          </w:p>
          <w:p w:rsidR="00F758E4" w:rsidRPr="00691EEB" w:rsidRDefault="00F758E4" w:rsidP="00203108">
            <w:pPr>
              <w:tabs>
                <w:tab w:val="clear" w:pos="2381"/>
                <w:tab w:val="num" w:pos="34"/>
              </w:tabs>
              <w:ind w:left="0" w:right="34" w:firstLine="0"/>
              <w:rPr>
                <w:strike w:val="0"/>
                <w:sz w:val="20"/>
                <w:szCs w:val="20"/>
                <w:lang w:val="en-US"/>
              </w:rPr>
            </w:pPr>
            <w:r w:rsidRPr="00691EEB">
              <w:rPr>
                <w:strike w:val="0"/>
                <w:sz w:val="20"/>
                <w:szCs w:val="20"/>
                <w:lang w:val="en-US"/>
              </w:rPr>
              <w:lastRenderedPageBreak/>
              <w:t>6) EU ERASMUS+№561553-EPP-1-2015-1-BG-EPPKA2-CBHE-JP «Оқу бағдарламаларын модернизациялау және дамыту арқылы Орталық Азиядағы жоғары білімнің қолжетімділігі мен үйлесімі» жобасының шеңберінде оқытушыларға арналған электронды курс / АКАДЕМИКА/</w:t>
            </w:r>
          </w:p>
        </w:tc>
        <w:tc>
          <w:tcPr>
            <w:tcW w:w="1446" w:type="dxa"/>
            <w:shd w:val="clear" w:color="auto" w:fill="auto"/>
          </w:tcPr>
          <w:p w:rsidR="00F758E4" w:rsidRPr="00E72272" w:rsidRDefault="00F758E4" w:rsidP="00203108">
            <w:pPr>
              <w:ind w:left="34" w:right="176" w:firstLine="0"/>
              <w:rPr>
                <w:strike w:val="0"/>
                <w:sz w:val="20"/>
                <w:szCs w:val="20"/>
              </w:rPr>
            </w:pPr>
            <w:r w:rsidRPr="00E72272">
              <w:rPr>
                <w:strike w:val="0"/>
                <w:sz w:val="20"/>
                <w:szCs w:val="20"/>
              </w:rPr>
              <w:lastRenderedPageBreak/>
              <w:t xml:space="preserve">1) </w:t>
            </w:r>
            <w:r w:rsidRPr="00691EEB">
              <w:rPr>
                <w:strike w:val="0"/>
                <w:sz w:val="20"/>
                <w:szCs w:val="20"/>
                <w:lang w:val="en-US"/>
              </w:rPr>
              <w:t>OPEN</w:t>
            </w:r>
            <w:r w:rsidRPr="00E72272">
              <w:rPr>
                <w:strike w:val="0"/>
                <w:sz w:val="20"/>
                <w:szCs w:val="20"/>
              </w:rPr>
              <w:t xml:space="preserve"> </w:t>
            </w:r>
            <w:r w:rsidRPr="00691EEB">
              <w:rPr>
                <w:strike w:val="0"/>
                <w:sz w:val="20"/>
                <w:szCs w:val="20"/>
                <w:lang w:val="en-US"/>
              </w:rPr>
              <w:t>HPI</w:t>
            </w:r>
            <w:r w:rsidRPr="00E72272">
              <w:rPr>
                <w:strike w:val="0"/>
                <w:sz w:val="20"/>
                <w:szCs w:val="20"/>
              </w:rPr>
              <w:t xml:space="preserve"> Хассо Платтнер институты, Дойчланд, Потсдам</w:t>
            </w:r>
          </w:p>
          <w:p w:rsidR="00F758E4" w:rsidRPr="00E72272" w:rsidRDefault="00F758E4" w:rsidP="00203108">
            <w:pPr>
              <w:ind w:left="34" w:right="176" w:firstLine="0"/>
              <w:rPr>
                <w:strike w:val="0"/>
                <w:sz w:val="20"/>
                <w:szCs w:val="20"/>
              </w:rPr>
            </w:pPr>
            <w:r w:rsidRPr="00E72272">
              <w:rPr>
                <w:strike w:val="0"/>
                <w:sz w:val="20"/>
                <w:szCs w:val="20"/>
              </w:rPr>
              <w:t xml:space="preserve">2) </w:t>
            </w:r>
            <w:r w:rsidRPr="00691EEB">
              <w:rPr>
                <w:strike w:val="0"/>
                <w:sz w:val="20"/>
                <w:szCs w:val="20"/>
                <w:lang w:val="en-US"/>
              </w:rPr>
              <w:t>UNINETTUNO</w:t>
            </w:r>
            <w:r w:rsidRPr="00E72272">
              <w:rPr>
                <w:strike w:val="0"/>
                <w:sz w:val="20"/>
                <w:szCs w:val="20"/>
              </w:rPr>
              <w:t xml:space="preserve">, </w:t>
            </w:r>
            <w:r w:rsidRPr="00E72272">
              <w:rPr>
                <w:strike w:val="0"/>
                <w:sz w:val="20"/>
                <w:szCs w:val="20"/>
              </w:rPr>
              <w:t>Италия, Рим</w:t>
            </w:r>
          </w:p>
          <w:p w:rsidR="00F758E4" w:rsidRPr="00E72272" w:rsidRDefault="00F758E4" w:rsidP="00203108">
            <w:pPr>
              <w:ind w:left="34" w:right="176" w:firstLine="0"/>
              <w:rPr>
                <w:strike w:val="0"/>
                <w:sz w:val="20"/>
                <w:szCs w:val="20"/>
              </w:rPr>
            </w:pPr>
            <w:r w:rsidRPr="00E72272">
              <w:rPr>
                <w:strike w:val="0"/>
                <w:sz w:val="20"/>
                <w:szCs w:val="20"/>
              </w:rPr>
              <w:t xml:space="preserve">3) </w:t>
            </w:r>
            <w:r w:rsidRPr="00691EEB">
              <w:rPr>
                <w:strike w:val="0"/>
                <w:sz w:val="20"/>
                <w:szCs w:val="20"/>
                <w:lang w:val="en-US"/>
              </w:rPr>
              <w:t>UniBIT</w:t>
            </w:r>
            <w:r w:rsidRPr="00E72272">
              <w:rPr>
                <w:strike w:val="0"/>
                <w:sz w:val="20"/>
                <w:szCs w:val="20"/>
              </w:rPr>
              <w:t>, Болгария, София</w:t>
            </w:r>
          </w:p>
          <w:p w:rsidR="00F758E4" w:rsidRPr="00E72272" w:rsidRDefault="00F758E4" w:rsidP="00203108">
            <w:pPr>
              <w:ind w:left="34" w:right="176" w:firstLine="0"/>
              <w:rPr>
                <w:strike w:val="0"/>
                <w:sz w:val="20"/>
                <w:szCs w:val="20"/>
              </w:rPr>
            </w:pPr>
            <w:r w:rsidRPr="00E72272">
              <w:rPr>
                <w:strike w:val="0"/>
                <w:sz w:val="20"/>
                <w:szCs w:val="20"/>
              </w:rPr>
              <w:t xml:space="preserve">4) </w:t>
            </w:r>
            <w:r w:rsidRPr="00691EEB">
              <w:rPr>
                <w:strike w:val="0"/>
                <w:sz w:val="20"/>
                <w:szCs w:val="20"/>
                <w:lang w:val="en-US"/>
              </w:rPr>
              <w:t>UniBIT</w:t>
            </w:r>
            <w:r w:rsidRPr="00E72272">
              <w:rPr>
                <w:strike w:val="0"/>
                <w:sz w:val="20"/>
                <w:szCs w:val="20"/>
              </w:rPr>
              <w:t>, Болгария, София</w:t>
            </w:r>
          </w:p>
          <w:p w:rsidR="00F758E4" w:rsidRPr="00E72272" w:rsidRDefault="00F758E4" w:rsidP="00203108">
            <w:pPr>
              <w:ind w:left="34" w:right="176" w:firstLine="0"/>
              <w:rPr>
                <w:strike w:val="0"/>
                <w:sz w:val="20"/>
                <w:szCs w:val="20"/>
              </w:rPr>
            </w:pPr>
            <w:r w:rsidRPr="00E72272">
              <w:rPr>
                <w:strike w:val="0"/>
                <w:sz w:val="20"/>
                <w:szCs w:val="20"/>
              </w:rPr>
              <w:t>5) БУРГАС ТЕГІН УНИВЕРСИТЕТІ, Еуропалық университеттер қауымдастығы, Болгария, Бургас</w:t>
            </w:r>
          </w:p>
          <w:p w:rsidR="00F758E4" w:rsidRPr="00E72272" w:rsidRDefault="00F758E4" w:rsidP="00203108">
            <w:pPr>
              <w:ind w:left="34" w:right="176" w:firstLine="0"/>
              <w:rPr>
                <w:strike w:val="0"/>
                <w:sz w:val="20"/>
                <w:szCs w:val="20"/>
              </w:rPr>
            </w:pPr>
            <w:r w:rsidRPr="00E72272">
              <w:rPr>
                <w:strike w:val="0"/>
                <w:sz w:val="20"/>
                <w:szCs w:val="20"/>
              </w:rPr>
              <w:t>6) БУРГАС ТЕГІН УНИВЕРСИТЕТІ, Еуропалық университеттер қауымдастығы, Болгария, Бургас</w:t>
            </w:r>
          </w:p>
          <w:p w:rsidR="00F758E4" w:rsidRPr="00E72272" w:rsidRDefault="00F758E4" w:rsidP="00203108">
            <w:pPr>
              <w:ind w:left="34" w:right="176" w:firstLine="0"/>
              <w:rPr>
                <w:strike w:val="0"/>
                <w:sz w:val="20"/>
                <w:szCs w:val="20"/>
              </w:rPr>
            </w:pPr>
          </w:p>
        </w:tc>
      </w:tr>
      <w:tr w:rsidR="00F758E4" w:rsidRPr="004448E0" w:rsidTr="00E74482">
        <w:tc>
          <w:tcPr>
            <w:tcW w:w="1780" w:type="dxa"/>
            <w:shd w:val="clear" w:color="auto" w:fill="auto"/>
          </w:tcPr>
          <w:p w:rsidR="00F758E4" w:rsidRPr="00691EEB" w:rsidRDefault="00F758E4" w:rsidP="00EF26AF">
            <w:pPr>
              <w:tabs>
                <w:tab w:val="clear" w:pos="2381"/>
                <w:tab w:val="num" w:pos="1701"/>
                <w:tab w:val="left" w:pos="3578"/>
              </w:tabs>
              <w:ind w:left="0" w:right="0" w:firstLine="0"/>
              <w:rPr>
                <w:strike w:val="0"/>
                <w:sz w:val="20"/>
                <w:szCs w:val="20"/>
              </w:rPr>
            </w:pPr>
            <w:r w:rsidRPr="00691EEB">
              <w:rPr>
                <w:strike w:val="0"/>
                <w:sz w:val="20"/>
                <w:szCs w:val="20"/>
              </w:rPr>
              <w:lastRenderedPageBreak/>
              <w:t>Сағынбаева Қымбат Кенжеғалиқызы</w:t>
            </w:r>
          </w:p>
        </w:tc>
        <w:tc>
          <w:tcPr>
            <w:tcW w:w="1481" w:type="dxa"/>
            <w:shd w:val="clear" w:color="auto" w:fill="auto"/>
          </w:tcPr>
          <w:p w:rsidR="00D33BEE" w:rsidRPr="00691EEB" w:rsidRDefault="00D33BEE" w:rsidP="00D33BEE">
            <w:pPr>
              <w:tabs>
                <w:tab w:val="clear" w:pos="2381"/>
                <w:tab w:val="num" w:pos="175"/>
              </w:tabs>
              <w:ind w:left="0" w:right="175" w:firstLine="0"/>
              <w:rPr>
                <w:strike w:val="0"/>
                <w:sz w:val="20"/>
                <w:szCs w:val="20"/>
              </w:rPr>
            </w:pPr>
            <w:r w:rsidRPr="00691EEB">
              <w:rPr>
                <w:strike w:val="0"/>
                <w:sz w:val="20"/>
                <w:szCs w:val="20"/>
              </w:rPr>
              <w:t>аға оқытушы</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Ақпараттық жүйелердегі дерекқор</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Ақпараттық кәуіпсіздік және ақпаратты қорғау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Computerlik zhüyeler interfaceterі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Корпоративтік ұйым</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Корпоративті акпараттық жүйелермен каспорынды басқару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Сарапшы</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IT инфрақұрылымы</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Кәсіби өрыс тілі</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lang w:val="kk-KZ"/>
              </w:rPr>
              <w:t>Кәсіби қазақ тілі</w:t>
            </w:r>
          </w:p>
        </w:tc>
        <w:tc>
          <w:tcPr>
            <w:tcW w:w="1701" w:type="dxa"/>
            <w:shd w:val="clear" w:color="auto" w:fill="auto"/>
          </w:tcPr>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t>2016 жылғы 13-14 қараша</w:t>
            </w:r>
          </w:p>
        </w:tc>
        <w:tc>
          <w:tcPr>
            <w:tcW w:w="1701" w:type="dxa"/>
            <w:shd w:val="clear" w:color="auto" w:fill="auto"/>
          </w:tcPr>
          <w:p w:rsidR="00F758E4" w:rsidRPr="00691EEB" w:rsidRDefault="00F758E4" w:rsidP="00203108">
            <w:pPr>
              <w:tabs>
                <w:tab w:val="clear" w:pos="2381"/>
                <w:tab w:val="num" w:pos="34"/>
              </w:tabs>
              <w:ind w:left="0" w:right="34" w:firstLine="0"/>
              <w:rPr>
                <w:strike w:val="0"/>
                <w:color w:val="000000"/>
                <w:sz w:val="20"/>
                <w:szCs w:val="20"/>
                <w:lang w:val="en-US"/>
              </w:rPr>
            </w:pPr>
            <w:r w:rsidRPr="00691EEB">
              <w:rPr>
                <w:strike w:val="0"/>
                <w:color w:val="000000"/>
                <w:sz w:val="20"/>
                <w:szCs w:val="20"/>
                <w:lang w:val="en-US"/>
              </w:rPr>
              <w:t>Лицензия, Магистр кәсіпқойының әзірлеуі.</w:t>
            </w:r>
          </w:p>
        </w:tc>
        <w:tc>
          <w:tcPr>
            <w:tcW w:w="1446" w:type="dxa"/>
            <w:shd w:val="clear" w:color="auto" w:fill="auto"/>
            <w:vAlign w:val="bottom"/>
          </w:tcPr>
          <w:p w:rsidR="00F758E4" w:rsidRPr="00E72272" w:rsidRDefault="00F758E4" w:rsidP="00203108">
            <w:pPr>
              <w:ind w:left="34" w:right="176" w:firstLine="0"/>
              <w:rPr>
                <w:strike w:val="0"/>
                <w:color w:val="000000"/>
                <w:sz w:val="20"/>
                <w:szCs w:val="20"/>
                <w:lang w:val="en-US"/>
              </w:rPr>
            </w:pPr>
            <w:r w:rsidRPr="00691EEB">
              <w:rPr>
                <w:strike w:val="0"/>
                <w:color w:val="000000"/>
                <w:sz w:val="20"/>
                <w:szCs w:val="20"/>
              </w:rPr>
              <w:t>Л</w:t>
            </w:r>
            <w:r w:rsidRPr="00E72272">
              <w:rPr>
                <w:strike w:val="0"/>
                <w:color w:val="000000"/>
                <w:sz w:val="20"/>
                <w:szCs w:val="20"/>
                <w:lang w:val="en-US"/>
              </w:rPr>
              <w:t>.</w:t>
            </w:r>
            <w:r w:rsidRPr="00691EEB">
              <w:rPr>
                <w:strike w:val="0"/>
                <w:color w:val="000000"/>
                <w:sz w:val="20"/>
                <w:szCs w:val="20"/>
              </w:rPr>
              <w:t>М</w:t>
            </w:r>
            <w:r w:rsidRPr="00E72272">
              <w:rPr>
                <w:strike w:val="0"/>
                <w:color w:val="000000"/>
                <w:sz w:val="20"/>
                <w:szCs w:val="20"/>
                <w:lang w:val="en-US"/>
              </w:rPr>
              <w:t>.</w:t>
            </w:r>
            <w:r w:rsidRPr="00691EEB">
              <w:rPr>
                <w:strike w:val="0"/>
                <w:color w:val="000000"/>
                <w:sz w:val="20"/>
                <w:szCs w:val="20"/>
              </w:rPr>
              <w:t>Н</w:t>
            </w:r>
            <w:r w:rsidRPr="00E72272">
              <w:rPr>
                <w:strike w:val="0"/>
                <w:color w:val="000000"/>
                <w:sz w:val="20"/>
                <w:szCs w:val="20"/>
                <w:lang w:val="en-US"/>
              </w:rPr>
              <w:t>.</w:t>
            </w:r>
            <w:r w:rsidRPr="00691EEB">
              <w:rPr>
                <w:strike w:val="0"/>
                <w:color w:val="000000"/>
                <w:sz w:val="20"/>
                <w:szCs w:val="20"/>
              </w:rPr>
              <w:t>Гумилев</w:t>
            </w:r>
            <w:r w:rsidRPr="00E72272">
              <w:rPr>
                <w:strike w:val="0"/>
                <w:color w:val="000000"/>
                <w:sz w:val="20"/>
                <w:szCs w:val="20"/>
                <w:lang w:val="en-US"/>
              </w:rPr>
              <w:t xml:space="preserve"> </w:t>
            </w:r>
            <w:r w:rsidRPr="00691EEB">
              <w:rPr>
                <w:strike w:val="0"/>
                <w:color w:val="000000"/>
                <w:sz w:val="20"/>
                <w:szCs w:val="20"/>
              </w:rPr>
              <w:t>атындағы</w:t>
            </w:r>
            <w:r w:rsidRPr="00E72272">
              <w:rPr>
                <w:strike w:val="0"/>
                <w:color w:val="000000"/>
                <w:sz w:val="20"/>
                <w:szCs w:val="20"/>
                <w:lang w:val="en-US"/>
              </w:rPr>
              <w:t xml:space="preserve"> </w:t>
            </w:r>
            <w:r w:rsidRPr="00691EEB">
              <w:rPr>
                <w:strike w:val="0"/>
                <w:color w:val="000000"/>
                <w:sz w:val="20"/>
                <w:szCs w:val="20"/>
              </w:rPr>
              <w:t>Еуразия</w:t>
            </w:r>
            <w:r w:rsidRPr="00E72272">
              <w:rPr>
                <w:strike w:val="0"/>
                <w:color w:val="000000"/>
                <w:sz w:val="20"/>
                <w:szCs w:val="20"/>
                <w:lang w:val="en-US"/>
              </w:rPr>
              <w:t xml:space="preserve"> </w:t>
            </w:r>
            <w:r w:rsidRPr="00691EEB">
              <w:rPr>
                <w:strike w:val="0"/>
                <w:color w:val="000000"/>
                <w:sz w:val="20"/>
                <w:szCs w:val="20"/>
              </w:rPr>
              <w:t>ұлттық</w:t>
            </w:r>
            <w:r w:rsidRPr="00E72272">
              <w:rPr>
                <w:strike w:val="0"/>
                <w:color w:val="000000"/>
                <w:sz w:val="20"/>
                <w:szCs w:val="20"/>
                <w:lang w:val="en-US"/>
              </w:rPr>
              <w:t xml:space="preserve"> </w:t>
            </w:r>
            <w:r w:rsidRPr="00691EEB">
              <w:rPr>
                <w:strike w:val="0"/>
                <w:color w:val="000000"/>
                <w:sz w:val="20"/>
                <w:szCs w:val="20"/>
              </w:rPr>
              <w:t>университеті</w:t>
            </w:r>
            <w:r w:rsidRPr="00E72272">
              <w:rPr>
                <w:strike w:val="0"/>
                <w:color w:val="000000"/>
                <w:sz w:val="20"/>
                <w:szCs w:val="20"/>
                <w:lang w:val="en-US"/>
              </w:rPr>
              <w:t xml:space="preserve"> </w:t>
            </w:r>
            <w:r w:rsidRPr="00691EEB">
              <w:rPr>
                <w:strike w:val="0"/>
                <w:color w:val="000000"/>
                <w:sz w:val="20"/>
                <w:szCs w:val="20"/>
              </w:rPr>
              <w:t>Қазақстан</w:t>
            </w:r>
            <w:r w:rsidRPr="00E72272">
              <w:rPr>
                <w:strike w:val="0"/>
                <w:color w:val="000000"/>
                <w:sz w:val="20"/>
                <w:szCs w:val="20"/>
                <w:lang w:val="en-US"/>
              </w:rPr>
              <w:t xml:space="preserve">, </w:t>
            </w:r>
            <w:r w:rsidRPr="00691EEB">
              <w:rPr>
                <w:strike w:val="0"/>
                <w:color w:val="000000"/>
                <w:sz w:val="20"/>
                <w:szCs w:val="20"/>
              </w:rPr>
              <w:t>Астана</w:t>
            </w:r>
            <w:r w:rsidRPr="00E72272">
              <w:rPr>
                <w:strike w:val="0"/>
                <w:color w:val="000000"/>
                <w:sz w:val="20"/>
                <w:szCs w:val="20"/>
                <w:lang w:val="en-US"/>
              </w:rPr>
              <w:t xml:space="preserve"> </w:t>
            </w:r>
            <w:r w:rsidRPr="00691EEB">
              <w:rPr>
                <w:strike w:val="0"/>
                <w:color w:val="000000"/>
                <w:sz w:val="20"/>
                <w:szCs w:val="20"/>
              </w:rPr>
              <w:t>қ</w:t>
            </w:r>
            <w:r w:rsidRPr="00E72272">
              <w:rPr>
                <w:strike w:val="0"/>
                <w:color w:val="000000"/>
                <w:sz w:val="20"/>
                <w:szCs w:val="20"/>
                <w:lang w:val="en-US"/>
              </w:rPr>
              <w:t>.</w:t>
            </w:r>
          </w:p>
        </w:tc>
      </w:tr>
      <w:tr w:rsidR="00F758E4" w:rsidRPr="004448E0" w:rsidTr="00E74482">
        <w:tc>
          <w:tcPr>
            <w:tcW w:w="1780" w:type="dxa"/>
            <w:shd w:val="clear" w:color="auto" w:fill="auto"/>
          </w:tcPr>
          <w:p w:rsidR="00F758E4" w:rsidRPr="00691EEB" w:rsidRDefault="00F758E4" w:rsidP="00E74482">
            <w:pPr>
              <w:tabs>
                <w:tab w:val="clear" w:pos="2381"/>
                <w:tab w:val="num" w:pos="1701"/>
                <w:tab w:val="left" w:pos="3578"/>
              </w:tabs>
              <w:ind w:left="0" w:right="0" w:firstLine="0"/>
              <w:rPr>
                <w:strike w:val="0"/>
                <w:sz w:val="20"/>
                <w:szCs w:val="20"/>
              </w:rPr>
            </w:pPr>
            <w:r w:rsidRPr="00691EEB">
              <w:rPr>
                <w:strike w:val="0"/>
                <w:sz w:val="20"/>
                <w:szCs w:val="20"/>
              </w:rPr>
              <w:t>Фомичева Татьяна Александровна</w:t>
            </w:r>
          </w:p>
        </w:tc>
        <w:tc>
          <w:tcPr>
            <w:tcW w:w="1481" w:type="dxa"/>
            <w:shd w:val="clear" w:color="auto" w:fill="auto"/>
          </w:tcPr>
          <w:p w:rsidR="00D33BEE" w:rsidRPr="00691EEB" w:rsidRDefault="00D33BEE" w:rsidP="00D33BEE">
            <w:pPr>
              <w:tabs>
                <w:tab w:val="clear" w:pos="2381"/>
                <w:tab w:val="num" w:pos="175"/>
              </w:tabs>
              <w:ind w:left="0" w:right="175" w:firstLine="0"/>
              <w:rPr>
                <w:strike w:val="0"/>
                <w:sz w:val="20"/>
                <w:szCs w:val="20"/>
              </w:rPr>
            </w:pPr>
            <w:r w:rsidRPr="00691EEB">
              <w:rPr>
                <w:strike w:val="0"/>
                <w:sz w:val="20"/>
                <w:szCs w:val="20"/>
              </w:rPr>
              <w:t>аға оқытушы</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Компьютерлік жүйелердің архитектурасы және ұйымдастырылуы</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Бағдарламалық қамтамасыз етуді әзірлеу құралдары</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Компьютерлік жүйе интерфейстері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Операциялық жүйелер</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Visual C++ бағдарламалау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Жоғары деңгейлі тілдерде бағдарламалау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Жүйелік бағдарламалау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p>
        </w:tc>
        <w:tc>
          <w:tcPr>
            <w:tcW w:w="1701" w:type="dxa"/>
            <w:shd w:val="clear" w:color="auto" w:fill="auto"/>
          </w:tcPr>
          <w:p w:rsidR="00F758E4" w:rsidRPr="00E72272" w:rsidRDefault="00F758E4" w:rsidP="00203108">
            <w:pPr>
              <w:tabs>
                <w:tab w:val="clear" w:pos="2381"/>
                <w:tab w:val="num" w:pos="1877"/>
              </w:tabs>
              <w:ind w:left="34" w:right="176" w:firstLine="0"/>
              <w:rPr>
                <w:strike w:val="0"/>
                <w:color w:val="000000"/>
                <w:sz w:val="20"/>
                <w:szCs w:val="20"/>
                <w:lang w:val="kk-KZ"/>
              </w:rPr>
            </w:pPr>
            <w:r w:rsidRPr="00E72272">
              <w:rPr>
                <w:strike w:val="0"/>
                <w:color w:val="000000"/>
                <w:sz w:val="20"/>
                <w:szCs w:val="20"/>
                <w:lang w:val="kk-KZ"/>
              </w:rPr>
              <w:t>2017 ж. 8-13 маусым 36 сағат 8-15 қаңтар 2015 жыл 36 сағат 1 ақпан мен 15 мамыр 2017 ж.</w:t>
            </w:r>
          </w:p>
        </w:tc>
        <w:tc>
          <w:tcPr>
            <w:tcW w:w="1701" w:type="dxa"/>
            <w:shd w:val="clear" w:color="auto" w:fill="auto"/>
            <w:vAlign w:val="bottom"/>
          </w:tcPr>
          <w:p w:rsidR="00F758E4" w:rsidRPr="00E72272" w:rsidRDefault="00F758E4" w:rsidP="00203108">
            <w:pPr>
              <w:tabs>
                <w:tab w:val="clear" w:pos="2381"/>
                <w:tab w:val="num" w:pos="34"/>
              </w:tabs>
              <w:ind w:left="0" w:right="34" w:firstLine="0"/>
              <w:rPr>
                <w:strike w:val="0"/>
                <w:color w:val="000000"/>
                <w:sz w:val="20"/>
                <w:szCs w:val="20"/>
                <w:lang w:val="kk-KZ"/>
              </w:rPr>
            </w:pPr>
            <w:r w:rsidRPr="00E72272">
              <w:rPr>
                <w:strike w:val="0"/>
                <w:color w:val="000000"/>
                <w:sz w:val="20"/>
                <w:szCs w:val="20"/>
                <w:lang w:val="kk-KZ"/>
              </w:rPr>
              <w:t>«Педагогикалық шеберлікті арттыру: мұғалімдік қызметтегі көшбасшылық және табыс» «Педагогикалық шеберлік: құрамдас бөліктер, әдістер және технологиялар»</w:t>
            </w:r>
            <w:r w:rsidRPr="00E72272">
              <w:rPr>
                <w:strike w:val="0"/>
                <w:color w:val="000000"/>
                <w:sz w:val="20"/>
                <w:szCs w:val="20"/>
                <w:lang w:val="kk-KZ"/>
              </w:rPr>
              <w:br/>
            </w:r>
            <w:r w:rsidRPr="00E72272">
              <w:rPr>
                <w:strike w:val="0"/>
                <w:color w:val="000000"/>
                <w:sz w:val="20"/>
                <w:szCs w:val="20"/>
                <w:lang w:val="kk-KZ"/>
              </w:rPr>
              <w:br/>
              <w:t>бас лекторларға арналған электронды курсқа қатысып, сәтті аяқтады</w:t>
            </w:r>
          </w:p>
        </w:tc>
        <w:tc>
          <w:tcPr>
            <w:tcW w:w="1446" w:type="dxa"/>
            <w:shd w:val="clear" w:color="auto" w:fill="auto"/>
          </w:tcPr>
          <w:p w:rsidR="00F758E4" w:rsidRPr="00E72272" w:rsidRDefault="00F758E4" w:rsidP="00203108">
            <w:pPr>
              <w:ind w:left="34" w:right="176" w:firstLine="0"/>
              <w:rPr>
                <w:strike w:val="0"/>
                <w:color w:val="000000"/>
                <w:sz w:val="20"/>
                <w:szCs w:val="20"/>
                <w:lang w:val="kk-KZ"/>
              </w:rPr>
            </w:pPr>
            <w:r w:rsidRPr="00E72272">
              <w:rPr>
                <w:strike w:val="0"/>
                <w:color w:val="000000"/>
                <w:sz w:val="20"/>
                <w:szCs w:val="20"/>
                <w:lang w:val="kk-KZ"/>
              </w:rPr>
              <w:t>Қазақстан Республикасы Білім және ғылым министрлігі Ш.Уәлиханов атындағы Көкшетау мемлекеттік университеті .Бургас тегін университеті ACADEMICA</w:t>
            </w:r>
          </w:p>
        </w:tc>
      </w:tr>
      <w:tr w:rsidR="00F758E4" w:rsidRPr="00691EEB" w:rsidTr="00E74482">
        <w:tc>
          <w:tcPr>
            <w:tcW w:w="1780" w:type="dxa"/>
            <w:shd w:val="clear" w:color="auto" w:fill="auto"/>
            <w:vAlign w:val="center"/>
          </w:tcPr>
          <w:p w:rsidR="00F758E4" w:rsidRPr="00691EEB" w:rsidRDefault="00F758E4" w:rsidP="00E74482">
            <w:pPr>
              <w:tabs>
                <w:tab w:val="clear" w:pos="2381"/>
                <w:tab w:val="num" w:pos="1701"/>
                <w:tab w:val="left" w:pos="3578"/>
              </w:tabs>
              <w:ind w:left="0" w:right="0" w:firstLine="0"/>
              <w:rPr>
                <w:strike w:val="0"/>
                <w:sz w:val="20"/>
                <w:szCs w:val="20"/>
                <w:lang w:val="kk-KZ"/>
              </w:rPr>
            </w:pPr>
            <w:r w:rsidRPr="00691EEB">
              <w:rPr>
                <w:strike w:val="0"/>
                <w:sz w:val="20"/>
                <w:szCs w:val="20"/>
                <w:lang w:val="kk-KZ"/>
              </w:rPr>
              <w:lastRenderedPageBreak/>
              <w:t>Глок Елена Степановна</w:t>
            </w:r>
          </w:p>
        </w:tc>
        <w:tc>
          <w:tcPr>
            <w:tcW w:w="1481" w:type="dxa"/>
            <w:shd w:val="clear" w:color="auto" w:fill="auto"/>
          </w:tcPr>
          <w:p w:rsidR="00D33BEE" w:rsidRPr="00691EEB" w:rsidRDefault="00D33BEE" w:rsidP="00D33BEE">
            <w:pPr>
              <w:tabs>
                <w:tab w:val="clear" w:pos="2381"/>
                <w:tab w:val="num" w:pos="175"/>
              </w:tabs>
              <w:ind w:left="0" w:right="175" w:firstLine="0"/>
              <w:rPr>
                <w:strike w:val="0"/>
                <w:sz w:val="20"/>
                <w:szCs w:val="20"/>
              </w:rPr>
            </w:pPr>
            <w:r w:rsidRPr="00691EEB">
              <w:rPr>
                <w:strike w:val="0"/>
                <w:sz w:val="20"/>
                <w:szCs w:val="20"/>
              </w:rPr>
              <w:t>аға оқытушы</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Алгоритмдеу және бағдарламалау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Алгоритмдер, деректер құрылымдары және бағдарламалау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АЖ-дағы мәліметтер базасы</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Ақпараттық қауіпсіздік және корпоративтік жүйелер мен желілердің ақпаратты қорғауы</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Кәсіпорындарды басқаруға арналған корпоративтік ақпараттық жүйелер</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lang w:val="kk-KZ"/>
              </w:rPr>
              <w:t>машиналық графика</w:t>
            </w:r>
          </w:p>
        </w:tc>
        <w:tc>
          <w:tcPr>
            <w:tcW w:w="1701" w:type="dxa"/>
            <w:shd w:val="clear" w:color="auto" w:fill="auto"/>
          </w:tcPr>
          <w:p w:rsidR="00F758E4" w:rsidRPr="00691EEB" w:rsidRDefault="00F758E4" w:rsidP="00203108">
            <w:pPr>
              <w:tabs>
                <w:tab w:val="clear" w:pos="2381"/>
                <w:tab w:val="num" w:pos="1877"/>
              </w:tabs>
              <w:ind w:left="34" w:right="176" w:firstLine="0"/>
              <w:rPr>
                <w:rFonts w:ascii="Calibri" w:hAnsi="Calibri" w:cs="Calibri"/>
                <w:strike w:val="0"/>
                <w:color w:val="000000"/>
                <w:sz w:val="20"/>
                <w:szCs w:val="20"/>
              </w:rPr>
            </w:pPr>
            <w:r w:rsidRPr="00691EEB">
              <w:rPr>
                <w:strike w:val="0"/>
                <w:color w:val="000000"/>
                <w:sz w:val="20"/>
                <w:szCs w:val="20"/>
              </w:rPr>
              <w:t>2017 жылдың 8-13 маусымы 36 сағат 2017 жылдың 8-15 қаңтары 536 сағат 2017 жылдың 1 ақпанынан 15 мамырына дейін.</w:t>
            </w:r>
            <w:r w:rsidRPr="00691EEB">
              <w:rPr>
                <w:strike w:val="0"/>
                <w:color w:val="000000"/>
                <w:sz w:val="20"/>
                <w:szCs w:val="20"/>
              </w:rPr>
              <w:br/>
            </w:r>
            <w:r w:rsidRPr="00691EEB">
              <w:rPr>
                <w:strike w:val="0"/>
                <w:color w:val="000000"/>
                <w:sz w:val="20"/>
                <w:szCs w:val="20"/>
              </w:rPr>
              <w:br/>
            </w:r>
            <w:r w:rsidRPr="00691EEB">
              <w:rPr>
                <w:strike w:val="0"/>
                <w:color w:val="000000"/>
                <w:sz w:val="20"/>
                <w:szCs w:val="20"/>
              </w:rPr>
              <w:br/>
              <w:t>30.01.2017 бастап 12.02.2017 дейін</w:t>
            </w:r>
          </w:p>
        </w:tc>
        <w:tc>
          <w:tcPr>
            <w:tcW w:w="1701" w:type="dxa"/>
            <w:shd w:val="clear" w:color="auto" w:fill="auto"/>
            <w:vAlign w:val="bottom"/>
          </w:tcPr>
          <w:p w:rsidR="00F758E4" w:rsidRPr="00691EEB" w:rsidRDefault="00F758E4" w:rsidP="00203108">
            <w:pPr>
              <w:tabs>
                <w:tab w:val="clear" w:pos="2381"/>
                <w:tab w:val="num" w:pos="34"/>
              </w:tabs>
              <w:ind w:left="0" w:right="34" w:firstLine="0"/>
              <w:rPr>
                <w:rFonts w:ascii="Calibri" w:hAnsi="Calibri" w:cs="Calibri"/>
                <w:strike w:val="0"/>
                <w:color w:val="000000"/>
                <w:sz w:val="20"/>
                <w:szCs w:val="20"/>
              </w:rPr>
            </w:pPr>
            <w:r w:rsidRPr="00691EEB">
              <w:rPr>
                <w:strike w:val="0"/>
                <w:color w:val="000000"/>
                <w:sz w:val="20"/>
                <w:szCs w:val="20"/>
              </w:rPr>
              <w:t xml:space="preserve">«Педагогикалық шеберлікті арттыру: мұғалімдік қызметтегі көшбасшылық және табыс» «Педагогикалық шеберлік: құрамдас бөліктер, әдістер және </w:t>
            </w:r>
            <w:proofErr w:type="gramStart"/>
            <w:r w:rsidRPr="00691EEB">
              <w:rPr>
                <w:strike w:val="0"/>
                <w:color w:val="000000"/>
                <w:sz w:val="20"/>
                <w:szCs w:val="20"/>
              </w:rPr>
              <w:t>технологиялар»</w:t>
            </w:r>
            <w:r w:rsidRPr="00691EEB">
              <w:rPr>
                <w:strike w:val="0"/>
                <w:color w:val="000000"/>
                <w:sz w:val="20"/>
                <w:szCs w:val="20"/>
              </w:rPr>
              <w:br/>
            </w:r>
            <w:r w:rsidRPr="00691EEB">
              <w:rPr>
                <w:strike w:val="0"/>
                <w:color w:val="000000"/>
                <w:sz w:val="20"/>
                <w:szCs w:val="20"/>
              </w:rPr>
              <w:br/>
            </w:r>
            <w:r w:rsidRPr="00691EEB">
              <w:rPr>
                <w:strike w:val="0"/>
                <w:color w:val="000000"/>
                <w:sz w:val="20"/>
                <w:szCs w:val="20"/>
              </w:rPr>
              <w:br/>
              <w:t>Hohenheim</w:t>
            </w:r>
            <w:proofErr w:type="gramEnd"/>
            <w:r w:rsidRPr="00691EEB">
              <w:rPr>
                <w:strike w:val="0"/>
                <w:color w:val="000000"/>
                <w:sz w:val="20"/>
                <w:szCs w:val="20"/>
              </w:rPr>
              <w:t xml:space="preserve"> университетінде Эразмус + оқу кезеңінде қатысқан оқытушыларға арналған электронды курсқа қатысып, сәтті аяқталды.</w:t>
            </w:r>
          </w:p>
        </w:tc>
        <w:tc>
          <w:tcPr>
            <w:tcW w:w="1446" w:type="dxa"/>
            <w:shd w:val="clear" w:color="auto" w:fill="auto"/>
            <w:vAlign w:val="bottom"/>
          </w:tcPr>
          <w:p w:rsidR="00F758E4" w:rsidRPr="00691EEB" w:rsidRDefault="00F758E4" w:rsidP="00203108">
            <w:pPr>
              <w:ind w:left="34" w:right="176" w:firstLine="0"/>
              <w:rPr>
                <w:rFonts w:ascii="Calibri" w:hAnsi="Calibri" w:cs="Calibri"/>
                <w:strike w:val="0"/>
                <w:color w:val="000000"/>
                <w:sz w:val="20"/>
                <w:szCs w:val="20"/>
              </w:rPr>
            </w:pPr>
            <w:r w:rsidRPr="00691EEB">
              <w:rPr>
                <w:strike w:val="0"/>
                <w:color w:val="000000"/>
                <w:sz w:val="20"/>
                <w:szCs w:val="20"/>
              </w:rPr>
              <w:t>Қазақстан Республикасы Білім және ғылым министрлігі Ш.Уәлиханов атындағы Көкшетау мемлекеттік университеті.</w:t>
            </w:r>
            <w:r w:rsidRPr="00691EEB">
              <w:rPr>
                <w:strike w:val="0"/>
                <w:color w:val="000000"/>
                <w:sz w:val="20"/>
                <w:szCs w:val="20"/>
              </w:rPr>
              <w:br/>
            </w:r>
            <w:r w:rsidRPr="00691EEB">
              <w:rPr>
                <w:strike w:val="0"/>
                <w:color w:val="000000"/>
                <w:sz w:val="20"/>
                <w:szCs w:val="20"/>
              </w:rPr>
              <w:br/>
            </w:r>
            <w:r w:rsidRPr="00691EEB">
              <w:rPr>
                <w:strike w:val="0"/>
                <w:color w:val="000000"/>
                <w:sz w:val="20"/>
                <w:szCs w:val="20"/>
              </w:rPr>
              <w:br/>
            </w:r>
            <w:r w:rsidRPr="00691EEB">
              <w:rPr>
                <w:strike w:val="0"/>
                <w:color w:val="000000"/>
                <w:sz w:val="20"/>
                <w:szCs w:val="20"/>
              </w:rPr>
              <w:br/>
            </w:r>
            <w:r w:rsidRPr="00691EEB">
              <w:rPr>
                <w:strike w:val="0"/>
                <w:color w:val="000000"/>
                <w:sz w:val="20"/>
                <w:szCs w:val="20"/>
              </w:rPr>
              <w:br/>
              <w:t>Бургас тегін университеті ACADEMICA</w:t>
            </w:r>
            <w:r w:rsidRPr="00691EEB">
              <w:rPr>
                <w:strike w:val="0"/>
                <w:color w:val="000000"/>
                <w:sz w:val="20"/>
                <w:szCs w:val="20"/>
              </w:rPr>
              <w:br/>
            </w:r>
            <w:r w:rsidRPr="00691EEB">
              <w:rPr>
                <w:strike w:val="0"/>
                <w:color w:val="000000"/>
                <w:sz w:val="20"/>
                <w:szCs w:val="20"/>
              </w:rPr>
              <w:br/>
              <w:t>ХОНХЕЙМ УНИВЕРСИТЕТІ</w:t>
            </w:r>
          </w:p>
        </w:tc>
      </w:tr>
      <w:tr w:rsidR="00F758E4" w:rsidRPr="004448E0" w:rsidTr="00E74482">
        <w:tc>
          <w:tcPr>
            <w:tcW w:w="1780" w:type="dxa"/>
            <w:shd w:val="clear" w:color="auto" w:fill="auto"/>
            <w:vAlign w:val="center"/>
          </w:tcPr>
          <w:p w:rsidR="00F758E4" w:rsidRPr="00691EEB" w:rsidRDefault="00F758E4" w:rsidP="00E74482">
            <w:pPr>
              <w:tabs>
                <w:tab w:val="clear" w:pos="2381"/>
                <w:tab w:val="num" w:pos="1701"/>
                <w:tab w:val="left" w:pos="3578"/>
              </w:tabs>
              <w:ind w:left="0" w:right="0" w:firstLine="0"/>
              <w:rPr>
                <w:strike w:val="0"/>
                <w:sz w:val="20"/>
                <w:szCs w:val="20"/>
                <w:lang w:val="kk-KZ"/>
              </w:rPr>
            </w:pPr>
            <w:r w:rsidRPr="00691EEB">
              <w:rPr>
                <w:strike w:val="0"/>
                <w:sz w:val="20"/>
                <w:szCs w:val="20"/>
                <w:lang w:val="kk-KZ"/>
              </w:rPr>
              <w:t>Исмуканова Айгерім Наурызбаевна</w:t>
            </w:r>
          </w:p>
        </w:tc>
        <w:tc>
          <w:tcPr>
            <w:tcW w:w="1481" w:type="dxa"/>
            <w:shd w:val="clear" w:color="auto" w:fill="auto"/>
          </w:tcPr>
          <w:p w:rsidR="00D33BEE" w:rsidRPr="00691EEB" w:rsidRDefault="00D33BEE" w:rsidP="00D33BEE">
            <w:pPr>
              <w:tabs>
                <w:tab w:val="clear" w:pos="2381"/>
                <w:tab w:val="num" w:pos="175"/>
              </w:tabs>
              <w:ind w:left="0" w:right="175" w:firstLine="0"/>
              <w:rPr>
                <w:strike w:val="0"/>
                <w:sz w:val="20"/>
                <w:szCs w:val="20"/>
              </w:rPr>
            </w:pPr>
            <w:r w:rsidRPr="00691EEB">
              <w:rPr>
                <w:strike w:val="0"/>
                <w:sz w:val="20"/>
                <w:szCs w:val="20"/>
              </w:rPr>
              <w:t>аға оқытушы</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Электротехника және электротехника негіздері, Электротехника zhane electronics negizderi, Bagdarlamany azirleudin qural-zhabdyqtary</w:t>
            </w:r>
          </w:p>
        </w:tc>
        <w:tc>
          <w:tcPr>
            <w:tcW w:w="1701" w:type="dxa"/>
            <w:shd w:val="clear" w:color="auto" w:fill="auto"/>
          </w:tcPr>
          <w:p w:rsidR="00F758E4" w:rsidRPr="00691EEB" w:rsidRDefault="00F758E4" w:rsidP="00203108">
            <w:pPr>
              <w:tabs>
                <w:tab w:val="clear" w:pos="2381"/>
                <w:tab w:val="num" w:pos="1877"/>
              </w:tabs>
              <w:ind w:left="34" w:right="176" w:firstLine="0"/>
              <w:rPr>
                <w:rFonts w:ascii="Arial" w:hAnsi="Arial" w:cs="Arial"/>
                <w:strike w:val="0"/>
                <w:color w:val="222222"/>
                <w:sz w:val="20"/>
                <w:szCs w:val="20"/>
                <w:shd w:val="clear" w:color="auto" w:fill="F3F3F3"/>
                <w:lang w:val="kk-KZ"/>
              </w:rPr>
            </w:pPr>
            <w:r w:rsidRPr="00691EEB">
              <w:rPr>
                <w:rFonts w:ascii="Arial" w:hAnsi="Arial" w:cs="Arial"/>
                <w:strike w:val="0"/>
                <w:color w:val="222222"/>
                <w:sz w:val="20"/>
                <w:szCs w:val="20"/>
                <w:shd w:val="clear" w:color="auto" w:fill="F3F3F3"/>
                <w:lang w:val="kk-KZ"/>
              </w:rPr>
              <w:t>2015-2019</w:t>
            </w: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r w:rsidRPr="00691EEB">
              <w:rPr>
                <w:strike w:val="0"/>
                <w:color w:val="000000"/>
                <w:sz w:val="20"/>
                <w:szCs w:val="20"/>
              </w:rPr>
              <w:t>72 сағат көлемінде</w:t>
            </w:r>
          </w:p>
          <w:p w:rsidR="00F758E4" w:rsidRPr="00691EEB" w:rsidRDefault="00F758E4" w:rsidP="00203108">
            <w:pPr>
              <w:tabs>
                <w:tab w:val="clear" w:pos="2381"/>
                <w:tab w:val="num" w:pos="1877"/>
              </w:tabs>
              <w:ind w:left="34" w:right="176" w:firstLine="0"/>
              <w:rPr>
                <w:strike w:val="0"/>
                <w:color w:val="000000"/>
                <w:sz w:val="20"/>
                <w:szCs w:val="20"/>
                <w:lang w:val="kk-KZ"/>
              </w:rPr>
            </w:pPr>
            <w:r w:rsidRPr="00691EEB">
              <w:rPr>
                <w:strike w:val="0"/>
                <w:color w:val="000000"/>
                <w:sz w:val="20"/>
                <w:szCs w:val="20"/>
                <w:lang w:val="kk-KZ"/>
              </w:rPr>
              <w:t>2019</w:t>
            </w: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tc>
        <w:tc>
          <w:tcPr>
            <w:tcW w:w="1701" w:type="dxa"/>
            <w:shd w:val="clear" w:color="auto" w:fill="auto"/>
            <w:vAlign w:val="bottom"/>
          </w:tcPr>
          <w:p w:rsidR="00F758E4" w:rsidRPr="00691EEB" w:rsidRDefault="00F758E4" w:rsidP="00203108">
            <w:pPr>
              <w:tabs>
                <w:tab w:val="clear" w:pos="2381"/>
                <w:tab w:val="num" w:pos="34"/>
              </w:tabs>
              <w:ind w:left="0" w:right="34" w:firstLine="0"/>
              <w:rPr>
                <w:rFonts w:ascii="Arial" w:hAnsi="Arial" w:cs="Arial"/>
                <w:strike w:val="0"/>
                <w:color w:val="222222"/>
                <w:sz w:val="20"/>
                <w:szCs w:val="20"/>
                <w:shd w:val="clear" w:color="auto" w:fill="F3F3F3"/>
                <w:lang w:val="kk-KZ"/>
              </w:rPr>
            </w:pPr>
            <w:r w:rsidRPr="00691EEB">
              <w:rPr>
                <w:strike w:val="0"/>
                <w:color w:val="000000"/>
                <w:sz w:val="20"/>
                <w:szCs w:val="20"/>
                <w:lang w:val="kk-KZ"/>
              </w:rPr>
              <w:t>Омбы мемлекеттік университетінің аспирантурасы. Ф.М. Достоевский 05.13.18 ж. – Математикалық модельдеу, сандық әдістер мен бағдарламалық пакеттер</w:t>
            </w:r>
          </w:p>
          <w:p w:rsidR="00F758E4" w:rsidRPr="00691EEB" w:rsidRDefault="00F758E4" w:rsidP="00203108">
            <w:pPr>
              <w:tabs>
                <w:tab w:val="clear" w:pos="2381"/>
                <w:tab w:val="num" w:pos="34"/>
              </w:tabs>
              <w:ind w:left="0" w:right="34" w:firstLine="0"/>
              <w:rPr>
                <w:rFonts w:ascii="Arial" w:hAnsi="Arial" w:cs="Arial"/>
                <w:strike w:val="0"/>
                <w:color w:val="222222"/>
                <w:sz w:val="20"/>
                <w:szCs w:val="20"/>
                <w:shd w:val="clear" w:color="auto" w:fill="F3F3F3"/>
                <w:lang w:val="kk-KZ"/>
              </w:rPr>
            </w:pPr>
          </w:p>
          <w:p w:rsidR="00F758E4" w:rsidRPr="00691EEB" w:rsidRDefault="00F758E4" w:rsidP="00203108">
            <w:pPr>
              <w:tabs>
                <w:tab w:val="clear" w:pos="2381"/>
                <w:tab w:val="num" w:pos="34"/>
              </w:tabs>
              <w:ind w:left="0" w:right="34" w:firstLine="0"/>
              <w:rPr>
                <w:rFonts w:ascii="Arial" w:hAnsi="Arial" w:cs="Arial"/>
                <w:strike w:val="0"/>
                <w:color w:val="222222"/>
                <w:sz w:val="20"/>
                <w:szCs w:val="20"/>
                <w:shd w:val="clear" w:color="auto" w:fill="F3F3F3"/>
                <w:lang w:val="kk-KZ"/>
              </w:rPr>
            </w:pPr>
          </w:p>
          <w:p w:rsidR="00F758E4" w:rsidRPr="00691EEB" w:rsidRDefault="00F758E4" w:rsidP="00203108">
            <w:pPr>
              <w:tabs>
                <w:tab w:val="clear" w:pos="2381"/>
                <w:tab w:val="num" w:pos="34"/>
              </w:tabs>
              <w:ind w:left="0" w:right="34" w:firstLine="0"/>
              <w:rPr>
                <w:strike w:val="0"/>
                <w:color w:val="000000"/>
                <w:sz w:val="20"/>
                <w:szCs w:val="20"/>
                <w:lang w:val="kk-KZ"/>
              </w:rPr>
            </w:pPr>
          </w:p>
          <w:p w:rsidR="00F758E4" w:rsidRPr="00E72272" w:rsidRDefault="00F758E4" w:rsidP="00203108">
            <w:pPr>
              <w:tabs>
                <w:tab w:val="clear" w:pos="2381"/>
                <w:tab w:val="num" w:pos="34"/>
              </w:tabs>
              <w:ind w:left="0" w:right="34" w:firstLine="0"/>
              <w:rPr>
                <w:strike w:val="0"/>
                <w:color w:val="000000"/>
                <w:sz w:val="20"/>
                <w:szCs w:val="20"/>
                <w:lang w:val="kk-KZ"/>
              </w:rPr>
            </w:pPr>
            <w:r w:rsidRPr="00691EEB">
              <w:rPr>
                <w:strike w:val="0"/>
                <w:color w:val="000000"/>
                <w:sz w:val="20"/>
                <w:szCs w:val="20"/>
                <w:lang w:val="kk-KZ"/>
              </w:rPr>
              <w:t>«Жоғары білім берудегі қашықтықтан оқыту технологиялары»</w:t>
            </w:r>
          </w:p>
        </w:tc>
        <w:tc>
          <w:tcPr>
            <w:tcW w:w="1446" w:type="dxa"/>
            <w:shd w:val="clear" w:color="auto" w:fill="auto"/>
            <w:vAlign w:val="bottom"/>
          </w:tcPr>
          <w:p w:rsidR="00F758E4" w:rsidRPr="00E72272" w:rsidRDefault="00F758E4" w:rsidP="00203108">
            <w:pPr>
              <w:ind w:left="34" w:right="176" w:firstLine="0"/>
              <w:rPr>
                <w:strike w:val="0"/>
                <w:color w:val="000000"/>
                <w:sz w:val="20"/>
                <w:szCs w:val="20"/>
                <w:lang w:val="kk-KZ"/>
              </w:rPr>
            </w:pPr>
          </w:p>
        </w:tc>
      </w:tr>
      <w:tr w:rsidR="00F758E4" w:rsidRPr="00691EEB" w:rsidTr="00E74482">
        <w:tc>
          <w:tcPr>
            <w:tcW w:w="1780" w:type="dxa"/>
            <w:shd w:val="clear" w:color="auto" w:fill="auto"/>
            <w:vAlign w:val="center"/>
          </w:tcPr>
          <w:p w:rsidR="00F758E4" w:rsidRPr="00691EEB" w:rsidRDefault="00F758E4" w:rsidP="00E74482">
            <w:pPr>
              <w:tabs>
                <w:tab w:val="clear" w:pos="2381"/>
                <w:tab w:val="num" w:pos="1701"/>
                <w:tab w:val="left" w:pos="3578"/>
              </w:tabs>
              <w:ind w:left="0" w:right="0" w:firstLine="0"/>
              <w:rPr>
                <w:strike w:val="0"/>
                <w:sz w:val="20"/>
                <w:szCs w:val="20"/>
                <w:lang w:val="kk-KZ"/>
              </w:rPr>
            </w:pPr>
            <w:r w:rsidRPr="00691EEB">
              <w:rPr>
                <w:strike w:val="0"/>
                <w:sz w:val="20"/>
                <w:szCs w:val="20"/>
                <w:lang w:val="kk-KZ"/>
              </w:rPr>
              <w:t>Күбігенова Аққу Төлегенқызы</w:t>
            </w:r>
          </w:p>
        </w:tc>
        <w:tc>
          <w:tcPr>
            <w:tcW w:w="1481" w:type="dxa"/>
            <w:shd w:val="clear" w:color="auto" w:fill="auto"/>
          </w:tcPr>
          <w:p w:rsidR="00D33BEE" w:rsidRPr="00691EEB" w:rsidRDefault="00D33BEE" w:rsidP="00D33BEE">
            <w:pPr>
              <w:tabs>
                <w:tab w:val="clear" w:pos="2381"/>
                <w:tab w:val="num" w:pos="175"/>
              </w:tabs>
              <w:ind w:left="0" w:right="175" w:firstLine="0"/>
              <w:rPr>
                <w:strike w:val="0"/>
                <w:sz w:val="20"/>
                <w:szCs w:val="20"/>
              </w:rPr>
            </w:pPr>
            <w:r w:rsidRPr="00691EEB">
              <w:rPr>
                <w:strike w:val="0"/>
                <w:sz w:val="20"/>
                <w:szCs w:val="20"/>
              </w:rPr>
              <w:t>аға оқытушы</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Компьютерлік және инженерлік графика</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Delphi бағдарламалық құралы</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Delphi бағдарламалық құралы</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lastRenderedPageBreak/>
              <w:t>Ақпараттық жүйелердің сенімділігі</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Бағдарламалық қамтамасыз етудің объекті-бағытталған технолгиясы</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Компьютер</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Графикалық машина</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Операциялық жұмыс</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Delphi бағдарламалау</w:t>
            </w:r>
          </w:p>
          <w:p w:rsidR="00F758E4" w:rsidRPr="00691EEB" w:rsidRDefault="00F758E4" w:rsidP="00E74482">
            <w:pPr>
              <w:tabs>
                <w:tab w:val="clear" w:pos="2381"/>
                <w:tab w:val="num" w:pos="1026"/>
                <w:tab w:val="left" w:pos="3578"/>
              </w:tabs>
              <w:ind w:left="0" w:right="175" w:firstLine="0"/>
              <w:jc w:val="left"/>
              <w:rPr>
                <w:strike w:val="0"/>
                <w:sz w:val="20"/>
                <w:szCs w:val="20"/>
              </w:rPr>
            </w:pPr>
          </w:p>
        </w:tc>
        <w:tc>
          <w:tcPr>
            <w:tcW w:w="1701" w:type="dxa"/>
            <w:shd w:val="clear" w:color="auto" w:fill="auto"/>
            <w:vAlign w:val="bottom"/>
          </w:tcPr>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lastRenderedPageBreak/>
              <w:t>1 ақпаннан 15 мамырға дейін</w:t>
            </w:r>
          </w:p>
        </w:tc>
        <w:tc>
          <w:tcPr>
            <w:tcW w:w="1701" w:type="dxa"/>
            <w:shd w:val="clear" w:color="auto" w:fill="auto"/>
            <w:vAlign w:val="bottom"/>
          </w:tcPr>
          <w:p w:rsidR="00F758E4" w:rsidRPr="00E72272" w:rsidRDefault="00F758E4" w:rsidP="00203108">
            <w:pPr>
              <w:tabs>
                <w:tab w:val="clear" w:pos="2381"/>
                <w:tab w:val="num" w:pos="34"/>
              </w:tabs>
              <w:ind w:left="0" w:right="34" w:firstLine="0"/>
              <w:rPr>
                <w:strike w:val="0"/>
                <w:color w:val="000000"/>
                <w:sz w:val="20"/>
                <w:szCs w:val="20"/>
              </w:rPr>
            </w:pPr>
            <w:r w:rsidRPr="00E72272">
              <w:rPr>
                <w:strike w:val="0"/>
                <w:color w:val="000000"/>
                <w:sz w:val="20"/>
                <w:szCs w:val="20"/>
              </w:rPr>
              <w:t>Бас лекторларға арналған электронды курсқа қатысып, сәтті аяқтады</w:t>
            </w:r>
          </w:p>
        </w:tc>
        <w:tc>
          <w:tcPr>
            <w:tcW w:w="1446" w:type="dxa"/>
            <w:shd w:val="clear" w:color="auto" w:fill="auto"/>
            <w:vAlign w:val="bottom"/>
          </w:tcPr>
          <w:p w:rsidR="00F758E4" w:rsidRPr="00691EEB" w:rsidRDefault="00F758E4" w:rsidP="00203108">
            <w:pPr>
              <w:ind w:left="34" w:right="176" w:firstLine="0"/>
              <w:rPr>
                <w:strike w:val="0"/>
                <w:color w:val="000000"/>
                <w:sz w:val="20"/>
                <w:szCs w:val="20"/>
              </w:rPr>
            </w:pPr>
            <w:r w:rsidRPr="00691EEB">
              <w:rPr>
                <w:strike w:val="0"/>
                <w:color w:val="000000"/>
                <w:sz w:val="20"/>
                <w:szCs w:val="20"/>
              </w:rPr>
              <w:t>Бургас тегін университеті ACADEMICA</w:t>
            </w:r>
          </w:p>
        </w:tc>
      </w:tr>
      <w:tr w:rsidR="00F758E4" w:rsidRPr="004448E0" w:rsidTr="00E74482">
        <w:tc>
          <w:tcPr>
            <w:tcW w:w="1780" w:type="dxa"/>
            <w:shd w:val="clear" w:color="auto" w:fill="auto"/>
            <w:vAlign w:val="center"/>
          </w:tcPr>
          <w:p w:rsidR="00F758E4" w:rsidRPr="00691EEB" w:rsidRDefault="00F758E4" w:rsidP="00E74482">
            <w:pPr>
              <w:tabs>
                <w:tab w:val="clear" w:pos="2381"/>
                <w:tab w:val="num" w:pos="1701"/>
                <w:tab w:val="left" w:pos="3578"/>
              </w:tabs>
              <w:ind w:left="0" w:right="0" w:firstLine="0"/>
              <w:rPr>
                <w:strike w:val="0"/>
                <w:sz w:val="20"/>
                <w:szCs w:val="20"/>
                <w:lang w:val="kk-KZ"/>
              </w:rPr>
            </w:pPr>
            <w:r w:rsidRPr="00691EEB">
              <w:rPr>
                <w:strike w:val="0"/>
                <w:sz w:val="20"/>
                <w:szCs w:val="20"/>
                <w:lang w:val="kk-KZ"/>
              </w:rPr>
              <w:t>Есмағамбетова Ғалия Қайратқызы</w:t>
            </w:r>
          </w:p>
        </w:tc>
        <w:tc>
          <w:tcPr>
            <w:tcW w:w="1481" w:type="dxa"/>
            <w:shd w:val="clear" w:color="auto" w:fill="auto"/>
          </w:tcPr>
          <w:p w:rsidR="00D33BEE" w:rsidRPr="00691EEB" w:rsidRDefault="00D33BEE" w:rsidP="00D33BEE">
            <w:pPr>
              <w:tabs>
                <w:tab w:val="clear" w:pos="2381"/>
                <w:tab w:val="num" w:pos="175"/>
              </w:tabs>
              <w:ind w:left="0" w:right="175" w:firstLine="0"/>
              <w:rPr>
                <w:strike w:val="0"/>
                <w:sz w:val="20"/>
                <w:szCs w:val="20"/>
              </w:rPr>
            </w:pPr>
            <w:r w:rsidRPr="00691EEB">
              <w:rPr>
                <w:strike w:val="0"/>
                <w:sz w:val="20"/>
                <w:szCs w:val="20"/>
              </w:rPr>
              <w:t>аға оқытушы</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Алгоритмші, режиссер құрылымы және бағдарламалау</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WEB технологиясы</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бағдарламалық қамтамасыз ету</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WEB технологиялары</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Есеп шығару шеберханалары, Жоғары денгейде тілдерде бағдарламалау</w:t>
            </w:r>
          </w:p>
          <w:p w:rsidR="00F758E4" w:rsidRPr="00691EEB" w:rsidRDefault="00F758E4" w:rsidP="00E74482">
            <w:pPr>
              <w:tabs>
                <w:tab w:val="clear" w:pos="2381"/>
                <w:tab w:val="num" w:pos="1026"/>
                <w:tab w:val="left" w:pos="3578"/>
              </w:tabs>
              <w:ind w:left="0" w:right="175" w:firstLine="0"/>
              <w:jc w:val="left"/>
              <w:rPr>
                <w:strike w:val="0"/>
                <w:sz w:val="20"/>
                <w:szCs w:val="20"/>
              </w:rPr>
            </w:pPr>
          </w:p>
        </w:tc>
        <w:tc>
          <w:tcPr>
            <w:tcW w:w="1701" w:type="dxa"/>
            <w:shd w:val="clear" w:color="auto" w:fill="auto"/>
            <w:vAlign w:val="bottom"/>
          </w:tcPr>
          <w:p w:rsidR="00F758E4" w:rsidRPr="00691EEB" w:rsidRDefault="00F758E4" w:rsidP="00203108">
            <w:pPr>
              <w:tabs>
                <w:tab w:val="clear" w:pos="2381"/>
                <w:tab w:val="num" w:pos="1877"/>
              </w:tabs>
              <w:ind w:left="34" w:right="176" w:firstLine="0"/>
              <w:rPr>
                <w:strike w:val="0"/>
                <w:color w:val="000000"/>
                <w:sz w:val="20"/>
                <w:szCs w:val="20"/>
                <w:lang w:val="kk-KZ"/>
              </w:rPr>
            </w:pPr>
            <w:r w:rsidRPr="00691EEB">
              <w:rPr>
                <w:strike w:val="0"/>
                <w:color w:val="000000"/>
                <w:sz w:val="20"/>
                <w:szCs w:val="20"/>
              </w:rPr>
              <w:t>72 сағат көлемінде</w:t>
            </w: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t>72 сағат көлемінде</w:t>
            </w:r>
          </w:p>
        </w:tc>
        <w:tc>
          <w:tcPr>
            <w:tcW w:w="1701" w:type="dxa"/>
            <w:shd w:val="clear" w:color="auto" w:fill="auto"/>
            <w:vAlign w:val="bottom"/>
          </w:tcPr>
          <w:p w:rsidR="00F758E4" w:rsidRPr="00691EEB" w:rsidRDefault="00F758E4" w:rsidP="00203108">
            <w:pPr>
              <w:tabs>
                <w:tab w:val="clear" w:pos="2381"/>
                <w:tab w:val="num" w:pos="34"/>
              </w:tabs>
              <w:ind w:left="0" w:right="34" w:firstLine="0"/>
              <w:rPr>
                <w:strike w:val="0"/>
                <w:color w:val="000000"/>
                <w:sz w:val="20"/>
                <w:szCs w:val="20"/>
                <w:lang w:val="kk-KZ"/>
              </w:rPr>
            </w:pPr>
            <w:r w:rsidRPr="00691EEB">
              <w:rPr>
                <w:strike w:val="0"/>
                <w:color w:val="000000"/>
                <w:sz w:val="20"/>
                <w:szCs w:val="20"/>
              </w:rPr>
              <w:t>«Заманауи мұғалімнің инновациялық технологиялары мен құзыреттері педагогикалық шеберлік факторы ретінде»</w:t>
            </w:r>
          </w:p>
          <w:p w:rsidR="00F758E4" w:rsidRPr="00691EEB" w:rsidRDefault="00F758E4" w:rsidP="00203108">
            <w:pPr>
              <w:tabs>
                <w:tab w:val="clear" w:pos="2381"/>
                <w:tab w:val="num" w:pos="34"/>
              </w:tabs>
              <w:ind w:left="0" w:right="34" w:firstLine="0"/>
              <w:rPr>
                <w:strike w:val="0"/>
                <w:color w:val="000000"/>
                <w:sz w:val="20"/>
                <w:szCs w:val="20"/>
                <w:lang w:val="kk-KZ"/>
              </w:rPr>
            </w:pPr>
          </w:p>
          <w:p w:rsidR="00F758E4" w:rsidRPr="00691EEB" w:rsidRDefault="00F758E4" w:rsidP="00203108">
            <w:pPr>
              <w:tabs>
                <w:tab w:val="clear" w:pos="2381"/>
                <w:tab w:val="num" w:pos="34"/>
              </w:tabs>
              <w:ind w:left="0" w:right="34" w:firstLine="0"/>
              <w:rPr>
                <w:strike w:val="0"/>
                <w:color w:val="000000"/>
                <w:sz w:val="20"/>
                <w:szCs w:val="20"/>
                <w:lang w:val="kk-KZ"/>
              </w:rPr>
            </w:pPr>
          </w:p>
          <w:p w:rsidR="00F758E4" w:rsidRPr="00691EEB" w:rsidRDefault="00F758E4" w:rsidP="00203108">
            <w:pPr>
              <w:tabs>
                <w:tab w:val="clear" w:pos="2381"/>
                <w:tab w:val="num" w:pos="34"/>
              </w:tabs>
              <w:ind w:left="0" w:right="34" w:firstLine="0"/>
              <w:rPr>
                <w:strike w:val="0"/>
                <w:color w:val="000000"/>
                <w:sz w:val="20"/>
                <w:szCs w:val="20"/>
                <w:lang w:val="kk-KZ"/>
              </w:rPr>
            </w:pPr>
          </w:p>
          <w:p w:rsidR="00F758E4" w:rsidRPr="00691EEB" w:rsidRDefault="00F758E4" w:rsidP="00203108">
            <w:pPr>
              <w:tabs>
                <w:tab w:val="clear" w:pos="2381"/>
                <w:tab w:val="num" w:pos="34"/>
              </w:tabs>
              <w:ind w:left="0" w:right="34" w:firstLine="0"/>
              <w:rPr>
                <w:strike w:val="0"/>
                <w:color w:val="000000"/>
                <w:sz w:val="20"/>
                <w:szCs w:val="20"/>
                <w:lang w:val="kk-KZ"/>
              </w:rPr>
            </w:pPr>
          </w:p>
          <w:p w:rsidR="00F758E4" w:rsidRPr="00691EEB" w:rsidRDefault="00F758E4" w:rsidP="00203108">
            <w:pPr>
              <w:tabs>
                <w:tab w:val="clear" w:pos="2381"/>
                <w:tab w:val="num" w:pos="34"/>
              </w:tabs>
              <w:ind w:left="0" w:right="34" w:firstLine="0"/>
              <w:rPr>
                <w:strike w:val="0"/>
                <w:color w:val="000000"/>
                <w:sz w:val="20"/>
                <w:szCs w:val="20"/>
                <w:lang w:val="kk-KZ"/>
              </w:rPr>
            </w:pPr>
            <w:r w:rsidRPr="00691EEB">
              <w:rPr>
                <w:strike w:val="0"/>
                <w:color w:val="000000"/>
                <w:sz w:val="20"/>
                <w:szCs w:val="20"/>
                <w:lang w:val="kk-KZ"/>
              </w:rPr>
              <w:t>«Жоғары білім берудегі қашықтықтан оқыту технологиялары»</w:t>
            </w:r>
          </w:p>
        </w:tc>
        <w:tc>
          <w:tcPr>
            <w:tcW w:w="1446" w:type="dxa"/>
            <w:shd w:val="clear" w:color="auto" w:fill="auto"/>
            <w:vAlign w:val="bottom"/>
          </w:tcPr>
          <w:p w:rsidR="00F758E4" w:rsidRPr="00E72272" w:rsidRDefault="00F758E4" w:rsidP="00203108">
            <w:pPr>
              <w:ind w:left="34" w:right="176" w:firstLine="0"/>
              <w:rPr>
                <w:strike w:val="0"/>
                <w:color w:val="000000"/>
                <w:sz w:val="20"/>
                <w:szCs w:val="20"/>
                <w:lang w:val="kk-KZ"/>
              </w:rPr>
            </w:pPr>
            <w:r w:rsidRPr="00E72272">
              <w:rPr>
                <w:strike w:val="0"/>
                <w:color w:val="000000"/>
                <w:sz w:val="20"/>
                <w:szCs w:val="20"/>
                <w:lang w:val="kk-KZ"/>
              </w:rPr>
              <w:t>Ш.Уәлиханов атындағы ҚМУ жанындағы кадрлардың біліктілігін арттыру және қайта даярлау институты</w:t>
            </w:r>
          </w:p>
        </w:tc>
      </w:tr>
      <w:tr w:rsidR="00F758E4" w:rsidRPr="004448E0" w:rsidTr="00E74482">
        <w:tc>
          <w:tcPr>
            <w:tcW w:w="1780" w:type="dxa"/>
            <w:shd w:val="clear" w:color="auto" w:fill="auto"/>
            <w:vAlign w:val="center"/>
          </w:tcPr>
          <w:p w:rsidR="00F758E4" w:rsidRPr="00691EEB" w:rsidRDefault="00F758E4" w:rsidP="00E74482">
            <w:pPr>
              <w:tabs>
                <w:tab w:val="clear" w:pos="2381"/>
                <w:tab w:val="num" w:pos="1701"/>
                <w:tab w:val="left" w:pos="3578"/>
              </w:tabs>
              <w:ind w:left="0" w:right="0" w:firstLine="0"/>
              <w:rPr>
                <w:strike w:val="0"/>
                <w:sz w:val="20"/>
                <w:szCs w:val="20"/>
                <w:lang w:val="kk-KZ"/>
              </w:rPr>
            </w:pPr>
            <w:r w:rsidRPr="00691EEB">
              <w:rPr>
                <w:strike w:val="0"/>
                <w:sz w:val="20"/>
                <w:szCs w:val="20"/>
                <w:lang w:val="kk-KZ"/>
              </w:rPr>
              <w:t>Ожибаева Зәмзагүл Манапқызы</w:t>
            </w:r>
          </w:p>
        </w:tc>
        <w:tc>
          <w:tcPr>
            <w:tcW w:w="1481" w:type="dxa"/>
            <w:shd w:val="clear" w:color="auto" w:fill="auto"/>
          </w:tcPr>
          <w:p w:rsidR="00D33BEE" w:rsidRPr="00691EEB" w:rsidRDefault="00D33BEE" w:rsidP="00D33BEE">
            <w:pPr>
              <w:tabs>
                <w:tab w:val="clear" w:pos="2381"/>
                <w:tab w:val="num" w:pos="175"/>
              </w:tabs>
              <w:ind w:left="0" w:right="175" w:firstLine="0"/>
              <w:rPr>
                <w:strike w:val="0"/>
                <w:sz w:val="20"/>
                <w:szCs w:val="20"/>
              </w:rPr>
            </w:pPr>
            <w:r w:rsidRPr="00691EEB">
              <w:rPr>
                <w:strike w:val="0"/>
                <w:sz w:val="20"/>
                <w:szCs w:val="20"/>
              </w:rPr>
              <w:t>аға оқытушы</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E72272" w:rsidRDefault="00F758E4" w:rsidP="00E74482">
            <w:pPr>
              <w:tabs>
                <w:tab w:val="clear" w:pos="2381"/>
                <w:tab w:val="num" w:pos="1026"/>
                <w:tab w:val="left" w:pos="3578"/>
              </w:tabs>
              <w:ind w:left="0" w:right="175" w:firstLine="0"/>
              <w:jc w:val="left"/>
              <w:rPr>
                <w:strike w:val="0"/>
                <w:sz w:val="20"/>
                <w:szCs w:val="20"/>
                <w:lang w:val="en-US"/>
              </w:rPr>
            </w:pPr>
            <w:r w:rsidRPr="00691EEB">
              <w:rPr>
                <w:strike w:val="0"/>
                <w:color w:val="000000"/>
                <w:sz w:val="20"/>
                <w:szCs w:val="20"/>
                <w:lang w:val="kk-KZ"/>
              </w:rPr>
              <w:t>Discretti mathematics, corporate party akarartyk zhyelerdi zhbalau, corporate party akparatyk zhyelerman kәsiporyndy bassaer, экономика акпараты өдома әдистерс, electrrum theory of systems, bassauruda security, and information security, information security</w:t>
            </w:r>
          </w:p>
        </w:tc>
        <w:tc>
          <w:tcPr>
            <w:tcW w:w="1701" w:type="dxa"/>
            <w:shd w:val="clear" w:color="auto" w:fill="auto"/>
            <w:vAlign w:val="bottom"/>
          </w:tcPr>
          <w:p w:rsidR="00F758E4" w:rsidRPr="00691EEB" w:rsidRDefault="00F758E4" w:rsidP="00203108">
            <w:pPr>
              <w:tabs>
                <w:tab w:val="clear" w:pos="2381"/>
                <w:tab w:val="num" w:pos="1877"/>
              </w:tabs>
              <w:ind w:left="34" w:right="176" w:firstLine="0"/>
              <w:rPr>
                <w:strike w:val="0"/>
                <w:color w:val="000000"/>
                <w:sz w:val="20"/>
                <w:szCs w:val="20"/>
                <w:lang w:val="kk-KZ"/>
              </w:rPr>
            </w:pPr>
            <w:r w:rsidRPr="00E72272">
              <w:rPr>
                <w:strike w:val="0"/>
                <w:color w:val="000000"/>
                <w:sz w:val="20"/>
                <w:szCs w:val="20"/>
                <w:lang w:val="en-US"/>
              </w:rPr>
              <w:t xml:space="preserve">36 </w:t>
            </w:r>
            <w:r w:rsidRPr="00691EEB">
              <w:rPr>
                <w:strike w:val="0"/>
                <w:color w:val="000000"/>
                <w:sz w:val="20"/>
                <w:szCs w:val="20"/>
              </w:rPr>
              <w:t>сағат</w:t>
            </w:r>
            <w:r w:rsidRPr="00E72272">
              <w:rPr>
                <w:strike w:val="0"/>
                <w:color w:val="000000"/>
                <w:sz w:val="20"/>
                <w:szCs w:val="20"/>
                <w:lang w:val="en-US"/>
              </w:rPr>
              <w:t xml:space="preserve"> </w:t>
            </w:r>
            <w:r w:rsidRPr="00691EEB">
              <w:rPr>
                <w:strike w:val="0"/>
                <w:color w:val="000000"/>
                <w:sz w:val="20"/>
                <w:szCs w:val="20"/>
              </w:rPr>
              <w:t>көлемінде</w:t>
            </w: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r w:rsidRPr="00E72272">
              <w:rPr>
                <w:strike w:val="0"/>
                <w:color w:val="000000"/>
                <w:sz w:val="20"/>
                <w:szCs w:val="20"/>
                <w:lang w:val="en-US"/>
              </w:rPr>
              <w:t xml:space="preserve">36 </w:t>
            </w:r>
            <w:r w:rsidRPr="00691EEB">
              <w:rPr>
                <w:strike w:val="0"/>
                <w:color w:val="000000"/>
                <w:sz w:val="20"/>
                <w:szCs w:val="20"/>
              </w:rPr>
              <w:t>сағат</w:t>
            </w:r>
            <w:r w:rsidRPr="00E72272">
              <w:rPr>
                <w:strike w:val="0"/>
                <w:color w:val="000000"/>
                <w:sz w:val="20"/>
                <w:szCs w:val="20"/>
                <w:lang w:val="en-US"/>
              </w:rPr>
              <w:t xml:space="preserve"> </w:t>
            </w:r>
            <w:r w:rsidRPr="00691EEB">
              <w:rPr>
                <w:strike w:val="0"/>
                <w:color w:val="000000"/>
                <w:sz w:val="20"/>
                <w:szCs w:val="20"/>
              </w:rPr>
              <w:t>көлемінде</w:t>
            </w: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r w:rsidRPr="00E72272">
              <w:rPr>
                <w:strike w:val="0"/>
                <w:color w:val="000000"/>
                <w:sz w:val="20"/>
                <w:szCs w:val="20"/>
                <w:lang w:val="en-US"/>
              </w:rPr>
              <w:t xml:space="preserve">72 </w:t>
            </w:r>
            <w:r w:rsidRPr="00691EEB">
              <w:rPr>
                <w:strike w:val="0"/>
                <w:color w:val="000000"/>
                <w:sz w:val="20"/>
                <w:szCs w:val="20"/>
              </w:rPr>
              <w:t>сағат</w:t>
            </w:r>
            <w:r w:rsidRPr="00E72272">
              <w:rPr>
                <w:strike w:val="0"/>
                <w:color w:val="000000"/>
                <w:sz w:val="20"/>
                <w:szCs w:val="20"/>
                <w:lang w:val="en-US"/>
              </w:rPr>
              <w:t xml:space="preserve"> </w:t>
            </w:r>
            <w:r w:rsidRPr="00691EEB">
              <w:rPr>
                <w:strike w:val="0"/>
                <w:color w:val="000000"/>
                <w:sz w:val="20"/>
                <w:szCs w:val="20"/>
              </w:rPr>
              <w:t>көлемінде</w:t>
            </w:r>
          </w:p>
        </w:tc>
        <w:tc>
          <w:tcPr>
            <w:tcW w:w="1701" w:type="dxa"/>
            <w:shd w:val="clear" w:color="auto" w:fill="auto"/>
            <w:vAlign w:val="bottom"/>
          </w:tcPr>
          <w:p w:rsidR="00F758E4" w:rsidRPr="00691EEB" w:rsidRDefault="00F758E4" w:rsidP="00203108">
            <w:pPr>
              <w:tabs>
                <w:tab w:val="clear" w:pos="2381"/>
                <w:tab w:val="num" w:pos="34"/>
              </w:tabs>
              <w:ind w:left="0" w:right="34" w:firstLine="0"/>
              <w:rPr>
                <w:strike w:val="0"/>
                <w:color w:val="000000"/>
                <w:sz w:val="20"/>
                <w:szCs w:val="20"/>
                <w:lang w:val="kk-KZ"/>
              </w:rPr>
            </w:pPr>
            <w:r w:rsidRPr="00691EEB">
              <w:rPr>
                <w:strike w:val="0"/>
                <w:color w:val="000000"/>
                <w:sz w:val="20"/>
                <w:szCs w:val="20"/>
                <w:lang w:val="kk-KZ"/>
              </w:rPr>
              <w:t>«Педагогикалық шеберлікті арттыру»</w:t>
            </w:r>
          </w:p>
          <w:p w:rsidR="00F758E4" w:rsidRPr="00E72272" w:rsidRDefault="00F758E4" w:rsidP="00203108">
            <w:pPr>
              <w:tabs>
                <w:tab w:val="clear" w:pos="2381"/>
                <w:tab w:val="num" w:pos="34"/>
              </w:tabs>
              <w:ind w:left="0" w:right="34" w:firstLine="0"/>
              <w:rPr>
                <w:strike w:val="0"/>
                <w:color w:val="000000"/>
                <w:sz w:val="20"/>
                <w:szCs w:val="20"/>
                <w:lang w:val="kk-KZ"/>
              </w:rPr>
            </w:pPr>
          </w:p>
          <w:p w:rsidR="00F758E4" w:rsidRPr="00E72272" w:rsidRDefault="00F758E4" w:rsidP="00203108">
            <w:pPr>
              <w:tabs>
                <w:tab w:val="clear" w:pos="2381"/>
                <w:tab w:val="num" w:pos="34"/>
              </w:tabs>
              <w:ind w:left="0" w:right="34" w:firstLine="0"/>
              <w:rPr>
                <w:strike w:val="0"/>
                <w:color w:val="000000"/>
                <w:sz w:val="20"/>
                <w:szCs w:val="20"/>
                <w:lang w:val="kk-KZ"/>
              </w:rPr>
            </w:pPr>
            <w:r w:rsidRPr="00E72272">
              <w:rPr>
                <w:strike w:val="0"/>
                <w:color w:val="000000"/>
                <w:sz w:val="20"/>
                <w:szCs w:val="20"/>
                <w:lang w:val="kk-KZ"/>
              </w:rPr>
              <w:t>«Қазіргі заманғы мұғалімнің ақпараттық-коммуникациялық құзыреттіліктері педагогикалық шеберлік факторы ретінде»</w:t>
            </w:r>
          </w:p>
          <w:p w:rsidR="00F758E4" w:rsidRPr="00E72272" w:rsidRDefault="00F758E4" w:rsidP="00203108">
            <w:pPr>
              <w:tabs>
                <w:tab w:val="clear" w:pos="2381"/>
                <w:tab w:val="num" w:pos="34"/>
              </w:tabs>
              <w:ind w:left="0" w:right="34" w:firstLine="0"/>
              <w:rPr>
                <w:strike w:val="0"/>
                <w:color w:val="000000"/>
                <w:sz w:val="20"/>
                <w:szCs w:val="20"/>
                <w:lang w:val="kk-KZ"/>
              </w:rPr>
            </w:pPr>
          </w:p>
          <w:p w:rsidR="00F758E4" w:rsidRPr="00691EEB" w:rsidRDefault="00F758E4" w:rsidP="00203108">
            <w:pPr>
              <w:tabs>
                <w:tab w:val="clear" w:pos="2381"/>
                <w:tab w:val="num" w:pos="34"/>
              </w:tabs>
              <w:ind w:left="0" w:right="34" w:firstLine="0"/>
              <w:rPr>
                <w:strike w:val="0"/>
                <w:color w:val="000000"/>
                <w:sz w:val="20"/>
                <w:szCs w:val="20"/>
                <w:lang w:val="kk-KZ"/>
              </w:rPr>
            </w:pPr>
            <w:r w:rsidRPr="00691EEB">
              <w:rPr>
                <w:strike w:val="0"/>
                <w:color w:val="000000"/>
                <w:sz w:val="20"/>
                <w:szCs w:val="20"/>
                <w:lang w:val="kk-KZ"/>
              </w:rPr>
              <w:t>«Жоғары білім берудегі қашықтықтан оқыту технологиялары»</w:t>
            </w:r>
          </w:p>
        </w:tc>
        <w:tc>
          <w:tcPr>
            <w:tcW w:w="1446" w:type="dxa"/>
            <w:shd w:val="clear" w:color="auto" w:fill="auto"/>
            <w:vAlign w:val="bottom"/>
          </w:tcPr>
          <w:p w:rsidR="00F758E4" w:rsidRPr="00E72272" w:rsidRDefault="00F758E4" w:rsidP="00203108">
            <w:pPr>
              <w:ind w:left="34" w:right="176" w:firstLine="0"/>
              <w:rPr>
                <w:strike w:val="0"/>
                <w:color w:val="000000"/>
                <w:sz w:val="20"/>
                <w:szCs w:val="20"/>
                <w:lang w:val="kk-KZ"/>
              </w:rPr>
            </w:pPr>
          </w:p>
          <w:p w:rsidR="00F758E4" w:rsidRPr="00E72272" w:rsidRDefault="00F758E4" w:rsidP="00203108">
            <w:pPr>
              <w:ind w:left="34" w:right="176" w:firstLine="0"/>
              <w:rPr>
                <w:strike w:val="0"/>
                <w:color w:val="000000"/>
                <w:sz w:val="20"/>
                <w:szCs w:val="20"/>
                <w:lang w:val="kk-KZ"/>
              </w:rPr>
            </w:pPr>
          </w:p>
          <w:p w:rsidR="00F758E4" w:rsidRPr="00E72272" w:rsidRDefault="00F758E4" w:rsidP="00203108">
            <w:pPr>
              <w:ind w:left="34" w:right="176" w:firstLine="0"/>
              <w:rPr>
                <w:strike w:val="0"/>
                <w:color w:val="000000"/>
                <w:sz w:val="20"/>
                <w:szCs w:val="20"/>
                <w:lang w:val="kk-KZ"/>
              </w:rPr>
            </w:pPr>
          </w:p>
          <w:p w:rsidR="00F758E4" w:rsidRPr="00E72272" w:rsidRDefault="00F758E4" w:rsidP="00203108">
            <w:pPr>
              <w:ind w:left="34" w:right="176" w:firstLine="0"/>
              <w:rPr>
                <w:strike w:val="0"/>
                <w:color w:val="000000"/>
                <w:sz w:val="20"/>
                <w:szCs w:val="20"/>
                <w:lang w:val="kk-KZ"/>
              </w:rPr>
            </w:pPr>
          </w:p>
          <w:p w:rsidR="00F758E4" w:rsidRPr="00E72272" w:rsidRDefault="00F758E4" w:rsidP="00203108">
            <w:pPr>
              <w:ind w:left="34" w:right="176" w:firstLine="0"/>
              <w:rPr>
                <w:strike w:val="0"/>
                <w:color w:val="000000"/>
                <w:sz w:val="20"/>
                <w:szCs w:val="20"/>
                <w:lang w:val="kk-KZ"/>
              </w:rPr>
            </w:pPr>
            <w:r w:rsidRPr="00E72272">
              <w:rPr>
                <w:strike w:val="0"/>
                <w:color w:val="000000"/>
                <w:sz w:val="20"/>
                <w:szCs w:val="20"/>
                <w:lang w:val="kk-KZ"/>
              </w:rPr>
              <w:t>Ш.Уәлиханов атындағы ҚМУ жанындағы кадрлардың біліктілігін арттыру және қайта даярлау институты</w:t>
            </w:r>
          </w:p>
        </w:tc>
      </w:tr>
      <w:tr w:rsidR="00F758E4" w:rsidRPr="00691EEB" w:rsidTr="00E74482">
        <w:tc>
          <w:tcPr>
            <w:tcW w:w="1780" w:type="dxa"/>
            <w:shd w:val="clear" w:color="auto" w:fill="auto"/>
            <w:vAlign w:val="center"/>
          </w:tcPr>
          <w:p w:rsidR="00F758E4" w:rsidRPr="00691EEB" w:rsidRDefault="00F758E4" w:rsidP="00E74482">
            <w:pPr>
              <w:tabs>
                <w:tab w:val="clear" w:pos="2381"/>
                <w:tab w:val="num" w:pos="1701"/>
                <w:tab w:val="left" w:pos="3578"/>
              </w:tabs>
              <w:ind w:left="0" w:right="0" w:firstLine="0"/>
              <w:rPr>
                <w:strike w:val="0"/>
                <w:sz w:val="20"/>
                <w:szCs w:val="20"/>
                <w:lang w:val="kk-KZ"/>
              </w:rPr>
            </w:pPr>
            <w:r w:rsidRPr="00691EEB">
              <w:rPr>
                <w:strike w:val="0"/>
                <w:sz w:val="20"/>
                <w:szCs w:val="20"/>
                <w:lang w:val="kk-KZ"/>
              </w:rPr>
              <w:t>Қалман Гүлжамал</w:t>
            </w:r>
          </w:p>
        </w:tc>
        <w:tc>
          <w:tcPr>
            <w:tcW w:w="1481" w:type="dxa"/>
            <w:shd w:val="clear" w:color="auto" w:fill="auto"/>
          </w:tcPr>
          <w:p w:rsidR="00D33BEE" w:rsidRPr="00691EEB" w:rsidRDefault="00D33BEE" w:rsidP="00D33BEE">
            <w:pPr>
              <w:tabs>
                <w:tab w:val="clear" w:pos="2381"/>
                <w:tab w:val="num" w:pos="175"/>
              </w:tabs>
              <w:ind w:left="0" w:right="175" w:firstLine="0"/>
              <w:rPr>
                <w:strike w:val="0"/>
                <w:sz w:val="20"/>
                <w:szCs w:val="20"/>
              </w:rPr>
            </w:pPr>
            <w:r w:rsidRPr="00691EEB">
              <w:rPr>
                <w:strike w:val="0"/>
                <w:sz w:val="20"/>
                <w:szCs w:val="20"/>
              </w:rPr>
              <w:t>аға оқытушы</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lang w:val="kk-KZ"/>
              </w:rPr>
              <w:t>Алгоритмдеу және бағдарламалау</w:t>
            </w:r>
          </w:p>
        </w:tc>
        <w:tc>
          <w:tcPr>
            <w:tcW w:w="1701" w:type="dxa"/>
            <w:shd w:val="clear" w:color="auto" w:fill="auto"/>
          </w:tcPr>
          <w:p w:rsidR="00F758E4" w:rsidRPr="00691EEB" w:rsidRDefault="00F758E4" w:rsidP="00203108">
            <w:pPr>
              <w:tabs>
                <w:tab w:val="clear" w:pos="2381"/>
                <w:tab w:val="num" w:pos="1877"/>
              </w:tabs>
              <w:ind w:left="34" w:right="176" w:firstLine="0"/>
              <w:rPr>
                <w:strike w:val="0"/>
                <w:sz w:val="20"/>
                <w:szCs w:val="20"/>
              </w:rPr>
            </w:pPr>
          </w:p>
        </w:tc>
        <w:tc>
          <w:tcPr>
            <w:tcW w:w="1701" w:type="dxa"/>
            <w:shd w:val="clear" w:color="auto" w:fill="auto"/>
          </w:tcPr>
          <w:p w:rsidR="00F758E4" w:rsidRPr="00691EEB" w:rsidRDefault="00F758E4" w:rsidP="00203108">
            <w:pPr>
              <w:tabs>
                <w:tab w:val="clear" w:pos="2381"/>
                <w:tab w:val="num" w:pos="34"/>
              </w:tabs>
              <w:ind w:left="0" w:right="34" w:firstLine="0"/>
              <w:rPr>
                <w:strike w:val="0"/>
                <w:sz w:val="20"/>
                <w:szCs w:val="20"/>
              </w:rPr>
            </w:pPr>
          </w:p>
        </w:tc>
        <w:tc>
          <w:tcPr>
            <w:tcW w:w="1446" w:type="dxa"/>
            <w:shd w:val="clear" w:color="auto" w:fill="auto"/>
          </w:tcPr>
          <w:p w:rsidR="00F758E4" w:rsidRPr="00691EEB" w:rsidRDefault="00F758E4" w:rsidP="00203108">
            <w:pPr>
              <w:ind w:left="34" w:right="176" w:firstLine="0"/>
              <w:rPr>
                <w:strike w:val="0"/>
                <w:sz w:val="20"/>
                <w:szCs w:val="20"/>
              </w:rPr>
            </w:pPr>
          </w:p>
        </w:tc>
      </w:tr>
      <w:tr w:rsidR="00F758E4" w:rsidRPr="00691EEB" w:rsidTr="00E74482">
        <w:tc>
          <w:tcPr>
            <w:tcW w:w="1780" w:type="dxa"/>
            <w:shd w:val="clear" w:color="auto" w:fill="auto"/>
            <w:vAlign w:val="center"/>
          </w:tcPr>
          <w:p w:rsidR="00F758E4" w:rsidRPr="00691EEB" w:rsidRDefault="00F758E4" w:rsidP="00E74482">
            <w:pPr>
              <w:tabs>
                <w:tab w:val="clear" w:pos="2381"/>
                <w:tab w:val="num" w:pos="1701"/>
                <w:tab w:val="left" w:pos="3578"/>
              </w:tabs>
              <w:ind w:left="0" w:right="0" w:firstLine="0"/>
              <w:rPr>
                <w:strike w:val="0"/>
                <w:sz w:val="20"/>
                <w:szCs w:val="20"/>
                <w:lang w:val="kk-KZ"/>
              </w:rPr>
            </w:pPr>
            <w:r w:rsidRPr="00691EEB">
              <w:rPr>
                <w:strike w:val="0"/>
                <w:sz w:val="20"/>
                <w:szCs w:val="20"/>
                <w:lang w:val="kk-KZ"/>
              </w:rPr>
              <w:t>Мақатов Ерхан Қайыржанұлы</w:t>
            </w:r>
          </w:p>
        </w:tc>
        <w:tc>
          <w:tcPr>
            <w:tcW w:w="1481" w:type="dxa"/>
            <w:shd w:val="clear" w:color="auto" w:fill="auto"/>
          </w:tcPr>
          <w:p w:rsidR="00D33BEE" w:rsidRPr="00691EEB" w:rsidRDefault="00D33BEE" w:rsidP="00D33BEE">
            <w:pPr>
              <w:tabs>
                <w:tab w:val="clear" w:pos="2381"/>
                <w:tab w:val="num" w:pos="175"/>
              </w:tabs>
              <w:ind w:left="0" w:right="175" w:firstLine="0"/>
              <w:rPr>
                <w:strike w:val="0"/>
                <w:sz w:val="20"/>
                <w:szCs w:val="20"/>
              </w:rPr>
            </w:pPr>
            <w:r w:rsidRPr="00691EEB">
              <w:rPr>
                <w:strike w:val="0"/>
                <w:sz w:val="20"/>
                <w:szCs w:val="20"/>
              </w:rPr>
              <w:t>аға оқытушы</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Компьютерлік жұмыс істейді. Тайландында</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lastRenderedPageBreak/>
              <w:t>Visual C++ тақтайшасы .бағдарламалау.</w:t>
            </w:r>
          </w:p>
          <w:p w:rsidR="00F758E4" w:rsidRPr="00691EEB" w:rsidRDefault="00F758E4" w:rsidP="00E74482">
            <w:pPr>
              <w:tabs>
                <w:tab w:val="clear" w:pos="2381"/>
                <w:tab w:val="num" w:pos="1026"/>
                <w:tab w:val="left" w:pos="3578"/>
              </w:tabs>
              <w:ind w:left="0" w:right="175" w:firstLine="0"/>
              <w:jc w:val="left"/>
              <w:rPr>
                <w:strike w:val="0"/>
                <w:color w:val="212529"/>
                <w:sz w:val="20"/>
                <w:szCs w:val="20"/>
                <w:shd w:val="clear" w:color="auto" w:fill="F5F5F5"/>
              </w:rPr>
            </w:pPr>
            <w:r w:rsidRPr="00691EEB">
              <w:rPr>
                <w:strike w:val="0"/>
                <w:sz w:val="20"/>
                <w:szCs w:val="20"/>
                <w:lang w:val="kk-KZ"/>
              </w:rPr>
              <w:t>Микропроцессорлық жүйелер мен желiлердi жобалау.</w:t>
            </w:r>
            <w:r w:rsidRPr="00E72272">
              <w:rPr>
                <w:strike w:val="0"/>
                <w:color w:val="212529"/>
                <w:sz w:val="20"/>
                <w:szCs w:val="20"/>
                <w:shd w:val="clear" w:color="auto" w:fill="F5F5F5"/>
                <w:lang w:val="kk-KZ"/>
              </w:rPr>
              <w:t xml:space="preserve">Ақпарат теориясы. </w:t>
            </w:r>
            <w:r w:rsidRPr="00691EEB">
              <w:rPr>
                <w:strike w:val="0"/>
                <w:color w:val="212529"/>
                <w:sz w:val="20"/>
                <w:szCs w:val="20"/>
                <w:shd w:val="clear" w:color="auto" w:fill="F5F5F5"/>
              </w:rPr>
              <w:t>Мехатроника және робототехника негіздері.</w:t>
            </w:r>
          </w:p>
          <w:p w:rsidR="00F758E4" w:rsidRPr="00691EEB" w:rsidRDefault="00F758E4" w:rsidP="00E74482">
            <w:pPr>
              <w:tabs>
                <w:tab w:val="clear" w:pos="2381"/>
                <w:tab w:val="num" w:pos="1026"/>
                <w:tab w:val="left" w:pos="3578"/>
              </w:tabs>
              <w:ind w:left="0" w:right="175" w:firstLine="0"/>
              <w:jc w:val="left"/>
              <w:rPr>
                <w:strike w:val="0"/>
                <w:sz w:val="20"/>
                <w:szCs w:val="20"/>
                <w:lang w:val="en-US"/>
              </w:rPr>
            </w:pPr>
            <w:r w:rsidRPr="00691EEB">
              <w:rPr>
                <w:strike w:val="0"/>
                <w:color w:val="212529"/>
                <w:sz w:val="20"/>
                <w:szCs w:val="20"/>
                <w:shd w:val="clear" w:color="auto" w:fill="F5F5F5"/>
              </w:rPr>
              <w:t>Операциялық жүйелер</w:t>
            </w:r>
          </w:p>
        </w:tc>
        <w:tc>
          <w:tcPr>
            <w:tcW w:w="1701" w:type="dxa"/>
            <w:shd w:val="clear" w:color="auto" w:fill="auto"/>
          </w:tcPr>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lastRenderedPageBreak/>
              <w:t>2018 жылғы 5 ақпаннан 19 ақпанға дейін</w:t>
            </w:r>
          </w:p>
        </w:tc>
        <w:tc>
          <w:tcPr>
            <w:tcW w:w="1701" w:type="dxa"/>
            <w:shd w:val="clear" w:color="auto" w:fill="auto"/>
          </w:tcPr>
          <w:p w:rsidR="00F758E4" w:rsidRPr="00691EEB" w:rsidRDefault="00F758E4" w:rsidP="00203108">
            <w:pPr>
              <w:tabs>
                <w:tab w:val="clear" w:pos="2381"/>
                <w:tab w:val="num" w:pos="34"/>
              </w:tabs>
              <w:ind w:left="0" w:right="34" w:firstLine="0"/>
              <w:rPr>
                <w:strike w:val="0"/>
                <w:color w:val="000000"/>
                <w:sz w:val="20"/>
                <w:szCs w:val="20"/>
              </w:rPr>
            </w:pPr>
            <w:r w:rsidRPr="00691EEB">
              <w:rPr>
                <w:strike w:val="0"/>
                <w:color w:val="000000"/>
                <w:sz w:val="20"/>
                <w:szCs w:val="20"/>
              </w:rPr>
              <w:t xml:space="preserve">«Корпоративтік ақпараттық жүйелер» </w:t>
            </w:r>
            <w:r w:rsidRPr="00691EEB">
              <w:rPr>
                <w:strike w:val="0"/>
                <w:color w:val="000000"/>
                <w:sz w:val="20"/>
                <w:szCs w:val="20"/>
              </w:rPr>
              <w:lastRenderedPageBreak/>
              <w:t>бағдарламасы бойынша</w:t>
            </w:r>
          </w:p>
        </w:tc>
        <w:tc>
          <w:tcPr>
            <w:tcW w:w="1446" w:type="dxa"/>
            <w:shd w:val="clear" w:color="auto" w:fill="auto"/>
          </w:tcPr>
          <w:p w:rsidR="00F758E4" w:rsidRPr="00691EEB" w:rsidRDefault="00F758E4" w:rsidP="00203108">
            <w:pPr>
              <w:ind w:left="34" w:right="176" w:firstLine="0"/>
              <w:rPr>
                <w:strike w:val="0"/>
                <w:color w:val="000000"/>
                <w:sz w:val="20"/>
                <w:szCs w:val="20"/>
              </w:rPr>
            </w:pPr>
            <w:r w:rsidRPr="00691EEB">
              <w:rPr>
                <w:strike w:val="0"/>
                <w:color w:val="000000"/>
                <w:sz w:val="20"/>
                <w:szCs w:val="20"/>
              </w:rPr>
              <w:lastRenderedPageBreak/>
              <w:t>Омбы облыстық институты</w:t>
            </w:r>
          </w:p>
        </w:tc>
      </w:tr>
    </w:tbl>
    <w:p w:rsidR="00B30736" w:rsidRPr="00691EEB" w:rsidRDefault="00B30736" w:rsidP="00B30736">
      <w:pPr>
        <w:tabs>
          <w:tab w:val="clear" w:pos="2381"/>
          <w:tab w:val="num" w:pos="1843"/>
          <w:tab w:val="left" w:pos="9639"/>
        </w:tabs>
        <w:ind w:left="0" w:right="-1" w:firstLine="567"/>
        <w:rPr>
          <w:strike w:val="0"/>
          <w:sz w:val="24"/>
          <w:szCs w:val="24"/>
          <w:lang w:val="kk-KZ"/>
        </w:rPr>
      </w:pPr>
    </w:p>
    <w:p w:rsidR="00DD0A66" w:rsidRDefault="00DD0A66" w:rsidP="006C480B">
      <w:pPr>
        <w:tabs>
          <w:tab w:val="clear" w:pos="2381"/>
          <w:tab w:val="left" w:pos="567"/>
        </w:tabs>
        <w:ind w:left="0" w:right="-1" w:firstLine="0"/>
        <w:jc w:val="center"/>
        <w:rPr>
          <w:rFonts w:cs="Times New Roman"/>
          <w:strike w:val="0"/>
          <w:sz w:val="24"/>
          <w:szCs w:val="24"/>
        </w:rPr>
      </w:pPr>
    </w:p>
    <w:p w:rsidR="00DD0A66" w:rsidRDefault="00DD0A66" w:rsidP="006C480B">
      <w:pPr>
        <w:tabs>
          <w:tab w:val="clear" w:pos="2381"/>
          <w:tab w:val="left" w:pos="567"/>
        </w:tabs>
        <w:ind w:left="0" w:right="-1" w:firstLine="0"/>
        <w:jc w:val="center"/>
        <w:rPr>
          <w:rFonts w:cs="Times New Roman"/>
          <w:strike w:val="0"/>
          <w:sz w:val="24"/>
          <w:szCs w:val="24"/>
        </w:rPr>
      </w:pPr>
    </w:p>
    <w:p w:rsidR="005F69AC" w:rsidRPr="00E457AD" w:rsidRDefault="00E457AD" w:rsidP="006C480B">
      <w:pPr>
        <w:tabs>
          <w:tab w:val="clear" w:pos="2381"/>
          <w:tab w:val="left" w:pos="567"/>
        </w:tabs>
        <w:ind w:left="0" w:right="-1" w:firstLine="0"/>
        <w:jc w:val="center"/>
        <w:rPr>
          <w:rFonts w:cs="Times New Roman"/>
          <w:b/>
          <w:bCs/>
          <w:strike w:val="0"/>
          <w:sz w:val="24"/>
          <w:szCs w:val="24"/>
        </w:rPr>
      </w:pPr>
      <w:r>
        <w:rPr>
          <w:rFonts w:cs="Times New Roman"/>
          <w:strike w:val="0"/>
          <w:sz w:val="24"/>
          <w:szCs w:val="24"/>
        </w:rPr>
        <w:t>Кесте 11. SWOT талдау факультеті және оқытудың тиімділігі</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4926"/>
      </w:tblGrid>
      <w:tr w:rsidR="005F69AC" w:rsidRPr="00DD0A66" w:rsidTr="00203108">
        <w:tc>
          <w:tcPr>
            <w:tcW w:w="4928" w:type="dxa"/>
            <w:tcBorders>
              <w:top w:val="single" w:sz="4" w:space="0" w:color="000000"/>
              <w:left w:val="single" w:sz="4" w:space="0" w:color="000000"/>
              <w:bottom w:val="single" w:sz="4" w:space="0" w:color="000000"/>
              <w:right w:val="single" w:sz="4" w:space="0" w:color="000000"/>
            </w:tcBorders>
          </w:tcPr>
          <w:p w:rsidR="005F69AC" w:rsidRPr="00DD0A66" w:rsidRDefault="005F69AC" w:rsidP="001F1DD2">
            <w:pPr>
              <w:tabs>
                <w:tab w:val="clear" w:pos="2381"/>
                <w:tab w:val="left" w:pos="567"/>
              </w:tabs>
              <w:ind w:left="1134" w:firstLine="567"/>
              <w:jc w:val="center"/>
              <w:rPr>
                <w:rFonts w:cs="Times New Roman"/>
                <w:strike w:val="0"/>
                <w:sz w:val="22"/>
                <w:szCs w:val="22"/>
              </w:rPr>
            </w:pPr>
            <w:r w:rsidRPr="00DD0A66">
              <w:rPr>
                <w:rFonts w:cs="Times New Roman"/>
                <w:strike w:val="0"/>
                <w:sz w:val="22"/>
                <w:szCs w:val="22"/>
                <w:lang w:val="en-US"/>
              </w:rPr>
              <w:t>S (күш) – күшті жақтары</w:t>
            </w:r>
          </w:p>
        </w:tc>
        <w:tc>
          <w:tcPr>
            <w:tcW w:w="4926" w:type="dxa"/>
            <w:tcBorders>
              <w:top w:val="single" w:sz="4" w:space="0" w:color="000000"/>
              <w:left w:val="single" w:sz="4" w:space="0" w:color="000000"/>
              <w:bottom w:val="single" w:sz="4" w:space="0" w:color="000000"/>
              <w:right w:val="single" w:sz="4" w:space="0" w:color="000000"/>
            </w:tcBorders>
          </w:tcPr>
          <w:p w:rsidR="005F69AC" w:rsidRPr="00DD0A66" w:rsidRDefault="005F69AC" w:rsidP="001F1DD2">
            <w:pPr>
              <w:tabs>
                <w:tab w:val="clear" w:pos="2381"/>
                <w:tab w:val="left" w:pos="567"/>
              </w:tabs>
              <w:ind w:left="1494" w:firstLine="567"/>
              <w:jc w:val="center"/>
              <w:rPr>
                <w:rFonts w:cs="Times New Roman"/>
                <w:strike w:val="0"/>
                <w:sz w:val="22"/>
                <w:szCs w:val="22"/>
              </w:rPr>
            </w:pPr>
            <w:r w:rsidRPr="00DD0A66">
              <w:rPr>
                <w:rFonts w:cs="Times New Roman"/>
                <w:strike w:val="0"/>
                <w:sz w:val="22"/>
                <w:szCs w:val="22"/>
                <w:lang w:val="en-US"/>
              </w:rPr>
              <w:t>W (әлсіздік) - әлсіздіктер</w:t>
            </w:r>
          </w:p>
        </w:tc>
      </w:tr>
      <w:tr w:rsidR="005F69AC" w:rsidRPr="004448E0" w:rsidTr="00203108">
        <w:trPr>
          <w:trHeight w:val="519"/>
        </w:trPr>
        <w:tc>
          <w:tcPr>
            <w:tcW w:w="4928" w:type="dxa"/>
            <w:tcBorders>
              <w:top w:val="single" w:sz="4" w:space="0" w:color="000000"/>
              <w:left w:val="single" w:sz="4" w:space="0" w:color="000000"/>
              <w:bottom w:val="single" w:sz="4" w:space="0" w:color="000000"/>
              <w:right w:val="single" w:sz="4" w:space="0" w:color="000000"/>
            </w:tcBorders>
          </w:tcPr>
          <w:p w:rsidR="005F69AC" w:rsidRPr="00DD0A66" w:rsidRDefault="005F69AC" w:rsidP="001F1DD2">
            <w:pPr>
              <w:tabs>
                <w:tab w:val="clear" w:pos="2381"/>
                <w:tab w:val="left" w:pos="0"/>
                <w:tab w:val="left" w:pos="567"/>
              </w:tabs>
              <w:suppressAutoHyphens/>
              <w:ind w:left="0" w:right="-1" w:firstLine="567"/>
              <w:jc w:val="left"/>
              <w:rPr>
                <w:rFonts w:cs="Times New Roman"/>
                <w:strike w:val="0"/>
                <w:sz w:val="22"/>
                <w:szCs w:val="22"/>
              </w:rPr>
            </w:pPr>
            <w:r w:rsidRPr="00DD0A66">
              <w:rPr>
                <w:rFonts w:cs="Times New Roman"/>
                <w:strike w:val="0"/>
                <w:sz w:val="22"/>
                <w:szCs w:val="22"/>
              </w:rPr>
              <w:t>- кафедраның профессорлық-оқытушылық құрамының тұрақты құрамы;</w:t>
            </w:r>
          </w:p>
          <w:p w:rsidR="005F69AC" w:rsidRPr="00DD0A66" w:rsidRDefault="005F69AC" w:rsidP="001F1DD2">
            <w:pPr>
              <w:tabs>
                <w:tab w:val="clear" w:pos="2381"/>
                <w:tab w:val="left" w:pos="0"/>
                <w:tab w:val="left" w:pos="567"/>
              </w:tabs>
              <w:suppressAutoHyphens/>
              <w:ind w:left="0" w:right="-1" w:firstLine="567"/>
              <w:jc w:val="left"/>
              <w:rPr>
                <w:rFonts w:cs="Times New Roman"/>
                <w:strike w:val="0"/>
                <w:sz w:val="22"/>
                <w:szCs w:val="22"/>
              </w:rPr>
            </w:pPr>
            <w:r w:rsidRPr="00DD0A66">
              <w:rPr>
                <w:rFonts w:cs="Times New Roman"/>
                <w:strike w:val="0"/>
                <w:sz w:val="22"/>
                <w:szCs w:val="22"/>
              </w:rPr>
              <w:t>- білім беру қызметтерін сапалы көрсету;</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білім беру бағдарламаларын жүзеге асыру үшін білікті ғылыми-педагогикалық әлеует;</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кафедраның профессорлық-оқытушылық құрамының қызметтік міндеттерін, біліктілік талаптарын және қоғамдық тапсырмаларын нақты реттеу;</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оқу үрдісіне ғылыми зерттеулерді енгізу</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педагогикалық ұжымның қызметін жүйелі түрде бақылау, мұғалімдердің құзыреттілігін жүйелі түрде бағалау;</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кафедралардың профессорлық-оқытушылық құрамының білім беру жүйесіне, ғылымды, аймақты дамытуға, мәдени орта құруға, саяси шараларға, қайырымдылық бағдарламаларына белсенді қатысуы;</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оқытушылар құрамы үшін оқу-әдістемелік құралдарды жыл сайын шығару (UML жоспары бойынша);</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педагогикалық кадрлардың біліктілігін арттыру мен кәсіби деңгейінің тұрақты жүйесін ұйымдастыру</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оқытушылар құрамының университеттік, республикалық, халықаралық конференцияларға қатысуы;</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ғылыми-зерттеу жұмысындағы профессорлық-оқытушылық құрамның жоғары белсенділігі</w:t>
            </w:r>
          </w:p>
          <w:p w:rsidR="005F69AC" w:rsidRPr="00DD0A66" w:rsidRDefault="00B30736" w:rsidP="00B30736">
            <w:pPr>
              <w:tabs>
                <w:tab w:val="clear" w:pos="2381"/>
                <w:tab w:val="left" w:pos="567"/>
              </w:tabs>
              <w:ind w:left="0" w:right="0" w:firstLine="0"/>
              <w:rPr>
                <w:rFonts w:cs="Times New Roman"/>
                <w:strike w:val="0"/>
                <w:sz w:val="22"/>
                <w:szCs w:val="22"/>
                <w:lang w:val="kk-KZ"/>
              </w:rPr>
            </w:pPr>
            <w:r w:rsidRPr="00DD0A66">
              <w:rPr>
                <w:rFonts w:cs="Times New Roman"/>
                <w:strike w:val="0"/>
                <w:sz w:val="22"/>
                <w:szCs w:val="22"/>
                <w:lang w:val="kk-KZ"/>
              </w:rPr>
              <w:t>- кампуста кең жолақты интернетке қол жеткізу.</w:t>
            </w:r>
          </w:p>
        </w:tc>
        <w:tc>
          <w:tcPr>
            <w:tcW w:w="4926" w:type="dxa"/>
            <w:tcBorders>
              <w:top w:val="single" w:sz="4" w:space="0" w:color="000000"/>
              <w:left w:val="single" w:sz="4" w:space="0" w:color="000000"/>
              <w:bottom w:val="single" w:sz="4" w:space="0" w:color="000000"/>
              <w:right w:val="single" w:sz="4" w:space="0" w:color="000000"/>
            </w:tcBorders>
          </w:tcPr>
          <w:p w:rsidR="005F69AC" w:rsidRPr="00E72272" w:rsidRDefault="005F69AC" w:rsidP="001F1DD2">
            <w:pPr>
              <w:tabs>
                <w:tab w:val="clear" w:pos="2381"/>
                <w:tab w:val="left" w:pos="567"/>
              </w:tabs>
              <w:ind w:left="-56" w:right="-1" w:firstLine="567"/>
              <w:rPr>
                <w:rFonts w:cs="Times New Roman"/>
                <w:strike w:val="0"/>
                <w:sz w:val="22"/>
                <w:szCs w:val="22"/>
                <w:lang w:val="kk-KZ"/>
              </w:rPr>
            </w:pPr>
            <w:r w:rsidRPr="00DD0A66">
              <w:rPr>
                <w:rFonts w:cs="Times New Roman"/>
                <w:strike w:val="0"/>
                <w:sz w:val="22"/>
                <w:szCs w:val="22"/>
                <w:lang w:val="kk-KZ"/>
              </w:rPr>
              <w:t>- ғылыми әрекетті шектейтін оқу процесінің үлкен жүктемесі;</w:t>
            </w:r>
          </w:p>
          <w:p w:rsidR="005F69AC" w:rsidRPr="00E72272" w:rsidRDefault="005F69AC" w:rsidP="001F1DD2">
            <w:pPr>
              <w:tabs>
                <w:tab w:val="clear" w:pos="2381"/>
                <w:tab w:val="left" w:pos="567"/>
              </w:tabs>
              <w:ind w:left="0" w:right="-1" w:firstLine="567"/>
              <w:rPr>
                <w:rFonts w:cs="Times New Roman"/>
                <w:strike w:val="0"/>
                <w:sz w:val="22"/>
                <w:szCs w:val="22"/>
                <w:lang w:val="kk-KZ"/>
              </w:rPr>
            </w:pPr>
            <w:r w:rsidRPr="00E72272">
              <w:rPr>
                <w:rFonts w:cs="Times New Roman"/>
                <w:strike w:val="0"/>
                <w:sz w:val="22"/>
                <w:szCs w:val="22"/>
                <w:lang w:val="kk-KZ"/>
              </w:rPr>
              <w:t>- ғылыми зерттеулерге сыртқы қаржыландыруды тартуға жеткіліксіз қатысу (гранттар, мердігерлік жұмыстар және т.б.);</w:t>
            </w:r>
          </w:p>
          <w:p w:rsidR="005F69AC" w:rsidRPr="00E72272" w:rsidRDefault="005F69AC" w:rsidP="001F1DD2">
            <w:pPr>
              <w:tabs>
                <w:tab w:val="clear" w:pos="2381"/>
                <w:tab w:val="left" w:pos="567"/>
                <w:tab w:val="left" w:pos="4480"/>
              </w:tabs>
              <w:ind w:left="0" w:right="-1" w:firstLine="567"/>
              <w:rPr>
                <w:rFonts w:cs="Times New Roman"/>
                <w:strike w:val="0"/>
                <w:sz w:val="22"/>
                <w:szCs w:val="22"/>
                <w:lang w:val="kk-KZ"/>
              </w:rPr>
            </w:pPr>
            <w:r w:rsidRPr="00E72272">
              <w:rPr>
                <w:rFonts w:cs="Times New Roman"/>
                <w:strike w:val="0"/>
                <w:sz w:val="22"/>
                <w:szCs w:val="22"/>
                <w:lang w:val="kk-KZ"/>
              </w:rPr>
              <w:t>- техникалық сипаттағы ғылыми зерттеулер кәсіпорындар мен ұйымдарда аз сұранысқа ие;</w:t>
            </w:r>
          </w:p>
          <w:p w:rsidR="005F69AC" w:rsidRPr="00E72272" w:rsidRDefault="005F69AC" w:rsidP="001F1DD2">
            <w:pPr>
              <w:tabs>
                <w:tab w:val="clear" w:pos="2381"/>
                <w:tab w:val="left" w:pos="567"/>
                <w:tab w:val="left" w:pos="4480"/>
              </w:tabs>
              <w:ind w:left="85" w:right="140" w:firstLine="567"/>
              <w:rPr>
                <w:rFonts w:cs="Times New Roman"/>
                <w:strike w:val="0"/>
                <w:sz w:val="22"/>
                <w:szCs w:val="22"/>
                <w:lang w:val="kk-KZ"/>
              </w:rPr>
            </w:pPr>
            <w:r w:rsidRPr="00E72272">
              <w:rPr>
                <w:rFonts w:cs="Times New Roman"/>
                <w:strike w:val="0"/>
                <w:sz w:val="22"/>
                <w:szCs w:val="22"/>
                <w:lang w:val="kk-KZ"/>
              </w:rPr>
              <w:t>- іргелі және қолданбалы ғылыми жобалардың болмауы;</w:t>
            </w:r>
          </w:p>
          <w:p w:rsidR="005F69AC" w:rsidRPr="00E72272" w:rsidRDefault="005F69AC" w:rsidP="001F1DD2">
            <w:pPr>
              <w:tabs>
                <w:tab w:val="clear" w:pos="2381"/>
                <w:tab w:val="left" w:pos="567"/>
              </w:tabs>
              <w:ind w:left="85" w:right="0" w:firstLine="567"/>
              <w:rPr>
                <w:rFonts w:cs="Times New Roman"/>
                <w:strike w:val="0"/>
                <w:sz w:val="22"/>
                <w:szCs w:val="22"/>
                <w:lang w:val="kk-KZ"/>
              </w:rPr>
            </w:pPr>
            <w:r w:rsidRPr="00E72272">
              <w:rPr>
                <w:rFonts w:cs="Times New Roman"/>
                <w:strike w:val="0"/>
                <w:sz w:val="22"/>
                <w:szCs w:val="22"/>
                <w:lang w:val="kk-KZ"/>
              </w:rPr>
              <w:t>- шетелде оқуға, тағылымдамадан өтуге қажетті профессорлық-оқытушылық құрамның тілдік дайындығының әлсіздігі;</w:t>
            </w:r>
          </w:p>
          <w:p w:rsidR="005F69AC" w:rsidRPr="00E72272" w:rsidRDefault="005F69AC" w:rsidP="001F1DD2">
            <w:pPr>
              <w:tabs>
                <w:tab w:val="clear" w:pos="2381"/>
                <w:tab w:val="left" w:pos="567"/>
              </w:tabs>
              <w:ind w:left="85" w:right="0" w:firstLine="567"/>
              <w:rPr>
                <w:rFonts w:cs="Times New Roman"/>
                <w:strike w:val="0"/>
                <w:sz w:val="22"/>
                <w:szCs w:val="22"/>
                <w:lang w:val="kk-KZ"/>
              </w:rPr>
            </w:pPr>
            <w:r w:rsidRPr="00E72272">
              <w:rPr>
                <w:rFonts w:cs="Times New Roman"/>
                <w:strike w:val="0"/>
                <w:sz w:val="22"/>
                <w:szCs w:val="22"/>
                <w:lang w:val="kk-KZ"/>
              </w:rPr>
              <w:t>- оқытушылардың ғылыми дәрежелер мен атақтарды алу мүмкіндіктері шектеулі.</w:t>
            </w:r>
          </w:p>
          <w:p w:rsidR="005F69AC" w:rsidRPr="00E72272" w:rsidRDefault="005F69AC" w:rsidP="001F1DD2">
            <w:pPr>
              <w:tabs>
                <w:tab w:val="clear" w:pos="2381"/>
                <w:tab w:val="left" w:pos="567"/>
              </w:tabs>
              <w:ind w:left="85" w:right="0" w:firstLine="567"/>
              <w:rPr>
                <w:rFonts w:cs="Times New Roman"/>
                <w:strike w:val="0"/>
                <w:sz w:val="22"/>
                <w:szCs w:val="22"/>
                <w:lang w:val="kk-KZ"/>
              </w:rPr>
            </w:pPr>
          </w:p>
        </w:tc>
      </w:tr>
    </w:tbl>
    <w:p w:rsidR="005F69AC" w:rsidRPr="00E72272" w:rsidRDefault="005F69AC" w:rsidP="001F1DD2">
      <w:pPr>
        <w:pStyle w:val="ac"/>
        <w:tabs>
          <w:tab w:val="clear" w:pos="360"/>
          <w:tab w:val="left" w:pos="567"/>
        </w:tabs>
        <w:ind w:left="0" w:right="0" w:firstLine="567"/>
        <w:rPr>
          <w:rFonts w:ascii="Times New Roman" w:hAnsi="Times New Roman"/>
          <w:strike w:val="0"/>
          <w:lang w:val="kk-KZ"/>
        </w:rPr>
      </w:pPr>
    </w:p>
    <w:p w:rsidR="00203108" w:rsidRPr="00E72272" w:rsidRDefault="00203108" w:rsidP="001F1DD2">
      <w:pPr>
        <w:pStyle w:val="ac"/>
        <w:tabs>
          <w:tab w:val="clear" w:pos="360"/>
          <w:tab w:val="left" w:pos="567"/>
        </w:tabs>
        <w:autoSpaceDE/>
        <w:autoSpaceDN/>
        <w:adjustRightInd/>
        <w:ind w:left="1069" w:right="0" w:firstLine="567"/>
        <w:rPr>
          <w:rFonts w:ascii="Times New Roman" w:hAnsi="Times New Roman"/>
          <w:b/>
          <w:bCs/>
          <w:strike w:val="0"/>
          <w:lang w:val="kk-KZ"/>
        </w:rPr>
      </w:pPr>
    </w:p>
    <w:p w:rsidR="00D33BEE" w:rsidRDefault="00D33BEE">
      <w:pPr>
        <w:tabs>
          <w:tab w:val="clear" w:pos="2381"/>
        </w:tabs>
        <w:autoSpaceDE/>
        <w:autoSpaceDN/>
        <w:adjustRightInd/>
        <w:ind w:left="0" w:right="0" w:firstLine="0"/>
        <w:jc w:val="left"/>
        <w:rPr>
          <w:rFonts w:cs="Times New Roman"/>
          <w:b/>
          <w:bCs/>
          <w:iCs/>
          <w:smallCaps/>
          <w:strike w:val="0"/>
          <w:sz w:val="24"/>
          <w:szCs w:val="24"/>
          <w:lang w:val="kk-KZ"/>
        </w:rPr>
      </w:pPr>
      <w:bookmarkStart w:id="13" w:name="_Toc86443360"/>
      <w:r>
        <w:rPr>
          <w:iCs/>
          <w:smallCaps/>
          <w:sz w:val="24"/>
          <w:szCs w:val="24"/>
          <w:lang w:val="kk-KZ"/>
        </w:rPr>
        <w:br w:type="page"/>
      </w:r>
    </w:p>
    <w:p w:rsidR="005C409F" w:rsidRPr="00E72272" w:rsidRDefault="00D33BEE" w:rsidP="005C409F">
      <w:pPr>
        <w:pStyle w:val="3"/>
        <w:tabs>
          <w:tab w:val="clear" w:pos="2381"/>
          <w:tab w:val="num" w:pos="0"/>
        </w:tabs>
        <w:spacing w:before="120" w:line="240" w:lineRule="auto"/>
        <w:ind w:left="0" w:right="-1" w:firstLine="851"/>
        <w:rPr>
          <w:rFonts w:ascii="Times New Roman" w:hAnsi="Times New Roman"/>
          <w:iCs/>
          <w:smallCaps/>
          <w:sz w:val="24"/>
          <w:szCs w:val="24"/>
          <w:lang w:val="kk-KZ"/>
        </w:rPr>
      </w:pPr>
      <w:r w:rsidRPr="00E72272">
        <w:rPr>
          <w:rFonts w:ascii="Times New Roman" w:hAnsi="Times New Roman"/>
          <w:iCs/>
          <w:smallCaps/>
          <w:sz w:val="24"/>
          <w:szCs w:val="24"/>
          <w:lang w:val="kk-KZ"/>
        </w:rPr>
        <w:lastRenderedPageBreak/>
        <w:t>6-тарау.</w:t>
      </w:r>
      <w:r>
        <w:rPr>
          <w:rFonts w:ascii="Times New Roman" w:hAnsi="Times New Roman"/>
          <w:iCs/>
          <w:smallCaps/>
          <w:sz w:val="24"/>
          <w:szCs w:val="24"/>
          <w:lang w:val="kk-KZ"/>
        </w:rPr>
        <w:t xml:space="preserve"> </w:t>
      </w:r>
      <w:r w:rsidR="005C409F" w:rsidRPr="00E72272">
        <w:rPr>
          <w:rFonts w:ascii="Times New Roman" w:hAnsi="Times New Roman"/>
          <w:iCs/>
          <w:smallCaps/>
          <w:sz w:val="24"/>
          <w:szCs w:val="24"/>
          <w:lang w:val="kk-KZ"/>
        </w:rPr>
        <w:t xml:space="preserve">МАГИСТРАНДАРДЫҢ ШЫҒАРМАШЫЛЫҚ ЖӘНЕ ТҰЛҒАЛЫҚ ДАМУЫ </w:t>
      </w:r>
      <w:bookmarkEnd w:id="13"/>
    </w:p>
    <w:p w:rsidR="005C409F" w:rsidRPr="00E72272" w:rsidRDefault="005C409F" w:rsidP="005C409F">
      <w:pPr>
        <w:tabs>
          <w:tab w:val="clear" w:pos="2381"/>
          <w:tab w:val="num" w:pos="0"/>
          <w:tab w:val="left" w:pos="9639"/>
        </w:tabs>
        <w:ind w:left="0" w:right="-1" w:firstLine="851"/>
        <w:rPr>
          <w:strike w:val="0"/>
          <w:sz w:val="24"/>
          <w:szCs w:val="24"/>
          <w:lang w:val="kk-KZ"/>
        </w:rPr>
      </w:pPr>
      <w:r w:rsidRPr="00E72272">
        <w:rPr>
          <w:strike w:val="0"/>
          <w:sz w:val="24"/>
          <w:szCs w:val="24"/>
          <w:lang w:val="kk-KZ"/>
        </w:rPr>
        <w:t>Магистранттардың мектептен тыс жұмыстарын ұйымдастыру университетті дамытудың стратегиялық жоспарының, «100 нақты қадам» Ұлт жоспарын жүзеге асыру жөніндегі іс-шаралар жоспарының міндеттеріне негізделген.</w:t>
      </w:r>
    </w:p>
    <w:p w:rsidR="005C409F" w:rsidRPr="00E72272" w:rsidRDefault="005C409F" w:rsidP="005C409F">
      <w:pPr>
        <w:tabs>
          <w:tab w:val="clear" w:pos="2381"/>
          <w:tab w:val="num" w:pos="0"/>
        </w:tabs>
        <w:ind w:left="0" w:right="-1" w:firstLine="851"/>
        <w:rPr>
          <w:strike w:val="0"/>
          <w:sz w:val="24"/>
          <w:szCs w:val="24"/>
          <w:lang w:val="kk-KZ"/>
        </w:rPr>
      </w:pPr>
      <w:r w:rsidRPr="00E72272">
        <w:rPr>
          <w:strike w:val="0"/>
          <w:sz w:val="24"/>
          <w:szCs w:val="24"/>
          <w:lang w:val="kk-KZ"/>
        </w:rPr>
        <w:t>Магистранттардың мектептен тыс жұмыстарын қамтамасыз ету үшін сервистік қызметтер жұмыс істейді. Студенттік клубтың шығармашылық бірлестіктері дарынды жастардың шығармашылық әлеуетін жүзеге асыруға жағдай жасайды. Студенттік клубтың құрамында көркемөнерпаздар үйірмелері – үш студенттік халық театры жұмыс істейді.</w:t>
      </w:r>
    </w:p>
    <w:p w:rsidR="000306D6" w:rsidRPr="006E0465" w:rsidRDefault="000306D6" w:rsidP="000306D6">
      <w:pPr>
        <w:tabs>
          <w:tab w:val="clear" w:pos="2381"/>
          <w:tab w:val="num" w:pos="0"/>
        </w:tabs>
        <w:ind w:left="0" w:right="-1" w:firstLine="851"/>
        <w:rPr>
          <w:strike w:val="0"/>
          <w:sz w:val="24"/>
          <w:szCs w:val="24"/>
          <w:lang w:val="kk-KZ"/>
        </w:rPr>
      </w:pPr>
      <w:r w:rsidRPr="006E0465">
        <w:rPr>
          <w:strike w:val="0"/>
          <w:sz w:val="24"/>
          <w:szCs w:val="24"/>
          <w:lang w:val="kk-KZ"/>
        </w:rPr>
        <w:t>АКТ кафедрасында «Университетті басқарудың корпоративтік ААЖ әзірлеу» атты инновациялық ғылыми жоба жүзеге асырылуда..</w:t>
      </w:r>
    </w:p>
    <w:p w:rsidR="005C409F" w:rsidRPr="00E72272" w:rsidRDefault="005C409F" w:rsidP="005C409F">
      <w:pPr>
        <w:tabs>
          <w:tab w:val="clear" w:pos="2381"/>
          <w:tab w:val="num" w:pos="0"/>
        </w:tabs>
        <w:ind w:left="0" w:right="-1" w:firstLine="851"/>
        <w:rPr>
          <w:strike w:val="0"/>
          <w:sz w:val="24"/>
          <w:szCs w:val="24"/>
          <w:lang w:val="kk-KZ"/>
        </w:rPr>
      </w:pPr>
      <w:r w:rsidRPr="006E0465">
        <w:rPr>
          <w:strike w:val="0"/>
          <w:sz w:val="24"/>
          <w:szCs w:val="24"/>
          <w:lang w:val="kk-KZ"/>
        </w:rPr>
        <w:t>Түрлі мәдени іс-шаралар өткізіледі: халықтық мерекелер («Наурыз», «Шоветиде», «Күз сыйлары»), шоу-бағдарламалар («Жігіт сұлтаны», «Университет інжу-маржаны», «Халықаралық магистранттар күні», «Күн театр»), фестивальдар мен байқаулар (факультеттер арасындағы шығармашылық фестивалі, екі тілде КВН, «Таң Шолпан» вокалдық шеберлік байқауы, әскери-патриоттық әндер байқауы), атаулы даталарға арналған концерттер («1 қыркүйек – Білім күні»). , «Ұстаздар күні», «Қарттар күні», «Қазақстан Республикасының Тәуелсіздік күні», «8 наурыз», «7 мамыр – Батырлар күні», «9 мамыр – Жеңіс күні», Түлектер форумы</w:t>
      </w:r>
      <w:r w:rsidRPr="00E72272">
        <w:rPr>
          <w:strike w:val="0"/>
          <w:sz w:val="24"/>
          <w:szCs w:val="24"/>
          <w:lang w:val="kk-KZ"/>
        </w:rPr>
        <w:t>), мерекелік қойылымдар мен қойылымдар, мерейтойлық кештер.</w:t>
      </w:r>
    </w:p>
    <w:p w:rsidR="005C409F" w:rsidRPr="00E72272" w:rsidRDefault="000759CA" w:rsidP="005C409F">
      <w:pPr>
        <w:tabs>
          <w:tab w:val="clear" w:pos="2381"/>
          <w:tab w:val="num" w:pos="0"/>
        </w:tabs>
        <w:ind w:left="0" w:right="-1" w:firstLine="851"/>
        <w:rPr>
          <w:strike w:val="0"/>
          <w:sz w:val="24"/>
          <w:szCs w:val="24"/>
          <w:lang w:val="kk-KZ"/>
        </w:rPr>
      </w:pPr>
      <w:r w:rsidRPr="00E72272">
        <w:rPr>
          <w:strike w:val="0"/>
          <w:sz w:val="24"/>
          <w:szCs w:val="24"/>
          <w:lang w:val="kk-KZ"/>
        </w:rPr>
        <w:t>Магистранттар мен университет қызметкерлері жыл сайынғы аймақтық іс-шараларға қатысады: Қазақстан Республикасының Мемлекеттік рәміздері күніне арналған патриоттар форумы, Қазақстан Республикасының Тұңғыш Президенті күніне арналған Жастар форумы, Тәуелсіздік күніне арналған салтанатты іс-шаралар. Қазақстан Республикасы, Халықаралық магистранттар күніне арналған жастар акциясы. Университет базасында облыстық, қалалық форумдар, көрнекті қоғам қайраткерлерімен кездесулер, әлеуметтік маңызы бар даталарға арналған конференциялар мен іс-шаралар өткізіліп тұрады.</w:t>
      </w:r>
    </w:p>
    <w:p w:rsidR="005C409F" w:rsidRPr="00E72272" w:rsidRDefault="005C409F" w:rsidP="005C409F">
      <w:pPr>
        <w:tabs>
          <w:tab w:val="clear" w:pos="2381"/>
          <w:tab w:val="num" w:pos="0"/>
        </w:tabs>
        <w:ind w:left="0" w:right="-1" w:firstLine="851"/>
        <w:rPr>
          <w:strike w:val="0"/>
          <w:sz w:val="24"/>
          <w:szCs w:val="24"/>
          <w:lang w:val="kk-KZ"/>
        </w:rPr>
      </w:pPr>
      <w:r w:rsidRPr="00E72272">
        <w:rPr>
          <w:strike w:val="0"/>
          <w:sz w:val="24"/>
          <w:szCs w:val="24"/>
          <w:lang w:val="kk-KZ"/>
        </w:rPr>
        <w:t>«Мәңгілік ел жастары – индустрия!» әлеуметтік жобасы аясында 2014 жылдан бері білім алып жатқан магистранттармен тәрбиелік іс-шаралар кешені жүзеге асырылуда. - Серпін-2050.</w:t>
      </w:r>
    </w:p>
    <w:p w:rsidR="005C409F" w:rsidRPr="00E72272" w:rsidRDefault="005C409F" w:rsidP="005C409F">
      <w:pPr>
        <w:tabs>
          <w:tab w:val="clear" w:pos="2381"/>
          <w:tab w:val="num" w:pos="0"/>
        </w:tabs>
        <w:ind w:left="0" w:right="-1" w:firstLine="851"/>
        <w:rPr>
          <w:strike w:val="0"/>
          <w:sz w:val="24"/>
          <w:szCs w:val="24"/>
          <w:lang w:val="kk-KZ"/>
        </w:rPr>
      </w:pPr>
      <w:r w:rsidRPr="00E72272">
        <w:rPr>
          <w:strike w:val="0"/>
          <w:sz w:val="24"/>
          <w:szCs w:val="24"/>
          <w:lang w:val="kk-KZ"/>
        </w:rPr>
        <w:t>Сыбайлас жемқорлыққа қарсы іс-қимыл жоспарын жүзеге асыру аясында «Таза сессия», «Сыбайлас жемқорлыққа жол жоқ» акциясы, постер байқаулары, сауалнамалар жобалары жүзеге асырылуда. Университет базасында Мемлекеттік қызмет істері және сыбайлас жемқорлыққа қарсы іс-қимыл департаментімен бірлесе отырып, сыбайлас жемқорлыққа қарсы заңнаманы түсіндіру бойынша магистранттармен кездесулер өткізілуде. Құқық қорғау органдары өкілдерінің қатысуымен заңнама нормаларын нақтылау, жастардың құқықтық сауаттылығын арттыру бойынша іс-шаралар жүргізілуде.</w:t>
      </w:r>
    </w:p>
    <w:p w:rsidR="005C409F" w:rsidRPr="00E72272" w:rsidRDefault="005C409F" w:rsidP="005C409F">
      <w:pPr>
        <w:tabs>
          <w:tab w:val="clear" w:pos="2381"/>
          <w:tab w:val="num" w:pos="0"/>
        </w:tabs>
        <w:ind w:left="0" w:right="-1" w:firstLine="851"/>
        <w:rPr>
          <w:strike w:val="0"/>
          <w:sz w:val="24"/>
          <w:szCs w:val="24"/>
          <w:lang w:val="kk-KZ"/>
        </w:rPr>
      </w:pPr>
      <w:r w:rsidRPr="00E72272">
        <w:rPr>
          <w:strike w:val="0"/>
          <w:sz w:val="24"/>
          <w:szCs w:val="24"/>
          <w:lang w:val="kk-KZ"/>
        </w:rPr>
        <w:t>Университетте спорт және жаттығу залдары, тир, халықаралық стандартқа сай жүзу бассейні, коньки тебу және шаңғы базалары, шағын футбол ойнауға арналған спорт алаңы бар заманауи спорт базасы бар. Қаладан тыс оқу-сауықтыру кешендері бар: «Тұлпар». Дамыған спорт инфрақұрылымы спортты жан-жақты дамытуға және бұқаралық спорттық жұмысқа кең студенттік аудиторияны тартуға мүмкіндік береді.</w:t>
      </w:r>
    </w:p>
    <w:p w:rsidR="00DD212D" w:rsidRPr="00DD212D" w:rsidRDefault="00DD212D" w:rsidP="00DD212D">
      <w:pPr>
        <w:tabs>
          <w:tab w:val="clear" w:pos="2381"/>
          <w:tab w:val="num" w:pos="0"/>
          <w:tab w:val="left" w:pos="9639"/>
        </w:tabs>
        <w:ind w:left="0" w:right="-1" w:firstLine="851"/>
        <w:rPr>
          <w:strike w:val="0"/>
          <w:sz w:val="24"/>
          <w:szCs w:val="24"/>
          <w:lang w:val="kk-KZ"/>
        </w:rPr>
      </w:pPr>
      <w:r w:rsidRPr="00DD212D">
        <w:rPr>
          <w:strike w:val="0"/>
          <w:sz w:val="24"/>
          <w:szCs w:val="24"/>
          <w:lang w:val="kk-KZ"/>
        </w:rPr>
        <w:t>Ғылыми конференцияларда, семинарларда және т.б. баяндамалар саны. 2021-2022 оқу жылында барлығы – 14</w:t>
      </w:r>
    </w:p>
    <w:p w:rsidR="00DD212D" w:rsidRPr="00DD212D" w:rsidRDefault="00DD212D" w:rsidP="00DD212D">
      <w:pPr>
        <w:tabs>
          <w:tab w:val="clear" w:pos="2381"/>
          <w:tab w:val="num" w:pos="0"/>
          <w:tab w:val="left" w:pos="9639"/>
        </w:tabs>
        <w:ind w:left="0" w:right="-1" w:firstLine="851"/>
        <w:rPr>
          <w:strike w:val="0"/>
          <w:sz w:val="24"/>
          <w:szCs w:val="24"/>
          <w:lang w:val="kk-KZ"/>
        </w:rPr>
      </w:pPr>
      <w:r w:rsidRPr="00DD212D">
        <w:rPr>
          <w:strike w:val="0"/>
          <w:sz w:val="24"/>
          <w:szCs w:val="24"/>
          <w:lang w:val="kk-KZ"/>
        </w:rPr>
        <w:t>халықаралық бойынша – 14</w:t>
      </w:r>
    </w:p>
    <w:p w:rsidR="00DD212D" w:rsidRPr="00DD212D" w:rsidRDefault="00DD212D" w:rsidP="00DD212D">
      <w:pPr>
        <w:tabs>
          <w:tab w:val="clear" w:pos="2381"/>
          <w:tab w:val="num" w:pos="0"/>
          <w:tab w:val="left" w:pos="9639"/>
        </w:tabs>
        <w:ind w:left="0" w:right="-1" w:firstLine="851"/>
        <w:rPr>
          <w:strike w:val="0"/>
          <w:sz w:val="24"/>
          <w:szCs w:val="24"/>
          <w:lang w:val="kk-KZ"/>
        </w:rPr>
      </w:pPr>
      <w:r w:rsidRPr="00DD212D">
        <w:rPr>
          <w:strike w:val="0"/>
          <w:sz w:val="24"/>
          <w:szCs w:val="24"/>
          <w:lang w:val="kk-KZ"/>
        </w:rPr>
        <w:t>республикалық – 0</w:t>
      </w:r>
    </w:p>
    <w:p w:rsidR="00DD212D" w:rsidRPr="00DD212D" w:rsidRDefault="00DD212D" w:rsidP="00DD212D">
      <w:pPr>
        <w:tabs>
          <w:tab w:val="clear" w:pos="2381"/>
          <w:tab w:val="num" w:pos="0"/>
          <w:tab w:val="left" w:pos="9639"/>
        </w:tabs>
        <w:ind w:left="0" w:right="-1" w:firstLine="851"/>
        <w:rPr>
          <w:strike w:val="0"/>
          <w:sz w:val="24"/>
          <w:szCs w:val="24"/>
          <w:lang w:val="kk-KZ"/>
        </w:rPr>
      </w:pPr>
      <w:r w:rsidRPr="00DD212D">
        <w:rPr>
          <w:strike w:val="0"/>
          <w:sz w:val="24"/>
          <w:szCs w:val="24"/>
          <w:lang w:val="kk-KZ"/>
        </w:rPr>
        <w:t>облыстық – 0</w:t>
      </w:r>
    </w:p>
    <w:p w:rsidR="00DD212D" w:rsidRPr="00DD212D" w:rsidRDefault="00DD212D" w:rsidP="00DD212D">
      <w:pPr>
        <w:tabs>
          <w:tab w:val="clear" w:pos="2381"/>
          <w:tab w:val="num" w:pos="0"/>
          <w:tab w:val="left" w:pos="9639"/>
        </w:tabs>
        <w:ind w:left="0" w:right="-1" w:firstLine="851"/>
        <w:rPr>
          <w:strike w:val="0"/>
          <w:sz w:val="24"/>
          <w:szCs w:val="24"/>
          <w:lang w:val="kk-KZ"/>
        </w:rPr>
      </w:pPr>
      <w:r w:rsidRPr="00DD212D">
        <w:rPr>
          <w:strike w:val="0"/>
          <w:sz w:val="24"/>
          <w:szCs w:val="24"/>
          <w:lang w:val="kk-KZ"/>
        </w:rPr>
        <w:t>оның ішінде мемлекеттік тілде – 8</w:t>
      </w:r>
    </w:p>
    <w:p w:rsidR="005C409F" w:rsidRDefault="00DD212D" w:rsidP="005C409F">
      <w:pPr>
        <w:tabs>
          <w:tab w:val="clear" w:pos="2381"/>
          <w:tab w:val="num" w:pos="0"/>
          <w:tab w:val="left" w:pos="9639"/>
        </w:tabs>
        <w:ind w:left="0" w:right="-1" w:firstLine="851"/>
        <w:rPr>
          <w:strike w:val="0"/>
          <w:sz w:val="24"/>
          <w:szCs w:val="24"/>
          <w:lang w:val="kk-KZ"/>
        </w:rPr>
      </w:pPr>
      <w:r>
        <w:rPr>
          <w:strike w:val="0"/>
          <w:sz w:val="24"/>
          <w:szCs w:val="24"/>
          <w:lang w:val="kk-KZ"/>
        </w:rPr>
        <w:lastRenderedPageBreak/>
        <w:t>Кесте 12. SWOT талдау. Магистранттардың шығармашылық және тұлғалық дамуы</w:t>
      </w:r>
    </w:p>
    <w:p w:rsidR="00DD212D" w:rsidRPr="00DD212D" w:rsidRDefault="00DD212D" w:rsidP="005C409F">
      <w:pPr>
        <w:tabs>
          <w:tab w:val="clear" w:pos="2381"/>
          <w:tab w:val="num" w:pos="0"/>
          <w:tab w:val="left" w:pos="9639"/>
        </w:tabs>
        <w:ind w:left="0" w:right="-1" w:firstLine="851"/>
        <w:rPr>
          <w:strike w:val="0"/>
          <w:sz w:val="24"/>
          <w:szCs w:val="24"/>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4433"/>
      </w:tblGrid>
      <w:tr w:rsidR="005C409F" w:rsidRPr="00691EEB" w:rsidTr="00371873">
        <w:trPr>
          <w:trHeight w:val="262"/>
        </w:trPr>
        <w:tc>
          <w:tcPr>
            <w:tcW w:w="2554" w:type="pct"/>
            <w:tcBorders>
              <w:top w:val="single" w:sz="4" w:space="0" w:color="auto"/>
              <w:left w:val="single" w:sz="4" w:space="0" w:color="auto"/>
              <w:bottom w:val="single" w:sz="4" w:space="0" w:color="auto"/>
              <w:right w:val="single" w:sz="4" w:space="0" w:color="auto"/>
            </w:tcBorders>
            <w:hideMark/>
          </w:tcPr>
          <w:p w:rsidR="005C409F" w:rsidRPr="00691EEB" w:rsidRDefault="005C409F" w:rsidP="005C409F">
            <w:pPr>
              <w:tabs>
                <w:tab w:val="clear" w:pos="2381"/>
                <w:tab w:val="num" w:pos="0"/>
              </w:tabs>
              <w:ind w:left="0" w:right="-1" w:firstLine="851"/>
              <w:jc w:val="center"/>
              <w:rPr>
                <w:b/>
                <w:bCs/>
                <w:strike w:val="0"/>
                <w:sz w:val="24"/>
                <w:szCs w:val="24"/>
              </w:rPr>
            </w:pPr>
            <w:r w:rsidRPr="00691EEB">
              <w:rPr>
                <w:b/>
                <w:bCs/>
                <w:strike w:val="0"/>
                <w:sz w:val="24"/>
                <w:szCs w:val="24"/>
              </w:rPr>
              <w:t>S (күш) – күшті жақтары</w:t>
            </w:r>
          </w:p>
        </w:tc>
        <w:tc>
          <w:tcPr>
            <w:tcW w:w="2446" w:type="pct"/>
            <w:tcBorders>
              <w:top w:val="single" w:sz="4" w:space="0" w:color="auto"/>
              <w:left w:val="single" w:sz="4" w:space="0" w:color="auto"/>
              <w:bottom w:val="single" w:sz="4" w:space="0" w:color="auto"/>
              <w:right w:val="single" w:sz="4" w:space="0" w:color="auto"/>
            </w:tcBorders>
            <w:hideMark/>
          </w:tcPr>
          <w:p w:rsidR="005C409F" w:rsidRPr="00691EEB" w:rsidRDefault="005C409F" w:rsidP="005C409F">
            <w:pPr>
              <w:tabs>
                <w:tab w:val="clear" w:pos="2381"/>
                <w:tab w:val="num" w:pos="0"/>
              </w:tabs>
              <w:ind w:left="0" w:right="-1" w:firstLine="851"/>
              <w:jc w:val="center"/>
              <w:rPr>
                <w:b/>
                <w:bCs/>
                <w:strike w:val="0"/>
                <w:sz w:val="24"/>
                <w:szCs w:val="24"/>
              </w:rPr>
            </w:pPr>
            <w:r w:rsidRPr="00691EEB">
              <w:rPr>
                <w:b/>
                <w:bCs/>
                <w:strike w:val="0"/>
                <w:sz w:val="24"/>
                <w:szCs w:val="24"/>
              </w:rPr>
              <w:t>W (әлсіздік) - әлсіздіктер</w:t>
            </w:r>
          </w:p>
        </w:tc>
      </w:tr>
      <w:tr w:rsidR="005C409F" w:rsidRPr="00691EEB" w:rsidTr="00371873">
        <w:trPr>
          <w:trHeight w:val="619"/>
        </w:trPr>
        <w:tc>
          <w:tcPr>
            <w:tcW w:w="2554" w:type="pct"/>
            <w:tcBorders>
              <w:top w:val="single" w:sz="4" w:space="0" w:color="auto"/>
              <w:left w:val="single" w:sz="4" w:space="0" w:color="auto"/>
              <w:bottom w:val="single" w:sz="4" w:space="0" w:color="auto"/>
              <w:right w:val="single" w:sz="4" w:space="0" w:color="auto"/>
            </w:tcBorders>
            <w:hideMark/>
          </w:tcPr>
          <w:p w:rsidR="005C409F" w:rsidRPr="00691EEB" w:rsidRDefault="005C409F" w:rsidP="00132ADB">
            <w:pPr>
              <w:pStyle w:val="ac"/>
              <w:tabs>
                <w:tab w:val="num" w:pos="0"/>
              </w:tabs>
              <w:ind w:left="0" w:right="-1" w:firstLine="851"/>
              <w:rPr>
                <w:rFonts w:ascii="Times New Roman" w:hAnsi="Times New Roman"/>
                <w:strike w:val="0"/>
              </w:rPr>
            </w:pPr>
            <w:r w:rsidRPr="00691EEB">
              <w:rPr>
                <w:rFonts w:ascii="Times New Roman" w:hAnsi="Times New Roman"/>
                <w:strike w:val="0"/>
              </w:rPr>
              <w:t>- Магистранттардың университеттің қоғамдық өміріне қатысуына және NIRM жұмысына кең мүмкіндіктер</w:t>
            </w:r>
          </w:p>
        </w:tc>
        <w:tc>
          <w:tcPr>
            <w:tcW w:w="2446" w:type="pct"/>
            <w:tcBorders>
              <w:top w:val="single" w:sz="4" w:space="0" w:color="auto"/>
              <w:left w:val="single" w:sz="4" w:space="0" w:color="auto"/>
              <w:bottom w:val="single" w:sz="4" w:space="0" w:color="auto"/>
              <w:right w:val="single" w:sz="4" w:space="0" w:color="auto"/>
            </w:tcBorders>
            <w:hideMark/>
          </w:tcPr>
          <w:p w:rsidR="005C409F" w:rsidRPr="00691EEB" w:rsidRDefault="005C409F" w:rsidP="00B43418">
            <w:pPr>
              <w:pStyle w:val="ac"/>
              <w:tabs>
                <w:tab w:val="num" w:pos="0"/>
              </w:tabs>
              <w:ind w:left="0" w:right="-1" w:firstLine="851"/>
              <w:rPr>
                <w:rFonts w:ascii="Times New Roman" w:hAnsi="Times New Roman"/>
                <w:strike w:val="0"/>
              </w:rPr>
            </w:pPr>
            <w:r w:rsidRPr="00691EEB">
              <w:rPr>
                <w:rFonts w:ascii="Times New Roman" w:hAnsi="Times New Roman"/>
                <w:strike w:val="0"/>
              </w:rPr>
              <w:t>- магистранттардың университеттің қоғамдық өміріне белсенді қатысуының жеткіліксіздігі</w:t>
            </w:r>
          </w:p>
        </w:tc>
      </w:tr>
    </w:tbl>
    <w:p w:rsidR="005C409F" w:rsidRPr="00691EEB" w:rsidRDefault="005C409F" w:rsidP="001F1DD2">
      <w:pPr>
        <w:pStyle w:val="ac"/>
        <w:tabs>
          <w:tab w:val="clear" w:pos="360"/>
          <w:tab w:val="left" w:pos="567"/>
        </w:tabs>
        <w:autoSpaceDE/>
        <w:autoSpaceDN/>
        <w:adjustRightInd/>
        <w:ind w:left="1069" w:right="0" w:firstLine="567"/>
        <w:rPr>
          <w:rFonts w:ascii="Times New Roman" w:hAnsi="Times New Roman"/>
          <w:b/>
          <w:bCs/>
          <w:strike w:val="0"/>
        </w:rPr>
      </w:pPr>
    </w:p>
    <w:p w:rsidR="00371873" w:rsidRPr="00691EEB" w:rsidRDefault="00371873" w:rsidP="001F1DD2">
      <w:pPr>
        <w:pStyle w:val="ac"/>
        <w:tabs>
          <w:tab w:val="clear" w:pos="360"/>
          <w:tab w:val="left" w:pos="567"/>
        </w:tabs>
        <w:autoSpaceDE/>
        <w:autoSpaceDN/>
        <w:adjustRightInd/>
        <w:ind w:left="1069" w:right="0" w:firstLine="567"/>
        <w:rPr>
          <w:rFonts w:ascii="Times New Roman" w:hAnsi="Times New Roman"/>
          <w:b/>
          <w:bCs/>
          <w:strike w:val="0"/>
        </w:rPr>
      </w:pPr>
    </w:p>
    <w:p w:rsidR="00371873" w:rsidRPr="00691EEB" w:rsidRDefault="00371873" w:rsidP="00371873">
      <w:pPr>
        <w:pStyle w:val="3"/>
        <w:tabs>
          <w:tab w:val="clear" w:pos="2381"/>
          <w:tab w:val="num" w:pos="993"/>
        </w:tabs>
        <w:spacing w:before="120" w:line="240" w:lineRule="auto"/>
        <w:ind w:left="0" w:right="-1" w:firstLine="567"/>
        <w:rPr>
          <w:rFonts w:ascii="Times New Roman" w:hAnsi="Times New Roman"/>
          <w:bCs w:val="0"/>
          <w:iCs/>
          <w:smallCaps/>
          <w:sz w:val="24"/>
          <w:szCs w:val="24"/>
        </w:rPr>
      </w:pPr>
      <w:bookmarkStart w:id="14" w:name="_Toc84403276"/>
      <w:bookmarkStart w:id="15" w:name="_Toc86443361"/>
      <w:r w:rsidRPr="00691EEB">
        <w:rPr>
          <w:rFonts w:ascii="Times New Roman" w:hAnsi="Times New Roman"/>
          <w:bCs w:val="0"/>
          <w:iCs/>
          <w:smallCaps/>
          <w:sz w:val="24"/>
          <w:szCs w:val="24"/>
        </w:rPr>
        <w:t>7-тарау. БІЛІМ БЕРУ БАҒДАРЛАМАЛАРЫН ҮЗдіксіз бақылау және кезеңдік бағалау</w:t>
      </w:r>
      <w:bookmarkEnd w:id="14"/>
      <w:bookmarkEnd w:id="15"/>
    </w:p>
    <w:p w:rsidR="00371873" w:rsidRPr="00691EEB" w:rsidRDefault="00371873" w:rsidP="00371873">
      <w:pPr>
        <w:tabs>
          <w:tab w:val="clear" w:pos="2381"/>
          <w:tab w:val="num" w:pos="993"/>
        </w:tabs>
        <w:ind w:left="0" w:right="-1" w:firstLine="567"/>
        <w:contextualSpacing/>
        <w:rPr>
          <w:rFonts w:eastAsia="Calibri" w:cs="Times New Roman"/>
          <w:strike w:val="0"/>
          <w:sz w:val="24"/>
          <w:szCs w:val="24"/>
          <w:lang w:eastAsia="en-US"/>
        </w:rPr>
      </w:pPr>
    </w:p>
    <w:p w:rsidR="00371873" w:rsidRPr="00691EEB" w:rsidRDefault="00371873" w:rsidP="00371873">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Университет өз мақсатына жету және студенттер мен қоғамның қажеттіліктерін қанағаттандыру үшін білім беру бағдарламаларын бақылау, мерзімді бағалау және қайта қарау процедураларын анықтайды және дәйекті түрде қолданады. Университет студенттердің, жұмыс берушілердің және басқа да мүдделі тараптардың бағдарламаларды бағалау мен қайта қарауға қатысуын қамтамасыз етеді.</w:t>
      </w:r>
    </w:p>
    <w:p w:rsidR="00371873" w:rsidRPr="00691EEB" w:rsidRDefault="00371873" w:rsidP="00371873">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Бұл процедуралардың негізі:</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мамандықтар бойынша жаңа үлгілік оқу жоспарларын бекіту;</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жаңа кәсіби стандарттарды енгізу;</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жұмыс берушiлердiң сауалнама немесе бiтiрушi кафедралармен бiрлескен iс-шаралар нәтижелерi бойынша қалыптастырылған ұсыныстары;</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МАК төрағаларының ұсыныстары;</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университеттің профессорлық-оқытушылық құрамының арнайы ғылымдар мен заманауи педагогикалық зерттеулер саласындағы ғылыми-зерттеу қызметінің нәтижелері;</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білім беру бағдарламаларын әзірлеуге қойылатын нормативтік талаптарға өзгерістер енгізу.</w:t>
      </w:r>
    </w:p>
    <w:p w:rsidR="00371873" w:rsidRPr="00691EEB" w:rsidRDefault="00371873" w:rsidP="00371873">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Білім беру бағдарламаларын жетілдіру келесі процедураларды қамтиды:</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Кафедралар мәжілістері, институттың оқу-әдістемелік кеңесі, Оқу қызметі жөніндегі департамент, университеттің оқу-әдістемелік кеңесі, университеттің Ғылыми кеңесі деңгейінде жыл сайынғы әдістемелік қамтамасыз ету сараптамасы.</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Жұмыс берушілерді тарта отырып жыл сайынғы талдау және элективті пәндер каталогын кеңейту.</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Білім беру бағдарламаларын жетілдіруге бағытталған мүдделі тараптармен кері байланысты қолдау (дөңгелек үстелдер, өндірістік тәжірибе бойынша қорытынды конференциялар, бірлескен ғылыми-әдістемелік семинарлар).</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Оқу ісі департаменті деңгейінде білім беру бағдарламасының орындалуын бақылау.</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Негізгі мүдделі тараптардың білім беру бағдарламасының сапасын бағалау:</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әрбір академиялық кезеңнен кейін білім беру бағдарламасын іске асыруға қатысатын педагогикалық ұжымның педагогикалық қызметін студенттердің бағалауы;</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жыл сайынғы түлектердің білім беру бағдарламасының сапасы, оқу ортасы және қолдау қызметтері бойынша сауалнамасы;</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жұмыс берушілерді бітірушілерді даярлау сапасы туралы сауалнама жүргізу (әр екі жыл сайын);</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жыл сайынғы жұмысқа орналасу нәтижелерін жинақтау және талдау, түлектердің мансаптық өсуін талдау;</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ашық сабақтар мен педагогикалық ұжымның өзара сапарларын ұйымдастыру.</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lastRenderedPageBreak/>
        <w:t>Оқушылардың оқу нәтижелерін бағалау:</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аралық бақылаулардан кейін оқу үлгерімі туралы ақпаратты жинау және талдау;</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аралық және қорытынды аттестаттау нәтижелерін талдау;</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алқалы органдардың отырыстарында оқу үлгерімінің нәтижелерін қарау;</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МАК шеңберінде студенттерді даярлау сапасын талдау.</w:t>
      </w:r>
    </w:p>
    <w:p w:rsidR="00371873" w:rsidRPr="00691EEB" w:rsidRDefault="00371873" w:rsidP="00371873">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Оқыту нәтижелерін талдау кезінде: бағалау критерийлерінің оқудың күтілетін нәтижелеріне сәйкестігі, бағалау материалы мазмұнының пәннің мақсаты мен міндеттеріне сәйкестігі, бағалау процедурасының тиімділігі.</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Білім беру бағдарламаларының сапасын жоспарлау, ұйымдастыру, бақылау және әзірлеудің белгіленген талаптарға сәйкестігін анықтау мақсатында жыл сайынғы ішкі аудиттер.</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Сыртқы сапаны қамтамасыз ету процедураларының нәтижелерін талдау.</w:t>
      </w:r>
      <w:bookmarkStart w:id="16" w:name="OLE_LINK45"/>
      <w:bookmarkEnd w:id="16"/>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Білім беру бағдарламасының мониторингі мен бағалауының жалпы нәтижелерін қарастыру, оқу ісі жөніндегі департамент жанындағы оқу комиссиясының жетілдіру шараларын әзірлеу.</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Білім беру бағдарламаларын бақылау, бағалау және жетілдіру процесі институт директорына/факультет деканына жүктеледі және оны оқу ісі департаменті бақылайды. Білім беру бағдарламаларындағы өзгерістердің құжаттық дәлелі:</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алқалы органдардың шешімдері;</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білім беру бағдарламасын жетілдіру бойынша іс-шаралар жоспары;</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алқалы органдардың шешімдері негізінде жаңартылған әдістемелік қамтамасыз ету;</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оқиғалар хаттамалары;</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білім беру бағдарламасының мониторингі мен бағалау нәтижелері туралы академиялық комитеттің жылдық есебі.</w:t>
      </w:r>
      <w:bookmarkStart w:id="17" w:name="OLE_LINK44"/>
      <w:bookmarkEnd w:id="17"/>
    </w:p>
    <w:p w:rsidR="00371873" w:rsidRPr="00691EEB" w:rsidRDefault="00371873" w:rsidP="00371873">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Ғылыми комитеттің білім беру бағдарламаларының мониторингі мен бағалау нәтижелері туралы жылдық есебінің негізгі міндеттері:</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білім беру бағдарламасын бағалауға және оны жетілдіруге жәрдемдесу;</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білім беру бағдарламасына қойылатын сыртқы талаптардың өзгеруі туралы хабарлау;</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білім беру бағдарламасын іске асыратын басқа ұйымдармен идеялар алмасуды қолдау;</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мазмұнын қазақстандық және шетелдік жоғары оқу орындарының білім беру бағдарламаларымен үйлестіру;</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білім беру бағдарламасын іске асыратын педагогикалық кадрлардың біліктілігін арттыру бағыттарын айқындау;</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сыртқы сапаны қамтамасыз ету процедураларынан өту бойынша ұсынымдар;</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білім беру бағдарламасын әзірлеу үшін мүдделі тараптардың кері байланысының нысандары мен мазмұнын анықтау;</w:t>
      </w:r>
    </w:p>
    <w:p w:rsidR="00371873"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кеңірек тарату үшін озық тәжірибе үлгілерін анықтау.</w:t>
      </w:r>
    </w:p>
    <w:p w:rsidR="00132ADB" w:rsidRPr="006E0465" w:rsidRDefault="00132ADB" w:rsidP="00132ADB">
      <w:pPr>
        <w:tabs>
          <w:tab w:val="clear" w:pos="2381"/>
          <w:tab w:val="left" w:pos="0"/>
          <w:tab w:val="left" w:pos="1134"/>
        </w:tabs>
        <w:autoSpaceDE/>
        <w:autoSpaceDN/>
        <w:adjustRightInd/>
        <w:ind w:left="0" w:right="-1" w:firstLine="851"/>
        <w:contextualSpacing/>
        <w:rPr>
          <w:rFonts w:eastAsia="Calibri" w:cs="Times New Roman"/>
          <w:strike w:val="0"/>
          <w:color w:val="000000" w:themeColor="text1"/>
          <w:sz w:val="24"/>
          <w:szCs w:val="24"/>
          <w:lang w:eastAsia="en-US"/>
        </w:rPr>
      </w:pPr>
      <w:r w:rsidRPr="006E0465">
        <w:rPr>
          <w:rFonts w:eastAsia="Calibri" w:cs="Times New Roman"/>
          <w:strike w:val="0"/>
          <w:color w:val="000000" w:themeColor="text1"/>
          <w:sz w:val="24"/>
          <w:szCs w:val="24"/>
          <w:lang w:eastAsia="en-US"/>
        </w:rPr>
        <w:t xml:space="preserve">Студенттердің оқу жетістіктері мен білім алушылардың үлгерімін бақылау жылына екі рет семестр соңында жүргізіледі. Басқа бақылау түрлерінің жиілігі жылына бір рет. Білім беру бағдарламаларын аяқтағаннан кейін түлектер қорытынды аттестациядан өтеді. Мемлекеттік аттестаттау нәтижелері бойынша МАК төрағасы жыл сайын ғылыми кеңесте талқыланатын есеп береді. Студенттің оқу траекториясы бойынша үлгерімінің негізгі көрсеткіші – ағымдық, рейтингтік, аралық және қорытынды бақылаудың барлық түрлерінен сәтті өтуі. Әрбір студент БЖБ қарастырылған пәндерді/модульдерді меңгеруге, табысты өтуге және БӨ талаптарына сәйкес келетін көлемде тәжірибелер бойынша есептерді беруге міндетті. Оқушылардың оқу жетістіктерін бағалау білім өлшегіштері негізінде жүзеге асырылады, олардың </w:t>
      </w:r>
      <w:r w:rsidRPr="006E0465">
        <w:rPr>
          <w:rFonts w:eastAsia="Calibri" w:cs="Times New Roman"/>
          <w:strike w:val="0"/>
          <w:color w:val="000000" w:themeColor="text1"/>
          <w:sz w:val="24"/>
          <w:szCs w:val="24"/>
          <w:lang w:eastAsia="en-US"/>
        </w:rPr>
        <w:lastRenderedPageBreak/>
        <w:t>негізгілері кафедра мәжілісінде қаралып, бекітілетін стандартталған сынақтар мен емтихан жұмыстары. Ағымдағы үлгерімнің бағасы (рейтингтік балл) 60%, ал емтихан бағасы пән бойынша білімнің қорытынды бағасының 40% құрайды. Тапсырмалардың саны мен тапсыру мерзімін оқытушы белгілейді. Бұл жүйедегі үлгерімді қадағалайтын оқытушы магистранттардың назарына олардың аттестаттау критерийлерін жеткізеді.</w:t>
      </w:r>
    </w:p>
    <w:p w:rsidR="000759CA" w:rsidRPr="006E0465" w:rsidRDefault="000759CA" w:rsidP="000759CA">
      <w:pPr>
        <w:pStyle w:val="Style14"/>
        <w:widowControl/>
        <w:tabs>
          <w:tab w:val="left" w:pos="142"/>
          <w:tab w:val="left" w:pos="720"/>
        </w:tabs>
        <w:spacing w:line="240" w:lineRule="auto"/>
        <w:ind w:firstLine="709"/>
        <w:rPr>
          <w:rFonts w:ascii="Times New Roman" w:hAnsi="Times New Roman" w:cs="Times New Roman"/>
          <w:lang w:val="kk-KZ"/>
        </w:rPr>
      </w:pPr>
      <w:r w:rsidRPr="006E0465">
        <w:rPr>
          <w:rFonts w:ascii="Times New Roman" w:hAnsi="Times New Roman" w:cs="Times New Roman"/>
        </w:rPr>
        <w:t>Университетте ректордың бұйрығына сәйкес білікті профессорлық-оқытушылық құрамның арасынан оқу сабақтарының сапасын бақылайтын, институт магистранттарының ағымдағы үлгеріміне мониторингті ұйымдастыру деңгейін тексеретін, университетішілік комиссия жұмыс істейді. алдын алу және түзету шараларының тиімділігі мен тиімділігі. Комиссия оқу жылы ішінде сабақтарға бақылауды жүзеге асырады. Студенттер, оқытушылар және басқа да мүдделі тұлғалар мен ұйымдар ЭБ құрылымы туралы қажетті ақпаратпен веб-сайтта таныса алады (</w:t>
      </w:r>
      <w:hyperlink r:id="rId66" w:history="1">
        <w:r w:rsidRPr="006E0465">
          <w:rPr>
            <w:rStyle w:val="a4"/>
            <w:rFonts w:ascii="Times New Roman" w:eastAsiaTheme="majorEastAsia" w:hAnsi="Times New Roman"/>
            <w:lang w:val="en-US"/>
          </w:rPr>
          <w:t>www</w:t>
        </w:r>
        <w:r w:rsidRPr="006E0465">
          <w:rPr>
            <w:rStyle w:val="a4"/>
            <w:rFonts w:ascii="Times New Roman" w:eastAsiaTheme="majorEastAsia" w:hAnsi="Times New Roman"/>
          </w:rPr>
          <w:t>.</w:t>
        </w:r>
        <w:r w:rsidRPr="006E0465">
          <w:rPr>
            <w:rStyle w:val="a4"/>
            <w:rFonts w:ascii="Times New Roman" w:eastAsiaTheme="majorEastAsia" w:hAnsi="Times New Roman"/>
            <w:lang w:val="en-US"/>
          </w:rPr>
          <w:t>shokan</w:t>
        </w:r>
        <w:r w:rsidRPr="006E0465">
          <w:rPr>
            <w:rStyle w:val="a4"/>
            <w:rFonts w:ascii="Times New Roman" w:eastAsiaTheme="majorEastAsia" w:hAnsi="Times New Roman"/>
          </w:rPr>
          <w:t>.</w:t>
        </w:r>
        <w:r w:rsidRPr="006E0465">
          <w:rPr>
            <w:rStyle w:val="a4"/>
            <w:rFonts w:ascii="Times New Roman" w:eastAsiaTheme="majorEastAsia" w:hAnsi="Times New Roman"/>
            <w:lang w:val="en-US"/>
          </w:rPr>
          <w:t>edu</w:t>
        </w:r>
        <w:r w:rsidRPr="006E0465">
          <w:rPr>
            <w:rStyle w:val="a4"/>
            <w:rFonts w:ascii="Times New Roman" w:eastAsiaTheme="majorEastAsia" w:hAnsi="Times New Roman"/>
          </w:rPr>
          <w:t>.</w:t>
        </w:r>
        <w:r w:rsidRPr="006E0465">
          <w:rPr>
            <w:rStyle w:val="a4"/>
            <w:rFonts w:ascii="Times New Roman" w:eastAsiaTheme="majorEastAsia" w:hAnsi="Times New Roman"/>
            <w:lang w:val="en-US"/>
          </w:rPr>
          <w:t>kz</w:t>
        </w:r>
      </w:hyperlink>
      <w:r w:rsidRPr="006E0465">
        <w:rPr>
          <w:rFonts w:ascii="Times New Roman" w:hAnsi="Times New Roman" w:cs="Times New Roman"/>
        </w:rPr>
        <w:t>) университетінің. Кафедра отырысында (27.08.2021 ж. №1 кафедра отырысының хаттамасы) қарау арқылы аккредиттелген БӨ-нің даму жоспарының нақты позициясына талдау жүргізілді.</w:t>
      </w:r>
      <w:r w:rsidRPr="006E0465">
        <w:rPr>
          <w:rFonts w:ascii="Times New Roman" w:hAnsi="Times New Roman" w:cs="Times New Roman"/>
          <w:color w:val="000000"/>
        </w:rPr>
        <w:t>оқыту сапасын, оқушылардың оқу жетістіктерінің деңгейін талдау -</w:t>
      </w:r>
      <w:r w:rsidRPr="006E0465">
        <w:rPr>
          <w:rFonts w:ascii="Times New Roman" w:hAnsi="Times New Roman" w:cs="Times New Roman"/>
          <w:shd w:val="clear" w:color="auto" w:fill="FFFFFF"/>
          <w:lang w:val="kk-KZ"/>
        </w:rPr>
        <w:t>магистранттардың үлгерімінің нәтижелері, кәсіптік практикасы, диссертациясын қорғау, мемлекеттік және кешенді емтихандарды тапсыру, магистранттардың білім сапасына қанағаттану дәрежесі сұрақтары.</w:t>
      </w:r>
    </w:p>
    <w:p w:rsidR="00371873" w:rsidRPr="00E72272" w:rsidRDefault="00371873" w:rsidP="00371873">
      <w:pPr>
        <w:tabs>
          <w:tab w:val="clear" w:pos="2381"/>
          <w:tab w:val="num" w:pos="993"/>
        </w:tabs>
        <w:ind w:left="0" w:right="-1" w:firstLine="567"/>
        <w:contextualSpacing/>
        <w:rPr>
          <w:rFonts w:eastAsia="Calibri" w:cs="Times New Roman"/>
          <w:strike w:val="0"/>
          <w:sz w:val="24"/>
          <w:szCs w:val="24"/>
          <w:lang w:val="kk-KZ" w:eastAsia="en-US"/>
        </w:rPr>
      </w:pPr>
      <w:r w:rsidRPr="006E0465">
        <w:rPr>
          <w:rFonts w:eastAsia="Calibri" w:cs="Times New Roman"/>
          <w:strike w:val="0"/>
          <w:sz w:val="24"/>
          <w:szCs w:val="24"/>
          <w:lang w:val="kk-KZ" w:eastAsia="en-US"/>
        </w:rPr>
        <w:t>Білім беру бағдарламаларын бағалау әдісі – сараптамалық әдіс. Білім беру бағдарламаларын бағалау нысандары сыртқы және ішкі бағалау болып табылады. Білім беру бағдарламаларын сырттай бағалауды құрамына жұмыс берушілердің</w:t>
      </w:r>
      <w:r w:rsidRPr="00E72272">
        <w:rPr>
          <w:rFonts w:eastAsia="Calibri" w:cs="Times New Roman"/>
          <w:strike w:val="0"/>
          <w:sz w:val="24"/>
          <w:szCs w:val="24"/>
          <w:lang w:val="kk-KZ" w:eastAsia="en-US"/>
        </w:rPr>
        <w:t>, оқытушылар мен студенттердің өкілдері кіретін сараптамалық топ жүзеге асырады.</w:t>
      </w:r>
    </w:p>
    <w:p w:rsidR="00371873" w:rsidRPr="00E72272" w:rsidRDefault="00371873" w:rsidP="00371873">
      <w:pPr>
        <w:tabs>
          <w:tab w:val="clear" w:pos="2381"/>
          <w:tab w:val="num" w:pos="993"/>
        </w:tabs>
        <w:ind w:left="0" w:right="-1" w:firstLine="567"/>
        <w:contextualSpacing/>
        <w:rPr>
          <w:rFonts w:eastAsia="Calibri" w:cs="Times New Roman"/>
          <w:strike w:val="0"/>
          <w:sz w:val="24"/>
          <w:szCs w:val="24"/>
          <w:lang w:val="kk-KZ" w:eastAsia="en-US"/>
        </w:rPr>
      </w:pPr>
      <w:r w:rsidRPr="00E72272">
        <w:rPr>
          <w:rFonts w:eastAsia="Calibri" w:cs="Times New Roman"/>
          <w:strike w:val="0"/>
          <w:sz w:val="24"/>
          <w:szCs w:val="24"/>
          <w:lang w:val="kk-KZ" w:eastAsia="en-US"/>
        </w:rPr>
        <w:t>Білім беру бағдарламаларын ішкі бағалау сараптамалық топтың қорытындысы арқылы жүзеге асырылады. Сараптамалық топтың қорытындысы негізінде білім беру бағдарламасы кафедра мәжілісінде, институт/факультеттің оқу-әдістемелік кеңесінде, университеттің оқу-әдістемелік кеңесінде қаралады және бекітуге ұсынылады және Ғылыми кеңесте бекітіледі. университетінің кеңесі. Барлық келісу және бекіту сатыларынан өткеннен кейін білім беру бағдарламасы оқу процесіне енгізіледі.</w:t>
      </w:r>
    </w:p>
    <w:p w:rsidR="00371873" w:rsidRPr="00E72272" w:rsidRDefault="00371873" w:rsidP="00371873">
      <w:pPr>
        <w:tabs>
          <w:tab w:val="clear" w:pos="2381"/>
          <w:tab w:val="num" w:pos="993"/>
        </w:tabs>
        <w:ind w:left="0" w:right="-1" w:firstLine="567"/>
        <w:contextualSpacing/>
        <w:rPr>
          <w:rFonts w:eastAsia="Calibri" w:cs="Times New Roman"/>
          <w:strike w:val="0"/>
          <w:sz w:val="24"/>
          <w:szCs w:val="24"/>
          <w:lang w:val="kk-KZ" w:eastAsia="en-US"/>
        </w:rPr>
      </w:pPr>
      <w:r w:rsidRPr="00E72272">
        <w:rPr>
          <w:rFonts w:eastAsia="Calibri" w:cs="Times New Roman"/>
          <w:strike w:val="0"/>
          <w:sz w:val="24"/>
          <w:szCs w:val="24"/>
          <w:lang w:val="kk-KZ" w:eastAsia="en-US"/>
        </w:rPr>
        <w:t>Білім беру бағдарламасының әдістемелік мазмұнына элективті пәндер каталогы, пәндер бойынша оқу-әдістемелік кешендер, практикаға арналған оқу-әдістемелік кешендер, сонымен қатар анықтамалық және ақпараттық ресурстар кіреді.</w:t>
      </w:r>
    </w:p>
    <w:p w:rsidR="00371873" w:rsidRPr="00E72272" w:rsidRDefault="00371873" w:rsidP="00371873">
      <w:pPr>
        <w:tabs>
          <w:tab w:val="clear" w:pos="2381"/>
          <w:tab w:val="num" w:pos="993"/>
        </w:tabs>
        <w:ind w:left="0" w:right="-1" w:firstLine="567"/>
        <w:rPr>
          <w:rFonts w:cs="Times New Roman"/>
          <w:strike w:val="0"/>
          <w:sz w:val="24"/>
          <w:szCs w:val="24"/>
          <w:lang w:val="kk-KZ"/>
        </w:rPr>
      </w:pPr>
      <w:r w:rsidRPr="00E72272">
        <w:rPr>
          <w:rFonts w:eastAsia="Calibri" w:cs="Times New Roman"/>
          <w:strike w:val="0"/>
          <w:sz w:val="24"/>
          <w:szCs w:val="24"/>
          <w:lang w:val="kk-KZ" w:eastAsia="en-US"/>
        </w:rPr>
        <w:t>Мақсатты теңестіру</w:t>
      </w:r>
      <w:r w:rsidRPr="00E72272">
        <w:rPr>
          <w:rFonts w:cs="Times New Roman"/>
          <w:strike w:val="0"/>
          <w:sz w:val="24"/>
          <w:szCs w:val="24"/>
          <w:lang w:val="kk-KZ"/>
        </w:rPr>
        <w:t>университеттің даму стратегиясының білім беру бағдарламалары білім беру бағдарламаларын әзірлеу жоспарларын әзірлеу арқылы жүзеге асырылады.</w:t>
      </w:r>
    </w:p>
    <w:p w:rsidR="00371873" w:rsidRPr="00E72272" w:rsidRDefault="00371873" w:rsidP="00371873">
      <w:pPr>
        <w:tabs>
          <w:tab w:val="clear" w:pos="2381"/>
          <w:tab w:val="num" w:pos="993"/>
        </w:tabs>
        <w:ind w:left="0" w:right="-1" w:firstLine="567"/>
        <w:rPr>
          <w:rFonts w:eastAsia="Calibri" w:cs="Times New Roman"/>
          <w:strike w:val="0"/>
          <w:color w:val="000000" w:themeColor="text1"/>
          <w:sz w:val="24"/>
          <w:szCs w:val="24"/>
          <w:lang w:val="kk-KZ" w:eastAsia="en-US"/>
        </w:rPr>
      </w:pPr>
      <w:r w:rsidRPr="00E72272">
        <w:rPr>
          <w:rFonts w:eastAsia="Calibri" w:cs="Times New Roman"/>
          <w:strike w:val="0"/>
          <w:color w:val="000000" w:themeColor="text1"/>
          <w:sz w:val="24"/>
          <w:szCs w:val="24"/>
          <w:lang w:val="kk-KZ" w:eastAsia="en-US"/>
        </w:rPr>
        <w:t>Осы БӨ түлектері сауалнамадан өтті, оның нәтижелері оқу нәтижелеріне 100% қанағаттанғанын көрсетеді.</w:t>
      </w:r>
    </w:p>
    <w:p w:rsidR="00371873" w:rsidRPr="00E72272" w:rsidRDefault="00371873" w:rsidP="00371873">
      <w:pPr>
        <w:tabs>
          <w:tab w:val="clear" w:pos="2381"/>
          <w:tab w:val="num" w:pos="993"/>
        </w:tabs>
        <w:ind w:left="0" w:right="-1" w:firstLine="567"/>
        <w:rPr>
          <w:rFonts w:eastAsia="Calibri" w:cs="Times New Roman"/>
          <w:strike w:val="0"/>
          <w:color w:val="000000" w:themeColor="text1"/>
          <w:sz w:val="24"/>
          <w:szCs w:val="24"/>
          <w:lang w:val="kk-KZ" w:eastAsia="en-US"/>
        </w:rPr>
      </w:pPr>
      <w:r w:rsidRPr="00E72272">
        <w:rPr>
          <w:rFonts w:eastAsia="Calibri" w:cs="Times New Roman"/>
          <w:strike w:val="0"/>
          <w:color w:val="000000" w:themeColor="text1"/>
          <w:sz w:val="24"/>
          <w:szCs w:val="24"/>
          <w:lang w:val="kk-KZ" w:eastAsia="en-US"/>
        </w:rPr>
        <w:t>ОП түлектері</w:t>
      </w:r>
      <w:r w:rsidR="009B759A" w:rsidRPr="00E72272">
        <w:rPr>
          <w:rFonts w:cs="Times New Roman"/>
          <w:strike w:val="0"/>
          <w:sz w:val="24"/>
          <w:szCs w:val="24"/>
          <w:lang w:val="kk-KZ"/>
        </w:rPr>
        <w:t>7M06102 «Компьютерлік жүйелер мен желілердің қауіпсіздігі»</w:t>
      </w:r>
      <w:r w:rsidRPr="00E72272">
        <w:rPr>
          <w:rFonts w:eastAsia="Calibri" w:cs="Times New Roman"/>
          <w:strike w:val="0"/>
          <w:color w:val="000000" w:themeColor="text1"/>
          <w:sz w:val="24"/>
          <w:szCs w:val="24"/>
          <w:lang w:val="kk-KZ" w:eastAsia="en-US"/>
        </w:rPr>
        <w:t>барлығы қала және облыс ұйымдарында жұмыс істейді.</w:t>
      </w:r>
    </w:p>
    <w:p w:rsidR="00371873" w:rsidRPr="00E72272" w:rsidRDefault="00371873" w:rsidP="00371873">
      <w:pPr>
        <w:tabs>
          <w:tab w:val="clear" w:pos="2381"/>
          <w:tab w:val="num" w:pos="993"/>
        </w:tabs>
        <w:ind w:left="0" w:right="-1" w:firstLine="567"/>
        <w:rPr>
          <w:rFonts w:eastAsia="Calibri" w:cs="Times New Roman"/>
          <w:strike w:val="0"/>
          <w:color w:val="000000" w:themeColor="text1"/>
          <w:sz w:val="24"/>
          <w:szCs w:val="24"/>
          <w:lang w:val="kk-KZ" w:eastAsia="en-US"/>
        </w:rPr>
      </w:pPr>
      <w:r w:rsidRPr="00E72272">
        <w:rPr>
          <w:rFonts w:eastAsia="Calibri" w:cs="Times New Roman"/>
          <w:strike w:val="0"/>
          <w:color w:val="000000" w:themeColor="text1"/>
          <w:sz w:val="24"/>
          <w:szCs w:val="24"/>
          <w:lang w:val="kk-KZ" w:eastAsia="en-US"/>
        </w:rPr>
        <w:t>Академиялық адалдық лигасымен жасалған меморандумға сәйкес, кафедра тәуелсіз сарапшылар өткізген оқыту нәтижелері бойынша жазбаша және ауызша емтихандар береді. Емтихан нәтижелерін бағалау бағалау критерийлері негізінде жүзеге асырылады.</w:t>
      </w:r>
    </w:p>
    <w:p w:rsidR="00DD212D" w:rsidRPr="00E72272" w:rsidRDefault="00DD212D" w:rsidP="00371873">
      <w:pPr>
        <w:tabs>
          <w:tab w:val="clear" w:pos="2381"/>
          <w:tab w:val="num" w:pos="993"/>
        </w:tabs>
        <w:ind w:left="0" w:right="-1" w:firstLine="567"/>
        <w:rPr>
          <w:rFonts w:eastAsia="Calibri" w:cs="Times New Roman"/>
          <w:strike w:val="0"/>
          <w:color w:val="000000" w:themeColor="text1"/>
          <w:sz w:val="24"/>
          <w:szCs w:val="24"/>
          <w:lang w:val="kk-KZ" w:eastAsia="en-US"/>
        </w:rPr>
      </w:pPr>
    </w:p>
    <w:p w:rsidR="00371873" w:rsidRPr="00286702" w:rsidRDefault="00DD212D" w:rsidP="00371873">
      <w:pPr>
        <w:tabs>
          <w:tab w:val="clear" w:pos="2381"/>
          <w:tab w:val="num" w:pos="993"/>
        </w:tabs>
        <w:ind w:left="0" w:right="-1" w:firstLine="567"/>
        <w:rPr>
          <w:rFonts w:eastAsia="Calibri" w:cs="Times New Roman"/>
          <w:b/>
          <w:bCs/>
          <w:strike w:val="0"/>
          <w:sz w:val="24"/>
          <w:szCs w:val="24"/>
          <w:lang w:val="kk-KZ" w:eastAsia="en-US"/>
        </w:rPr>
      </w:pPr>
      <w:r w:rsidRPr="00E72272">
        <w:rPr>
          <w:rFonts w:eastAsia="Calibri" w:cs="Times New Roman"/>
          <w:strike w:val="0"/>
          <w:sz w:val="24"/>
          <w:szCs w:val="24"/>
          <w:lang w:val="kk-KZ" w:eastAsia="en-US"/>
        </w:rPr>
        <w:t xml:space="preserve">Кесте 13. SWOT талдау. </w:t>
      </w:r>
      <w:r w:rsidRPr="00286702">
        <w:rPr>
          <w:rFonts w:eastAsia="Calibri" w:cs="Times New Roman"/>
          <w:strike w:val="0"/>
          <w:sz w:val="24"/>
          <w:szCs w:val="24"/>
          <w:lang w:val="kk-KZ" w:eastAsia="en-US"/>
        </w:rPr>
        <w:t>Білім беру бағдарламаларын үздіксіз бақылау және кезеңді бағалау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4433"/>
      </w:tblGrid>
      <w:tr w:rsidR="00371873" w:rsidRPr="00042340" w:rsidTr="00371873">
        <w:trPr>
          <w:trHeight w:val="262"/>
        </w:trPr>
        <w:tc>
          <w:tcPr>
            <w:tcW w:w="2554" w:type="pct"/>
            <w:tcBorders>
              <w:top w:val="single" w:sz="4" w:space="0" w:color="auto"/>
              <w:left w:val="single" w:sz="4" w:space="0" w:color="auto"/>
              <w:bottom w:val="single" w:sz="4" w:space="0" w:color="auto"/>
              <w:right w:val="single" w:sz="4" w:space="0" w:color="auto"/>
            </w:tcBorders>
            <w:hideMark/>
          </w:tcPr>
          <w:p w:rsidR="00371873" w:rsidRPr="00042340" w:rsidRDefault="00371873" w:rsidP="00054898">
            <w:pPr>
              <w:tabs>
                <w:tab w:val="clear" w:pos="2381"/>
                <w:tab w:val="num" w:pos="993"/>
              </w:tabs>
              <w:ind w:left="142" w:right="-1" w:firstLine="0"/>
              <w:jc w:val="center"/>
              <w:rPr>
                <w:rFonts w:cs="Times New Roman"/>
                <w:b/>
                <w:bCs/>
                <w:strike w:val="0"/>
                <w:sz w:val="22"/>
                <w:szCs w:val="22"/>
              </w:rPr>
            </w:pPr>
            <w:r w:rsidRPr="00042340">
              <w:rPr>
                <w:rFonts w:cs="Times New Roman"/>
                <w:b/>
                <w:bCs/>
                <w:strike w:val="0"/>
                <w:sz w:val="22"/>
                <w:szCs w:val="22"/>
              </w:rPr>
              <w:t>S (күш) – күшті жақтары</w:t>
            </w:r>
          </w:p>
        </w:tc>
        <w:tc>
          <w:tcPr>
            <w:tcW w:w="2446" w:type="pct"/>
            <w:tcBorders>
              <w:top w:val="single" w:sz="4" w:space="0" w:color="auto"/>
              <w:left w:val="single" w:sz="4" w:space="0" w:color="auto"/>
              <w:bottom w:val="single" w:sz="4" w:space="0" w:color="auto"/>
              <w:right w:val="single" w:sz="4" w:space="0" w:color="auto"/>
            </w:tcBorders>
            <w:hideMark/>
          </w:tcPr>
          <w:p w:rsidR="00371873" w:rsidRPr="00042340" w:rsidRDefault="00371873" w:rsidP="00054898">
            <w:pPr>
              <w:tabs>
                <w:tab w:val="clear" w:pos="2381"/>
                <w:tab w:val="num" w:pos="993"/>
              </w:tabs>
              <w:ind w:left="73" w:right="-1" w:firstLine="73"/>
              <w:jc w:val="center"/>
              <w:rPr>
                <w:rFonts w:cs="Times New Roman"/>
                <w:b/>
                <w:bCs/>
                <w:strike w:val="0"/>
                <w:sz w:val="22"/>
                <w:szCs w:val="22"/>
              </w:rPr>
            </w:pPr>
            <w:r w:rsidRPr="00042340">
              <w:rPr>
                <w:rFonts w:cs="Times New Roman"/>
                <w:b/>
                <w:bCs/>
                <w:strike w:val="0"/>
                <w:sz w:val="22"/>
                <w:szCs w:val="22"/>
              </w:rPr>
              <w:t>W (әлсіздік) - әлсіздіктер</w:t>
            </w:r>
          </w:p>
        </w:tc>
      </w:tr>
      <w:tr w:rsidR="00371873" w:rsidRPr="00042340" w:rsidTr="00371873">
        <w:trPr>
          <w:trHeight w:val="619"/>
        </w:trPr>
        <w:tc>
          <w:tcPr>
            <w:tcW w:w="2554" w:type="pct"/>
            <w:tcBorders>
              <w:top w:val="single" w:sz="4" w:space="0" w:color="auto"/>
              <w:left w:val="single" w:sz="4" w:space="0" w:color="auto"/>
              <w:bottom w:val="single" w:sz="4" w:space="0" w:color="auto"/>
              <w:right w:val="single" w:sz="4" w:space="0" w:color="auto"/>
            </w:tcBorders>
            <w:hideMark/>
          </w:tcPr>
          <w:p w:rsidR="00371873" w:rsidRPr="00042340" w:rsidRDefault="00371873" w:rsidP="00054898">
            <w:pPr>
              <w:pStyle w:val="ac"/>
              <w:tabs>
                <w:tab w:val="num" w:pos="993"/>
              </w:tabs>
              <w:ind w:left="142" w:right="-1" w:firstLine="0"/>
              <w:rPr>
                <w:rFonts w:ascii="Times New Roman" w:hAnsi="Times New Roman"/>
                <w:strike w:val="0"/>
                <w:sz w:val="22"/>
                <w:szCs w:val="22"/>
              </w:rPr>
            </w:pPr>
            <w:r w:rsidRPr="00042340">
              <w:rPr>
                <w:rFonts w:ascii="Times New Roman" w:hAnsi="Times New Roman"/>
                <w:strike w:val="0"/>
                <w:sz w:val="22"/>
                <w:szCs w:val="22"/>
              </w:rPr>
              <w:t>Ұйымдастыру стандарттарының, құжатталған процедуралардың, әдістемелік нұсқаулардың болуы;</w:t>
            </w:r>
          </w:p>
          <w:p w:rsidR="00371873" w:rsidRPr="00042340" w:rsidRDefault="00371873" w:rsidP="00054898">
            <w:pPr>
              <w:pStyle w:val="ac"/>
              <w:tabs>
                <w:tab w:val="num" w:pos="993"/>
              </w:tabs>
              <w:ind w:left="142" w:right="-1" w:firstLine="0"/>
              <w:rPr>
                <w:rFonts w:ascii="Times New Roman" w:hAnsi="Times New Roman"/>
                <w:strike w:val="0"/>
                <w:sz w:val="22"/>
                <w:szCs w:val="22"/>
              </w:rPr>
            </w:pPr>
            <w:r w:rsidRPr="00042340">
              <w:rPr>
                <w:rFonts w:ascii="Times New Roman" w:hAnsi="Times New Roman"/>
                <w:iCs/>
                <w:strike w:val="0"/>
                <w:sz w:val="22"/>
                <w:szCs w:val="22"/>
              </w:rPr>
              <w:t>Мұғалімдердің біліктілігі мен ғылыми әлеуетін арттыру</w:t>
            </w:r>
          </w:p>
        </w:tc>
        <w:tc>
          <w:tcPr>
            <w:tcW w:w="2446" w:type="pct"/>
            <w:tcBorders>
              <w:top w:val="single" w:sz="4" w:space="0" w:color="auto"/>
              <w:left w:val="single" w:sz="4" w:space="0" w:color="auto"/>
              <w:bottom w:val="single" w:sz="4" w:space="0" w:color="auto"/>
              <w:right w:val="single" w:sz="4" w:space="0" w:color="auto"/>
            </w:tcBorders>
            <w:hideMark/>
          </w:tcPr>
          <w:p w:rsidR="00371873" w:rsidRPr="00042340" w:rsidRDefault="00371873" w:rsidP="000759CA">
            <w:pPr>
              <w:pStyle w:val="ac"/>
              <w:tabs>
                <w:tab w:val="num" w:pos="993"/>
              </w:tabs>
              <w:ind w:left="73" w:right="-1" w:firstLine="73"/>
              <w:rPr>
                <w:rFonts w:ascii="Times New Roman" w:hAnsi="Times New Roman"/>
                <w:strike w:val="0"/>
                <w:sz w:val="22"/>
                <w:szCs w:val="22"/>
              </w:rPr>
            </w:pPr>
            <w:r w:rsidRPr="00042340">
              <w:rPr>
                <w:rFonts w:ascii="Times New Roman" w:hAnsi="Times New Roman"/>
                <w:strike w:val="0"/>
                <w:sz w:val="22"/>
                <w:szCs w:val="22"/>
              </w:rPr>
              <w:t>Магистранттардың күтулеріне, қажеттіліктеріне және бағдарлама бойынша оқытумен қанағаттануына жеткіліксіз талдау</w:t>
            </w:r>
          </w:p>
        </w:tc>
      </w:tr>
    </w:tbl>
    <w:p w:rsidR="00371873" w:rsidRPr="00691EEB" w:rsidRDefault="00371873" w:rsidP="00371873">
      <w:pPr>
        <w:ind w:firstLine="567"/>
      </w:pPr>
    </w:p>
    <w:p w:rsidR="00371873" w:rsidRPr="00691EEB" w:rsidRDefault="00371873" w:rsidP="00371873">
      <w:pPr>
        <w:ind w:firstLine="567"/>
      </w:pPr>
    </w:p>
    <w:p w:rsidR="00054898" w:rsidRPr="00691EEB" w:rsidRDefault="00054898" w:rsidP="00054898">
      <w:pPr>
        <w:pStyle w:val="3"/>
        <w:tabs>
          <w:tab w:val="clear" w:pos="2381"/>
          <w:tab w:val="num" w:pos="1985"/>
        </w:tabs>
        <w:spacing w:before="120" w:line="240" w:lineRule="auto"/>
        <w:ind w:left="0" w:right="-1" w:firstLine="567"/>
        <w:rPr>
          <w:rFonts w:ascii="Times New Roman" w:hAnsi="Times New Roman"/>
          <w:bCs w:val="0"/>
          <w:iCs/>
          <w:smallCaps/>
          <w:sz w:val="24"/>
          <w:szCs w:val="24"/>
        </w:rPr>
      </w:pPr>
      <w:bookmarkStart w:id="18" w:name="_Toc84403277"/>
      <w:bookmarkStart w:id="19" w:name="_Toc86443362"/>
      <w:r w:rsidRPr="00691EEB">
        <w:rPr>
          <w:rFonts w:ascii="Times New Roman" w:hAnsi="Times New Roman"/>
          <w:bCs w:val="0"/>
          <w:iCs/>
          <w:smallCaps/>
          <w:sz w:val="24"/>
          <w:szCs w:val="24"/>
        </w:rPr>
        <w:lastRenderedPageBreak/>
        <w:t>8-тарау</w:t>
      </w:r>
      <w:bookmarkEnd w:id="18"/>
      <w:bookmarkEnd w:id="19"/>
    </w:p>
    <w:p w:rsidR="005F69AC" w:rsidRPr="00691EEB" w:rsidRDefault="005F69AC" w:rsidP="001F1DD2">
      <w:pPr>
        <w:pStyle w:val="af3"/>
        <w:tabs>
          <w:tab w:val="clear" w:pos="2381"/>
          <w:tab w:val="left" w:pos="567"/>
        </w:tabs>
        <w:spacing w:after="0"/>
        <w:ind w:left="0" w:right="0" w:firstLine="567"/>
        <w:rPr>
          <w:strike w:val="0"/>
          <w:sz w:val="24"/>
          <w:szCs w:val="24"/>
        </w:rPr>
      </w:pPr>
    </w:p>
    <w:p w:rsidR="005F69AC" w:rsidRPr="00691EEB" w:rsidRDefault="005F69AC" w:rsidP="001F1DD2">
      <w:pPr>
        <w:pStyle w:val="af3"/>
        <w:tabs>
          <w:tab w:val="clear" w:pos="2381"/>
          <w:tab w:val="left" w:pos="567"/>
        </w:tabs>
        <w:spacing w:after="0"/>
        <w:ind w:left="0" w:right="0" w:firstLine="567"/>
        <w:rPr>
          <w:strike w:val="0"/>
          <w:sz w:val="24"/>
          <w:szCs w:val="24"/>
        </w:rPr>
      </w:pPr>
      <w:r w:rsidRPr="00691EEB">
        <w:rPr>
          <w:strike w:val="0"/>
          <w:sz w:val="24"/>
          <w:szCs w:val="24"/>
        </w:rPr>
        <w:t>7М06102 «Компьютерлік жүйелер мен желілердің қауіпсіздігі» мамандығының білім беру бағдарламасы магистратураның жалпы оқу бағдарламасы шеңберінде жүзеге асырылады: «Ғылым тарихы мен философиясы», «Ғылым тарихы және философиясы», «Есептеуіш жүйелер мен желілердің қауіпсіздігі» мамандығы студенттердің келесі циклдерді оқуын қамтамасыз етуі тиіс. «Жоғары оқу орындарының педагогикасы», «Менеджмент психологиясы», «Зерттеу мәдениеті және ғылыми этика» т.б. пәндер; негізгі және бейіндік пәндер.</w:t>
      </w:r>
    </w:p>
    <w:p w:rsidR="005F69AC" w:rsidRPr="00691EEB" w:rsidRDefault="005F69AC" w:rsidP="001F1DD2">
      <w:pPr>
        <w:pStyle w:val="ac"/>
        <w:tabs>
          <w:tab w:val="clear" w:pos="360"/>
          <w:tab w:val="left" w:pos="567"/>
        </w:tabs>
        <w:ind w:left="0" w:right="0" w:firstLine="567"/>
        <w:rPr>
          <w:rFonts w:ascii="Times New Roman" w:hAnsi="Times New Roman"/>
          <w:strike w:val="0"/>
        </w:rPr>
      </w:pPr>
      <w:r w:rsidRPr="00691EEB">
        <w:rPr>
          <w:rFonts w:ascii="Times New Roman" w:hAnsi="Times New Roman"/>
          <w:strike w:val="0"/>
        </w:rPr>
        <w:t>Білім беру бағдарламалары келесі талаптарға жауап береді:</w:t>
      </w:r>
    </w:p>
    <w:p w:rsidR="005F69AC" w:rsidRPr="00691EEB" w:rsidRDefault="005F69AC" w:rsidP="007168AF">
      <w:pPr>
        <w:pStyle w:val="ac"/>
        <w:numPr>
          <w:ilvl w:val="0"/>
          <w:numId w:val="9"/>
        </w:numPr>
        <w:tabs>
          <w:tab w:val="left" w:pos="567"/>
          <w:tab w:val="left" w:pos="993"/>
        </w:tabs>
        <w:ind w:left="0" w:right="0" w:firstLine="567"/>
        <w:rPr>
          <w:rFonts w:ascii="Times New Roman" w:hAnsi="Times New Roman"/>
          <w:strike w:val="0"/>
        </w:rPr>
      </w:pPr>
      <w:r w:rsidRPr="00691EEB">
        <w:rPr>
          <w:rFonts w:ascii="Times New Roman" w:hAnsi="Times New Roman"/>
          <w:strike w:val="0"/>
        </w:rPr>
        <w:t>магистратураның негізгі білім беру бағдарламасы мемлекеттік білім беру стандарттары негізінде әзірленеді және жұмыс оқу жоспарларын, пәндердің бағдарламаларын, оқу-өндірістік практиканың бағдарламаларын қамтиды;</w:t>
      </w:r>
    </w:p>
    <w:p w:rsidR="005F69AC" w:rsidRPr="00691EEB" w:rsidRDefault="005F69AC" w:rsidP="007168AF">
      <w:pPr>
        <w:pStyle w:val="ac"/>
        <w:numPr>
          <w:ilvl w:val="0"/>
          <w:numId w:val="9"/>
        </w:numPr>
        <w:tabs>
          <w:tab w:val="left" w:pos="567"/>
          <w:tab w:val="left" w:pos="993"/>
        </w:tabs>
        <w:ind w:left="0" w:right="0" w:firstLine="567"/>
        <w:rPr>
          <w:rFonts w:ascii="Times New Roman" w:hAnsi="Times New Roman"/>
          <w:strike w:val="0"/>
        </w:rPr>
      </w:pPr>
      <w:r w:rsidRPr="00691EEB">
        <w:rPr>
          <w:rFonts w:ascii="Times New Roman" w:hAnsi="Times New Roman"/>
          <w:bCs/>
          <w:strike w:val="0"/>
        </w:rPr>
        <w:t>т</w:t>
      </w:r>
      <w:r w:rsidRPr="00691EEB">
        <w:rPr>
          <w:rFonts w:ascii="Times New Roman" w:hAnsi="Times New Roman"/>
          <w:strike w:val="0"/>
        </w:rPr>
        <w:t>магистратураның негізгі білім беру бағдарламасының міндетті минимум мазмұнына, оны іске асыру шарттарына және оны әзірлеу мерзімдеріне қойылатын талаптар мемлекеттік білім беру стандарттарында айқындалады;</w:t>
      </w:r>
    </w:p>
    <w:p w:rsidR="005F69AC" w:rsidRPr="00691EEB" w:rsidRDefault="005F69AC" w:rsidP="001F1DD2">
      <w:pPr>
        <w:pStyle w:val="ac"/>
        <w:tabs>
          <w:tab w:val="clear" w:pos="360"/>
          <w:tab w:val="left" w:pos="567"/>
          <w:tab w:val="left" w:pos="9356"/>
        </w:tabs>
        <w:ind w:left="0" w:right="0" w:firstLine="567"/>
        <w:rPr>
          <w:rFonts w:ascii="Times New Roman" w:hAnsi="Times New Roman"/>
          <w:strike w:val="0"/>
        </w:rPr>
      </w:pPr>
      <w:r w:rsidRPr="00691EEB">
        <w:rPr>
          <w:rFonts w:ascii="Times New Roman" w:hAnsi="Times New Roman"/>
          <w:strike w:val="0"/>
        </w:rPr>
        <w:t>Білім беру бағдарламаларының түлектері ақпараттық технологиялар саласында сауатты, соның ішінде. қазіргі заманғы компьютердің негізгі функциялары мен бағдарламалық қамтамасыз етуді меңгеру дағдылары болуы, мысалы, мәтіндерді, мәліметтер базасының кестелерін өңдеу және құру, мультимедиялық ресурстарды пайдалану, интернет-браузерлерді пайдалану дағдылары және т.б.</w:t>
      </w:r>
    </w:p>
    <w:p w:rsidR="005F69AC" w:rsidRPr="00691EEB" w:rsidRDefault="005F69AC"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Білім беру бағдарламасы</w:t>
      </w:r>
      <w:r w:rsidR="005465D6">
        <w:rPr>
          <w:rFonts w:ascii="Times New Roman" w:hAnsi="Times New Roman"/>
          <w:strike w:val="0"/>
          <w:color w:val="000000" w:themeColor="text1"/>
        </w:rPr>
        <w:t xml:space="preserve"> </w:t>
      </w:r>
      <w:r w:rsidR="009B759A" w:rsidRPr="009B759A">
        <w:rPr>
          <w:rFonts w:ascii="Times New Roman" w:hAnsi="Times New Roman"/>
          <w:strike w:val="0"/>
        </w:rPr>
        <w:t>7M06102 «Компьютерлік жүйелер мен желілердің қауіпсіздігі», гуманитарлық ғылымдарды оқу бағдарламасының элементтері бар техникалық пәндерді оқудың жалпы бағдарламасының бөлігі ретінде жүзеге асырылады.</w:t>
      </w:r>
    </w:p>
    <w:p w:rsidR="005F69AC" w:rsidRPr="00691EEB" w:rsidRDefault="005F69AC"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Оқыту процесінде мамандандыру сабақтары аясында жүзеге асырылатын практикалық аспектіге ерекше көңіл бөлінеді. Оқу бағдарламасы халықаралық мәселелерге қатысты кейбір пәндермен де толықтырылған.</w:t>
      </w:r>
    </w:p>
    <w:p w:rsidR="005F0CE5" w:rsidRDefault="005F0CE5" w:rsidP="00210B1D">
      <w:pPr>
        <w:pStyle w:val="bodytext"/>
        <w:tabs>
          <w:tab w:val="clear" w:pos="2381"/>
          <w:tab w:val="num" w:pos="2127"/>
        </w:tabs>
        <w:ind w:left="0" w:right="-1" w:firstLine="709"/>
        <w:rPr>
          <w:rFonts w:ascii="Times New Roman" w:hAnsi="Times New Roman" w:cs="Times New Roman"/>
          <w:strike w:val="0"/>
          <w:sz w:val="24"/>
          <w:szCs w:val="24"/>
        </w:rPr>
      </w:pPr>
      <w:r w:rsidRPr="005F0CE5">
        <w:rPr>
          <w:rFonts w:ascii="Times New Roman" w:hAnsi="Times New Roman" w:cs="Times New Roman"/>
          <w:strike w:val="0"/>
          <w:sz w:val="24"/>
          <w:szCs w:val="24"/>
        </w:rPr>
        <w:t>Білім беру бағдарламасы оқу үдерісін жүзеге асырудың мақсаттарын, нәтижелерін, мазмұнын, жағдайлары мен технологияларын, оқытудың осы бағыты бойынша бітірушілерді даярлау сапасын бағалауды реттейді және студенттерді дайындаудың сапасын және тиісті білім беру технологиясын енгізуді қамтамасыз ететін материалдарды қамтиды. .</w:t>
      </w:r>
    </w:p>
    <w:p w:rsidR="00DD212D" w:rsidRPr="00DD212D" w:rsidRDefault="00DD212D" w:rsidP="00DD212D">
      <w:pPr>
        <w:pStyle w:val="bodytext"/>
        <w:tabs>
          <w:tab w:val="clear" w:pos="2381"/>
          <w:tab w:val="num" w:pos="2127"/>
        </w:tabs>
        <w:ind w:left="0" w:right="-1" w:firstLine="709"/>
        <w:rPr>
          <w:rFonts w:ascii="Times New Roman" w:hAnsi="Times New Roman" w:cs="Times New Roman"/>
          <w:strike w:val="0"/>
          <w:sz w:val="24"/>
          <w:szCs w:val="24"/>
        </w:rPr>
      </w:pPr>
      <w:r w:rsidRPr="00DD212D">
        <w:rPr>
          <w:rFonts w:ascii="Times New Roman" w:hAnsi="Times New Roman" w:cs="Times New Roman"/>
          <w:strike w:val="0"/>
          <w:sz w:val="24"/>
          <w:szCs w:val="24"/>
        </w:rPr>
        <w:t>7М06102 «Компьютерлік жүйелер мен желілердің қауіпсіздігі» білім беру бағдарламасының бірегейлігін бірнеше негізгі тармақтармен сипаттауға болады. Біріншісі - оның қозғалғыштығы. Оқу бағдарламасының жетекшісі студенттермен және басқа да мүдделі тараптармен бірлесе отырып, қазіргі еңбек нарығының талаптарына сәйкес білім беру бағдарламасын үнемі жаңартып, жаңартып отырады. Жаңарту кезінде жұмыс берушінің талаптары мен еңбек нарығындағы үрдістерді болжауға баса назар аударылады.</w:t>
      </w:r>
    </w:p>
    <w:p w:rsidR="00DD212D" w:rsidRPr="00DD212D" w:rsidRDefault="00DD212D" w:rsidP="00DD212D">
      <w:pPr>
        <w:pStyle w:val="bodytext"/>
        <w:tabs>
          <w:tab w:val="clear" w:pos="2381"/>
          <w:tab w:val="num" w:pos="2127"/>
        </w:tabs>
        <w:ind w:left="0" w:right="-1" w:firstLine="709"/>
        <w:rPr>
          <w:rFonts w:ascii="Times New Roman" w:hAnsi="Times New Roman" w:cs="Times New Roman"/>
          <w:strike w:val="0"/>
          <w:sz w:val="24"/>
          <w:szCs w:val="24"/>
        </w:rPr>
      </w:pPr>
      <w:r w:rsidRPr="00DD212D">
        <w:rPr>
          <w:rFonts w:ascii="Times New Roman" w:hAnsi="Times New Roman" w:cs="Times New Roman"/>
          <w:strike w:val="0"/>
          <w:sz w:val="24"/>
          <w:szCs w:val="24"/>
        </w:rPr>
        <w:t>Екіншіден, EP 7M06102 «Компьютерлік жүйелер мен желілердің қауіпсіздігі» студентке жеке білім беру траекториясын құруға болады. Бағдарлама білім беру стандарттары шеңберінде әрбір нақты магистранттың жеке қажеттіліктеріне сәйкес «бейімделуге» болатындай етіп жасалған. Бұл іріктеу процесінде магистранттар белгілі бір модульдер мен пәндерді оқу тәртібін, сонымен қатар магистранттың оқу процесінде тьютор көмегімен анықтай алатын элективті пәндер санының көп болуына байланысты жүзеге асады. өзі орындауға тиісті оқу жұмысының түрлерін анықтай алады – ғылыми жұмысты, әртүрлі пәндер бойынша баяндама дайындау, практикалық сабақтардың бағытын шешу, белгілі бір мамандандырылған блоктар бойынша жеке кеңестер алу.</w:t>
      </w:r>
    </w:p>
    <w:p w:rsidR="00F0295C" w:rsidRDefault="00DD212D" w:rsidP="00DD212D">
      <w:pPr>
        <w:pStyle w:val="bodytext"/>
        <w:tabs>
          <w:tab w:val="clear" w:pos="2381"/>
          <w:tab w:val="num" w:pos="2127"/>
        </w:tabs>
        <w:ind w:left="0" w:right="-1" w:firstLine="709"/>
        <w:rPr>
          <w:rFonts w:ascii="Times New Roman" w:hAnsi="Times New Roman" w:cs="Times New Roman"/>
          <w:strike w:val="0"/>
          <w:sz w:val="24"/>
          <w:szCs w:val="24"/>
        </w:rPr>
      </w:pPr>
      <w:r>
        <w:rPr>
          <w:rFonts w:ascii="Times New Roman" w:hAnsi="Times New Roman" w:cs="Times New Roman"/>
          <w:strike w:val="0"/>
          <w:sz w:val="24"/>
          <w:szCs w:val="24"/>
        </w:rPr>
        <w:t>Сондай-ақ, бағдарламаның бірегейлігі студенттердің талдауға қатысу мүмкіндігімен байланысты; ұйымдастырушылық және басқарушылық; дизайн; зерттеу; кеңес беру; инновациялық және кәсіпкерлік; педагогикалық қызмет</w:t>
      </w:r>
    </w:p>
    <w:p w:rsidR="00D811EA" w:rsidRDefault="00D811EA" w:rsidP="00210B1D">
      <w:pPr>
        <w:pStyle w:val="bodytext"/>
        <w:tabs>
          <w:tab w:val="clear" w:pos="2381"/>
          <w:tab w:val="num" w:pos="2127"/>
        </w:tabs>
        <w:ind w:left="0" w:right="-1" w:firstLine="709"/>
        <w:rPr>
          <w:rFonts w:ascii="Times New Roman" w:hAnsi="Times New Roman" w:cs="Times New Roman"/>
          <w:strike w:val="0"/>
          <w:sz w:val="24"/>
          <w:szCs w:val="24"/>
        </w:rPr>
      </w:pPr>
      <w:r w:rsidRPr="00D811EA">
        <w:rPr>
          <w:rFonts w:ascii="Times New Roman" w:hAnsi="Times New Roman" w:cs="Times New Roman"/>
          <w:strike w:val="0"/>
          <w:sz w:val="24"/>
          <w:szCs w:val="24"/>
        </w:rPr>
        <w:lastRenderedPageBreak/>
        <w:t>Жүзеге асырылып жатқан магистратура бағдарламасының ерекшелігі студенттердің компьютерлік жүйелер мен желілердің қауіпсіздігі саласында терең арнайы және іргелі білімі бар жаңа типтегі магистрлерді дайындауға ықпал ететін жеке білім беру траекториясын таңдауды қамтамасыз ету болып табылады. сондай-ақ МЭК талаптарына сәйкес жалпы мәдени, кәсіби құзыреттіліктерді қалыптастыру.</w:t>
      </w:r>
    </w:p>
    <w:p w:rsidR="00210B1D" w:rsidRDefault="00210B1D" w:rsidP="00210B1D">
      <w:pPr>
        <w:pStyle w:val="bodytext"/>
        <w:tabs>
          <w:tab w:val="clear" w:pos="2381"/>
          <w:tab w:val="num" w:pos="2127"/>
        </w:tabs>
        <w:ind w:left="0" w:right="-1" w:firstLine="709"/>
        <w:rPr>
          <w:rFonts w:ascii="Times New Roman" w:hAnsi="Times New Roman" w:cs="Times New Roman"/>
          <w:strike w:val="0"/>
          <w:sz w:val="24"/>
          <w:szCs w:val="24"/>
          <w:lang w:val="kk-KZ"/>
        </w:rPr>
      </w:pPr>
      <w:r w:rsidRPr="00691EEB">
        <w:rPr>
          <w:rFonts w:ascii="Times New Roman" w:hAnsi="Times New Roman" w:cs="Times New Roman"/>
          <w:strike w:val="0"/>
          <w:sz w:val="24"/>
          <w:szCs w:val="24"/>
          <w:lang w:val="kk-KZ"/>
        </w:rPr>
        <w:t>Сонымен қатар, кафедрада кафедраның көптеген пәндері бойынша электронды әдебиеттерді қамтитын электронды кітапхана бар. Барлық ОӘК электронды түрде университет порталында орналастырылған, оған әрбір магистрант өзінің жеке кабинеті арқылы қол жеткізе алады.</w:t>
      </w:r>
    </w:p>
    <w:p w:rsidR="00210B1D" w:rsidRPr="00E72272" w:rsidRDefault="00210B1D" w:rsidP="00210B1D">
      <w:pPr>
        <w:pStyle w:val="bodytext"/>
        <w:tabs>
          <w:tab w:val="clear" w:pos="2381"/>
          <w:tab w:val="num" w:pos="2127"/>
        </w:tabs>
        <w:ind w:left="0" w:right="-1" w:firstLine="709"/>
        <w:rPr>
          <w:rFonts w:ascii="Times New Roman" w:hAnsi="Times New Roman" w:cs="Times New Roman"/>
          <w:strike w:val="0"/>
          <w:sz w:val="24"/>
          <w:szCs w:val="24"/>
          <w:lang w:val="kk-KZ"/>
        </w:rPr>
      </w:pPr>
      <w:r w:rsidRPr="00E72272">
        <w:rPr>
          <w:rFonts w:ascii="Times New Roman" w:hAnsi="Times New Roman" w:cs="Times New Roman"/>
          <w:strike w:val="0"/>
          <w:sz w:val="24"/>
          <w:szCs w:val="24"/>
          <w:lang w:val="kk-KZ"/>
        </w:rPr>
        <w:t>«Компьютерлік жүйелер мен желілердің қауіпсіздігі» мамандығының базалық және бейіндік пәндер бойынша электрондық білім беру ресурстарының қолжетімділігі 54% құрайды.</w:t>
      </w:r>
    </w:p>
    <w:p w:rsidR="00E4041C" w:rsidRPr="00E72272" w:rsidRDefault="00E4041C" w:rsidP="00E4041C">
      <w:pPr>
        <w:tabs>
          <w:tab w:val="clear" w:pos="2381"/>
          <w:tab w:val="num" w:pos="2127"/>
        </w:tabs>
        <w:ind w:left="0" w:right="-1" w:firstLine="567"/>
        <w:rPr>
          <w:rFonts w:cs="Times New Roman"/>
          <w:strike w:val="0"/>
          <w:sz w:val="24"/>
          <w:szCs w:val="24"/>
          <w:lang w:val="kk-KZ"/>
        </w:rPr>
      </w:pPr>
      <w:r w:rsidRPr="00E72272">
        <w:rPr>
          <w:rFonts w:cs="Times New Roman"/>
          <w:strike w:val="0"/>
          <w:sz w:val="24"/>
          <w:szCs w:val="24"/>
          <w:lang w:val="kk-KZ"/>
        </w:rPr>
        <w:t>Диссертациялық зерттеуді (ғылыми-зерттеу жұмыстарын) жүргізу үшін, сондай-ақ EP 7M06102 «Компьютерлік жүйелер мен желілердің қауіпсіздігі» оқу құрамдас бөлігінің бір бөлігін меңгеру үшін магистранттар резидент емес білім беру ұйымдарында бүкіл кезең ішінде бір рет өндірістік тәжірибеден өтті. мемлекеттік тапсырыс (грант бойынша студенттер) және ЖОО қаражаты (ақылы негізде студенттер) есебінен 10 күнге дейін оқу.</w:t>
      </w:r>
    </w:p>
    <w:p w:rsidR="00E4041C" w:rsidRPr="00E72272" w:rsidRDefault="00E4041C" w:rsidP="00E4041C">
      <w:pPr>
        <w:tabs>
          <w:tab w:val="clear" w:pos="2381"/>
          <w:tab w:val="num" w:pos="2127"/>
        </w:tabs>
        <w:ind w:left="0" w:right="-1" w:firstLine="567"/>
        <w:rPr>
          <w:rFonts w:cs="Times New Roman"/>
          <w:strike w:val="0"/>
          <w:sz w:val="24"/>
          <w:szCs w:val="24"/>
          <w:lang w:val="kk-KZ"/>
        </w:rPr>
      </w:pPr>
      <w:r w:rsidRPr="00E72272">
        <w:rPr>
          <w:rFonts w:cs="Times New Roman"/>
          <w:strike w:val="0"/>
          <w:sz w:val="24"/>
          <w:szCs w:val="24"/>
          <w:lang w:val="kk-KZ"/>
        </w:rPr>
        <w:t>Тағылымдама мақсаты – магистранттың кәсіби деңгейін арттыру, сонымен қатар таңдаған мамандығы бойынша кәсіптік білім, іскерлік және дағдыларды меңгеру, бекіту және жетілдіру, ғылымның соңғы теориялық, әдістемелік және технологиялық жетістіктерімен таныстыру, тәжірибе алмасу. университеттер арасындағы тәжірибе.</w:t>
      </w:r>
    </w:p>
    <w:p w:rsidR="00E4041C" w:rsidRPr="00E72272" w:rsidRDefault="00E4041C" w:rsidP="00E4041C">
      <w:pPr>
        <w:tabs>
          <w:tab w:val="clear" w:pos="2381"/>
          <w:tab w:val="num" w:pos="2127"/>
        </w:tabs>
        <w:ind w:left="0" w:right="-1" w:firstLine="567"/>
        <w:rPr>
          <w:rFonts w:cs="Times New Roman"/>
          <w:strike w:val="0"/>
          <w:sz w:val="24"/>
          <w:szCs w:val="24"/>
          <w:lang w:val="kk-KZ"/>
        </w:rPr>
      </w:pPr>
      <w:r w:rsidRPr="00E72272">
        <w:rPr>
          <w:rFonts w:cs="Times New Roman"/>
          <w:strike w:val="0"/>
          <w:sz w:val="24"/>
          <w:szCs w:val="24"/>
          <w:lang w:val="kk-KZ"/>
        </w:rPr>
        <w:t>Тағылымдамадан өту бағдарламалары басқа университеттермен (ұйымдармен) университеттік келісімдер шеңберінде жүзеге асырылады. EP 7M06102 «Компьютерлік жүйелер мен желілердің қауіпсіздігі» мамандығының магистранттары Солтүстік Қазақстан университетінде тәжірибеден сәтті өтуде. М.Қозыбаева, Петропавл қ.</w:t>
      </w:r>
    </w:p>
    <w:p w:rsidR="00E4041C" w:rsidRPr="00E72272" w:rsidRDefault="00E4041C" w:rsidP="00E4041C">
      <w:pPr>
        <w:tabs>
          <w:tab w:val="clear" w:pos="2381"/>
          <w:tab w:val="num" w:pos="2127"/>
        </w:tabs>
        <w:ind w:left="0" w:right="-1" w:firstLine="567"/>
        <w:rPr>
          <w:rFonts w:cs="Times New Roman"/>
          <w:strike w:val="0"/>
          <w:sz w:val="24"/>
          <w:szCs w:val="24"/>
          <w:lang w:val="kk-KZ"/>
        </w:rPr>
      </w:pPr>
      <w:r w:rsidRPr="00E72272">
        <w:rPr>
          <w:rFonts w:cs="Times New Roman"/>
          <w:strike w:val="0"/>
          <w:sz w:val="24"/>
          <w:szCs w:val="24"/>
          <w:lang w:val="kk-KZ"/>
        </w:rPr>
        <w:t>Тағылымдаманы жоспарлауды АКТ кафедрасы халықаралық ынтымақтастық және академиялық ұтқырлық қызметімен, жоғары оқу орнынан кейінгі білім беру бөлімімен келісе отырып жүзеге асырады.</w:t>
      </w:r>
    </w:p>
    <w:p w:rsidR="00E4041C" w:rsidRPr="00E4041C" w:rsidRDefault="00E4041C" w:rsidP="00E4041C">
      <w:pPr>
        <w:tabs>
          <w:tab w:val="clear" w:pos="2381"/>
          <w:tab w:val="num" w:pos="2127"/>
        </w:tabs>
        <w:ind w:left="0" w:right="-1" w:firstLine="567"/>
        <w:rPr>
          <w:rFonts w:cs="Times New Roman"/>
          <w:strike w:val="0"/>
          <w:sz w:val="24"/>
          <w:szCs w:val="24"/>
        </w:rPr>
      </w:pPr>
      <w:r w:rsidRPr="00E72272">
        <w:rPr>
          <w:rFonts w:cs="Times New Roman"/>
          <w:strike w:val="0"/>
          <w:sz w:val="24"/>
          <w:szCs w:val="24"/>
          <w:lang w:val="kk-KZ"/>
        </w:rPr>
        <w:t xml:space="preserve">Нәтижесі магистрлік диссертацияны жазу және сәтті қорғау болып табылатын өзіндік ғылыми-зерттеу жұмысын жүргізу үшін білім беру бағдарламасына NIRM (магистрлік зерттеу жұмысы) енгізіледі. </w:t>
      </w:r>
      <w:r w:rsidRPr="00E4041C">
        <w:rPr>
          <w:rFonts w:cs="Times New Roman"/>
          <w:strike w:val="0"/>
          <w:sz w:val="24"/>
          <w:szCs w:val="24"/>
        </w:rPr>
        <w:t>Ғылыми жетекшімен бірге магистрант SRRM процесінде келесі міндеттерді шешеді:</w:t>
      </w:r>
    </w:p>
    <w:p w:rsidR="00E4041C" w:rsidRPr="00E4041C" w:rsidRDefault="00E4041C" w:rsidP="00E4041C">
      <w:pPr>
        <w:numPr>
          <w:ilvl w:val="0"/>
          <w:numId w:val="37"/>
        </w:numPr>
        <w:ind w:left="0" w:right="-1" w:firstLine="567"/>
        <w:rPr>
          <w:rFonts w:cs="Times New Roman"/>
          <w:strike w:val="0"/>
          <w:sz w:val="24"/>
          <w:szCs w:val="24"/>
        </w:rPr>
      </w:pPr>
      <w:r w:rsidRPr="00E4041C">
        <w:rPr>
          <w:rFonts w:cs="Times New Roman"/>
          <w:strike w:val="0"/>
          <w:sz w:val="24"/>
          <w:szCs w:val="24"/>
        </w:rPr>
        <w:t>ақпаратты жинау, өңдеу үшін заманауи технологияларды пайдаланады</w:t>
      </w:r>
      <w:r w:rsidRPr="00E4041C">
        <w:rPr>
          <w:rFonts w:cs="Times New Roman" w:hint="eastAsia"/>
          <w:strike w:val="0"/>
          <w:sz w:val="24"/>
          <w:szCs w:val="24"/>
        </w:rPr>
        <w:t>эксперименттік</w:t>
      </w:r>
      <w:r w:rsidRPr="00E4041C">
        <w:rPr>
          <w:rFonts w:cs="Times New Roman"/>
          <w:strike w:val="0"/>
          <w:sz w:val="24"/>
          <w:szCs w:val="24"/>
        </w:rPr>
        <w:t>және эмпирикалық мәліметтер, заманауи әдістерді меңгеру</w:t>
      </w:r>
      <w:r w:rsidRPr="00E4041C">
        <w:rPr>
          <w:rFonts w:cs="Times New Roman" w:hint="eastAsia"/>
          <w:strike w:val="0"/>
          <w:sz w:val="24"/>
          <w:szCs w:val="24"/>
        </w:rPr>
        <w:t>зерттеу</w:t>
      </w:r>
      <w:r w:rsidRPr="00E4041C">
        <w:rPr>
          <w:rFonts w:cs="Times New Roman"/>
          <w:strike w:val="0"/>
          <w:sz w:val="24"/>
          <w:szCs w:val="24"/>
        </w:rPr>
        <w:t>;</w:t>
      </w:r>
    </w:p>
    <w:p w:rsidR="00E4041C" w:rsidRPr="00E4041C" w:rsidRDefault="00E4041C" w:rsidP="00E4041C">
      <w:pPr>
        <w:numPr>
          <w:ilvl w:val="0"/>
          <w:numId w:val="37"/>
        </w:numPr>
        <w:ind w:left="0" w:right="-1" w:firstLine="567"/>
        <w:rPr>
          <w:rFonts w:cs="Times New Roman"/>
          <w:strike w:val="0"/>
          <w:sz w:val="24"/>
          <w:szCs w:val="24"/>
        </w:rPr>
      </w:pPr>
      <w:r w:rsidRPr="00E4041C">
        <w:rPr>
          <w:rFonts w:cs="Times New Roman"/>
          <w:strike w:val="0"/>
          <w:sz w:val="24"/>
          <w:szCs w:val="24"/>
        </w:rPr>
        <w:t>ғылыми зерттеулерді, ғылыми бағалауды өз бетінше жүргізеді</w:t>
      </w:r>
      <w:r w:rsidRPr="00E4041C">
        <w:rPr>
          <w:rFonts w:cs="Times New Roman" w:hint="eastAsia"/>
          <w:strike w:val="0"/>
          <w:sz w:val="24"/>
          <w:szCs w:val="24"/>
        </w:rPr>
        <w:t>ақпарат</w:t>
      </w:r>
      <w:r w:rsidRPr="00E4041C">
        <w:rPr>
          <w:rFonts w:cs="Times New Roman"/>
          <w:strike w:val="0"/>
          <w:sz w:val="24"/>
          <w:szCs w:val="24"/>
        </w:rPr>
        <w:t>, ғылыми білімді тәжірибеде пайдалану;</w:t>
      </w:r>
    </w:p>
    <w:p w:rsidR="00E4041C" w:rsidRPr="00E4041C" w:rsidRDefault="00E4041C" w:rsidP="00E4041C">
      <w:pPr>
        <w:numPr>
          <w:ilvl w:val="0"/>
          <w:numId w:val="37"/>
        </w:numPr>
        <w:ind w:left="0" w:right="-1" w:firstLine="567"/>
        <w:rPr>
          <w:rFonts w:cs="Times New Roman"/>
          <w:strike w:val="0"/>
          <w:sz w:val="24"/>
          <w:szCs w:val="24"/>
        </w:rPr>
      </w:pPr>
      <w:r w:rsidRPr="00E4041C">
        <w:rPr>
          <w:rFonts w:cs="Times New Roman"/>
          <w:strike w:val="0"/>
          <w:sz w:val="24"/>
          <w:szCs w:val="24"/>
        </w:rPr>
        <w:t>зерттеу жұмысын орындау барысында туындайтын мәселелерді тұжырымдайды және шешеді;</w:t>
      </w:r>
    </w:p>
    <w:p w:rsidR="00E4041C" w:rsidRPr="00E4041C" w:rsidRDefault="00E4041C" w:rsidP="00E4041C">
      <w:pPr>
        <w:numPr>
          <w:ilvl w:val="0"/>
          <w:numId w:val="37"/>
        </w:numPr>
        <w:ind w:left="0" w:right="-1" w:firstLine="567"/>
        <w:rPr>
          <w:rFonts w:cs="Times New Roman"/>
          <w:strike w:val="0"/>
          <w:sz w:val="24"/>
          <w:szCs w:val="24"/>
        </w:rPr>
      </w:pPr>
      <w:r w:rsidRPr="00E4041C">
        <w:rPr>
          <w:rFonts w:cs="Times New Roman"/>
          <w:strike w:val="0"/>
          <w:sz w:val="24"/>
          <w:szCs w:val="24"/>
        </w:rPr>
        <w:t>ғылыми жұмыстарды жүргізуде заманауи ақпараттық технологияларды қолдану</w:t>
      </w:r>
      <w:r w:rsidRPr="00E4041C">
        <w:rPr>
          <w:rFonts w:cs="Times New Roman" w:hint="eastAsia"/>
          <w:strike w:val="0"/>
          <w:sz w:val="24"/>
          <w:szCs w:val="24"/>
        </w:rPr>
        <w:t>зерттеу</w:t>
      </w:r>
      <w:r w:rsidRPr="00E4041C">
        <w:rPr>
          <w:rFonts w:cs="Times New Roman"/>
          <w:strike w:val="0"/>
          <w:sz w:val="24"/>
          <w:szCs w:val="24"/>
        </w:rPr>
        <w:t>;</w:t>
      </w:r>
    </w:p>
    <w:p w:rsidR="00E4041C" w:rsidRPr="00E4041C" w:rsidRDefault="00E4041C" w:rsidP="00E4041C">
      <w:pPr>
        <w:numPr>
          <w:ilvl w:val="0"/>
          <w:numId w:val="37"/>
        </w:numPr>
        <w:ind w:left="0" w:right="-1" w:firstLine="567"/>
        <w:rPr>
          <w:rFonts w:cs="Times New Roman"/>
          <w:strike w:val="0"/>
          <w:sz w:val="24"/>
          <w:szCs w:val="24"/>
        </w:rPr>
      </w:pPr>
      <w:r w:rsidRPr="00E4041C">
        <w:rPr>
          <w:rFonts w:cs="Times New Roman"/>
          <w:strike w:val="0"/>
          <w:sz w:val="24"/>
          <w:szCs w:val="24"/>
        </w:rPr>
        <w:t>нәтижелерін өңдейді, талдайды және ғылыми-зерттеу жұмыстары бойынша есеп, рефераттар, ғылыми түрде ұсынады</w:t>
      </w:r>
      <w:r w:rsidRPr="00E4041C">
        <w:rPr>
          <w:rFonts w:cs="Times New Roman" w:hint="eastAsia"/>
          <w:strike w:val="0"/>
          <w:sz w:val="24"/>
          <w:szCs w:val="24"/>
        </w:rPr>
        <w:t>мақалалар</w:t>
      </w:r>
      <w:r w:rsidRPr="00E4041C">
        <w:rPr>
          <w:rFonts w:cs="Times New Roman"/>
          <w:strike w:val="0"/>
          <w:sz w:val="24"/>
          <w:szCs w:val="24"/>
        </w:rPr>
        <w:t>, магистрлік диссертация (жоба) т.б.</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strike w:val="0"/>
          <w:sz w:val="24"/>
          <w:szCs w:val="24"/>
        </w:rPr>
        <w:t>СРРЖ нәтижесін бақылауды әр семестрдің соңында магистранттардың СӨЖЖ бойынша есептері негізінде ғылыми жетекші жүзеге асырады. Сондай-ақ ғылыми жетекші магистранттың оқудың барлық кезеңінде кемінде екі ғылыми мақаласын жазуға және жариялауға көмектеседі.</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Бакалавриаттың ғылыми-зерттеу жұмысының соңғы нәтижесі магистрлік диссертация болып табылады. ОП 7М06102 «Компьютерлік жүйелер мен желілердің қауіпсіздігі» бойынша диссертациялардың тақырыптары кәсіби мәселелерді шешуге бағытталған:</w:t>
      </w:r>
      <w:bookmarkStart w:id="20" w:name="_Hlk101449134"/>
      <w:bookmarkEnd w:id="20"/>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lastRenderedPageBreak/>
        <w:t>- ақпараттық процестерді талдау және зерттеу (ақпаратты іздеу, беру, өңдеу, сақтау, беру);</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деректерді өңдеу әдістерін талдау, зерттеу және әзірлеу;</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шешімдерді қолдау әдістері мен үлгілерін талдау, зерттеу және әзірлеу;</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жаңа ақпараттық телекоммуникациялық технологияларды дамыту;</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ұйымдастыру-экономикалық басқарудың жаңа ақпараттық технологияларын әзірлеу;</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нақты уақыттағы жаңа ақпараттық технологияларды әзірлеу;</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ақпараттық қауіпсіздікті қамтамасыз ету үшін жаңа ақпараттық технологияларды дамыту;</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ақпаратты сақтаудың жаңа ақпараттық технологияларын әзірлеу;</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ақпараттық технологиялардың CASE-құралдарын жобалау;</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корпоративтік ақпараттық жүйелерді жобалау;</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интеллектуалды ақпараттық жүйелерді жобалау;</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шешімдерді қолдау жүйелерін жобалау;</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ақпараттық іздеу жүйелерін жобалау.</w:t>
      </w:r>
    </w:p>
    <w:p w:rsidR="00E4041C" w:rsidRPr="00E4041C" w:rsidRDefault="00E4041C" w:rsidP="00E4041C">
      <w:pPr>
        <w:tabs>
          <w:tab w:val="left" w:pos="567"/>
          <w:tab w:val="left" w:pos="9356"/>
        </w:tabs>
        <w:ind w:left="0" w:right="-1" w:firstLine="567"/>
        <w:rPr>
          <w:rFonts w:eastAsia="Calibri" w:cs="Times New Roman"/>
          <w:strike w:val="0"/>
          <w:sz w:val="24"/>
          <w:szCs w:val="24"/>
        </w:rPr>
      </w:pPr>
    </w:p>
    <w:p w:rsidR="00E4041C" w:rsidRPr="00E4041C" w:rsidRDefault="00E4041C" w:rsidP="00E4041C">
      <w:pPr>
        <w:tabs>
          <w:tab w:val="clear" w:pos="2381"/>
          <w:tab w:val="left" w:pos="567"/>
          <w:tab w:val="left" w:pos="9356"/>
        </w:tabs>
        <w:ind w:left="0" w:right="-1" w:firstLine="567"/>
        <w:rPr>
          <w:rFonts w:eastAsia="Calibri" w:cs="Times New Roman"/>
          <w:b/>
          <w:strike w:val="0"/>
          <w:sz w:val="24"/>
          <w:szCs w:val="24"/>
        </w:rPr>
      </w:pPr>
      <w:r w:rsidRPr="00E4041C">
        <w:rPr>
          <w:rFonts w:eastAsia="Calibri" w:cs="Times New Roman"/>
          <w:strike w:val="0"/>
          <w:sz w:val="24"/>
          <w:szCs w:val="24"/>
        </w:rPr>
        <w:t>Кесте 14. SWOT талдау. Магистратура деңгейіндегі білім беру бағдарламасының ерекшеліктері</w:t>
      </w:r>
    </w:p>
    <w:p w:rsidR="00E4041C" w:rsidRPr="00691EEB" w:rsidRDefault="00E4041C" w:rsidP="00210B1D">
      <w:pPr>
        <w:pStyle w:val="bodytext"/>
        <w:tabs>
          <w:tab w:val="clear" w:pos="2381"/>
          <w:tab w:val="num" w:pos="2127"/>
        </w:tabs>
        <w:ind w:left="0" w:right="-1" w:firstLine="709"/>
        <w:rPr>
          <w:rFonts w:ascii="Times New Roman" w:hAnsi="Times New Roman" w:cs="Times New Roman"/>
          <w:strike w:val="0"/>
          <w:sz w:val="24"/>
          <w:szCs w:val="24"/>
        </w:rPr>
      </w:pPr>
    </w:p>
    <w:p w:rsidR="00210B1D" w:rsidRPr="00691EEB" w:rsidRDefault="00210B1D" w:rsidP="001F1DD2">
      <w:pPr>
        <w:pStyle w:val="ac"/>
        <w:tabs>
          <w:tab w:val="clear" w:pos="360"/>
          <w:tab w:val="left" w:pos="567"/>
          <w:tab w:val="left" w:pos="9356"/>
        </w:tabs>
        <w:ind w:left="0" w:right="-1" w:firstLine="567"/>
        <w:rPr>
          <w:rFonts w:ascii="Times New Roman" w:hAnsi="Times New Roman"/>
          <w:strike w:val="0"/>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6"/>
        <w:gridCol w:w="3489"/>
      </w:tblGrid>
      <w:tr w:rsidR="00054898" w:rsidRPr="00042340" w:rsidTr="008E6DCC">
        <w:trPr>
          <w:trHeight w:val="262"/>
        </w:trPr>
        <w:tc>
          <w:tcPr>
            <w:tcW w:w="3023" w:type="pct"/>
            <w:tcBorders>
              <w:top w:val="single" w:sz="4" w:space="0" w:color="auto"/>
              <w:left w:val="single" w:sz="4" w:space="0" w:color="auto"/>
              <w:bottom w:val="single" w:sz="4" w:space="0" w:color="auto"/>
              <w:right w:val="single" w:sz="4" w:space="0" w:color="auto"/>
            </w:tcBorders>
            <w:hideMark/>
          </w:tcPr>
          <w:p w:rsidR="00054898" w:rsidRPr="00042340" w:rsidRDefault="00054898" w:rsidP="00054898">
            <w:pPr>
              <w:tabs>
                <w:tab w:val="clear" w:pos="2381"/>
                <w:tab w:val="num" w:pos="1276"/>
                <w:tab w:val="left" w:pos="4253"/>
              </w:tabs>
              <w:ind w:left="142" w:firstLine="0"/>
              <w:jc w:val="center"/>
              <w:rPr>
                <w:b/>
                <w:bCs/>
                <w:strike w:val="0"/>
                <w:sz w:val="22"/>
                <w:szCs w:val="22"/>
              </w:rPr>
            </w:pPr>
            <w:r w:rsidRPr="00042340">
              <w:rPr>
                <w:b/>
                <w:bCs/>
                <w:strike w:val="0"/>
                <w:sz w:val="22"/>
                <w:szCs w:val="22"/>
              </w:rPr>
              <w:t>S (күш) – күшті жақтары</w:t>
            </w:r>
          </w:p>
        </w:tc>
        <w:tc>
          <w:tcPr>
            <w:tcW w:w="1977" w:type="pct"/>
            <w:tcBorders>
              <w:top w:val="single" w:sz="4" w:space="0" w:color="auto"/>
              <w:left w:val="single" w:sz="4" w:space="0" w:color="auto"/>
              <w:bottom w:val="single" w:sz="4" w:space="0" w:color="auto"/>
              <w:right w:val="single" w:sz="4" w:space="0" w:color="auto"/>
            </w:tcBorders>
            <w:hideMark/>
          </w:tcPr>
          <w:p w:rsidR="00054898" w:rsidRPr="00042340" w:rsidRDefault="00054898" w:rsidP="00054898">
            <w:pPr>
              <w:tabs>
                <w:tab w:val="clear" w:pos="2381"/>
              </w:tabs>
              <w:ind w:left="119" w:right="141" w:firstLine="0"/>
              <w:jc w:val="center"/>
              <w:rPr>
                <w:b/>
                <w:bCs/>
                <w:strike w:val="0"/>
                <w:sz w:val="22"/>
                <w:szCs w:val="22"/>
              </w:rPr>
            </w:pPr>
            <w:r w:rsidRPr="00042340">
              <w:rPr>
                <w:b/>
                <w:bCs/>
                <w:strike w:val="0"/>
                <w:sz w:val="22"/>
                <w:szCs w:val="22"/>
              </w:rPr>
              <w:t>W (әлсіздік) - әлсіздіктер</w:t>
            </w:r>
          </w:p>
        </w:tc>
      </w:tr>
      <w:tr w:rsidR="00054898" w:rsidRPr="00042340" w:rsidTr="008E6DCC">
        <w:trPr>
          <w:trHeight w:val="619"/>
        </w:trPr>
        <w:tc>
          <w:tcPr>
            <w:tcW w:w="3023" w:type="pct"/>
            <w:tcBorders>
              <w:top w:val="single" w:sz="4" w:space="0" w:color="auto"/>
              <w:left w:val="single" w:sz="4" w:space="0" w:color="auto"/>
              <w:bottom w:val="single" w:sz="4" w:space="0" w:color="auto"/>
              <w:right w:val="single" w:sz="4" w:space="0" w:color="auto"/>
            </w:tcBorders>
            <w:hideMark/>
          </w:tcPr>
          <w:p w:rsidR="00054898" w:rsidRPr="00042340" w:rsidRDefault="00054898" w:rsidP="00042340">
            <w:pPr>
              <w:tabs>
                <w:tab w:val="clear" w:pos="2381"/>
                <w:tab w:val="left" w:pos="313"/>
                <w:tab w:val="num" w:pos="1276"/>
                <w:tab w:val="left" w:pos="4627"/>
              </w:tabs>
              <w:ind w:left="142" w:right="0" w:firstLine="0"/>
              <w:rPr>
                <w:strike w:val="0"/>
                <w:sz w:val="22"/>
                <w:szCs w:val="22"/>
              </w:rPr>
            </w:pPr>
            <w:r w:rsidRPr="00042340">
              <w:rPr>
                <w:strike w:val="0"/>
                <w:sz w:val="22"/>
                <w:szCs w:val="22"/>
              </w:rPr>
              <w:t>EP 7M06102 «Компьютерлік жүйелер мен желілердің қауіпсіздігі» магистрлерінің тәжірибелік сабақтары әртүрлі тәжірибе түрлерін қамтиды.</w:t>
            </w:r>
          </w:p>
          <w:p w:rsidR="00054898" w:rsidRPr="00042340" w:rsidRDefault="00054898" w:rsidP="00042340">
            <w:pPr>
              <w:tabs>
                <w:tab w:val="clear" w:pos="2381"/>
                <w:tab w:val="left" w:pos="313"/>
                <w:tab w:val="num" w:pos="1276"/>
                <w:tab w:val="left" w:pos="4627"/>
              </w:tabs>
              <w:ind w:left="142" w:right="0" w:firstLine="0"/>
              <w:rPr>
                <w:strike w:val="0"/>
                <w:sz w:val="22"/>
                <w:szCs w:val="22"/>
              </w:rPr>
            </w:pPr>
            <w:r w:rsidRPr="00042340">
              <w:rPr>
                <w:strike w:val="0"/>
                <w:sz w:val="22"/>
                <w:szCs w:val="22"/>
              </w:rPr>
              <w:t>СТУ магистратурасының дайындық деңгейіне қойылатын талаптар жоғары білімнің екінші деңгейінің Дублин дескрипторлары негізінде анықталады және қол жеткізілген оқу нәтижелерінде көрсетілген меңгерілген құзыреттерді көрсетеді.</w:t>
            </w:r>
          </w:p>
        </w:tc>
        <w:tc>
          <w:tcPr>
            <w:tcW w:w="1977" w:type="pct"/>
            <w:tcBorders>
              <w:top w:val="single" w:sz="4" w:space="0" w:color="auto"/>
              <w:left w:val="single" w:sz="4" w:space="0" w:color="auto"/>
              <w:bottom w:val="single" w:sz="4" w:space="0" w:color="auto"/>
              <w:right w:val="single" w:sz="4" w:space="0" w:color="auto"/>
            </w:tcBorders>
            <w:hideMark/>
          </w:tcPr>
          <w:p w:rsidR="00054898" w:rsidRPr="00042340" w:rsidRDefault="00054898" w:rsidP="00054898">
            <w:pPr>
              <w:tabs>
                <w:tab w:val="clear" w:pos="2381"/>
                <w:tab w:val="left" w:pos="313"/>
              </w:tabs>
              <w:ind w:left="119" w:right="141" w:firstLine="0"/>
              <w:rPr>
                <w:strike w:val="0"/>
                <w:sz w:val="22"/>
                <w:szCs w:val="22"/>
              </w:rPr>
            </w:pPr>
            <w:r w:rsidRPr="00042340">
              <w:rPr>
                <w:strike w:val="0"/>
                <w:sz w:val="22"/>
                <w:szCs w:val="22"/>
              </w:rPr>
              <w:t>MBA/EMBA білім беру бағдарламасы бойынша оқуға мүмкіндік жоқ</w:t>
            </w:r>
          </w:p>
        </w:tc>
      </w:tr>
    </w:tbl>
    <w:p w:rsidR="00307EE2" w:rsidRPr="00691EEB" w:rsidRDefault="00307EE2" w:rsidP="001F1DD2">
      <w:pPr>
        <w:tabs>
          <w:tab w:val="clear" w:pos="2381"/>
          <w:tab w:val="left" w:pos="567"/>
        </w:tabs>
        <w:ind w:left="0" w:right="0" w:firstLine="567"/>
        <w:jc w:val="left"/>
        <w:rPr>
          <w:rFonts w:cs="Times New Roman"/>
          <w:strike w:val="0"/>
          <w:sz w:val="24"/>
          <w:szCs w:val="24"/>
        </w:rPr>
      </w:pPr>
    </w:p>
    <w:p w:rsidR="00307EE2" w:rsidRPr="00691EEB" w:rsidRDefault="00307EE2" w:rsidP="001F1DD2">
      <w:pPr>
        <w:tabs>
          <w:tab w:val="clear" w:pos="2381"/>
          <w:tab w:val="left" w:pos="567"/>
        </w:tabs>
        <w:ind w:left="0" w:right="0" w:firstLine="567"/>
        <w:rPr>
          <w:rFonts w:cs="Times New Roman"/>
          <w:strike w:val="0"/>
          <w:sz w:val="24"/>
          <w:szCs w:val="24"/>
          <w:lang w:val="kk-KZ"/>
        </w:rPr>
      </w:pPr>
    </w:p>
    <w:p w:rsidR="00054898" w:rsidRPr="00691EEB" w:rsidRDefault="00054898" w:rsidP="001F1DD2">
      <w:pPr>
        <w:pStyle w:val="ac"/>
        <w:tabs>
          <w:tab w:val="clear" w:pos="360"/>
          <w:tab w:val="left" w:pos="567"/>
          <w:tab w:val="left" w:pos="9356"/>
        </w:tabs>
        <w:ind w:left="0" w:right="-1" w:firstLine="567"/>
        <w:jc w:val="center"/>
        <w:rPr>
          <w:rFonts w:ascii="Times New Roman" w:hAnsi="Times New Roman"/>
          <w:b/>
          <w:strike w:val="0"/>
        </w:rPr>
      </w:pPr>
    </w:p>
    <w:p w:rsidR="00054898" w:rsidRDefault="00054898" w:rsidP="001F1DD2">
      <w:pPr>
        <w:pStyle w:val="ac"/>
        <w:tabs>
          <w:tab w:val="clear" w:pos="360"/>
          <w:tab w:val="left" w:pos="567"/>
          <w:tab w:val="left" w:pos="9356"/>
        </w:tabs>
        <w:ind w:left="0" w:right="-1" w:firstLine="567"/>
        <w:jc w:val="center"/>
        <w:rPr>
          <w:rFonts w:ascii="Times New Roman" w:hAnsi="Times New Roman"/>
          <w:b/>
          <w:strike w:val="0"/>
        </w:rPr>
      </w:pPr>
    </w:p>
    <w:p w:rsidR="00D73EE0" w:rsidRPr="00925DA5" w:rsidRDefault="00D73EE0" w:rsidP="001F1DD2">
      <w:pPr>
        <w:pStyle w:val="ac"/>
        <w:tabs>
          <w:tab w:val="clear" w:pos="360"/>
          <w:tab w:val="left" w:pos="567"/>
          <w:tab w:val="left" w:pos="9356"/>
        </w:tabs>
        <w:ind w:left="0" w:right="-1" w:firstLine="567"/>
        <w:jc w:val="center"/>
        <w:rPr>
          <w:rFonts w:ascii="Times New Roman" w:hAnsi="Times New Roman"/>
          <w:b/>
          <w:strike w:val="0"/>
        </w:rPr>
      </w:pPr>
    </w:p>
    <w:p w:rsidR="00D73EE0" w:rsidRPr="00925DA5" w:rsidRDefault="00D73EE0" w:rsidP="001F1DD2">
      <w:pPr>
        <w:pStyle w:val="ac"/>
        <w:tabs>
          <w:tab w:val="clear" w:pos="360"/>
          <w:tab w:val="left" w:pos="567"/>
          <w:tab w:val="left" w:pos="9356"/>
        </w:tabs>
        <w:ind w:left="0" w:right="-1" w:firstLine="567"/>
        <w:jc w:val="center"/>
        <w:rPr>
          <w:rFonts w:ascii="Times New Roman" w:hAnsi="Times New Roman"/>
          <w:b/>
          <w:strike w:val="0"/>
        </w:rPr>
      </w:pPr>
    </w:p>
    <w:p w:rsidR="00D73EE0" w:rsidRPr="00925DA5" w:rsidRDefault="00D73EE0" w:rsidP="001F1DD2">
      <w:pPr>
        <w:pStyle w:val="ac"/>
        <w:tabs>
          <w:tab w:val="clear" w:pos="360"/>
          <w:tab w:val="left" w:pos="567"/>
          <w:tab w:val="left" w:pos="9356"/>
        </w:tabs>
        <w:ind w:left="0" w:right="-1" w:firstLine="567"/>
        <w:jc w:val="center"/>
        <w:rPr>
          <w:rFonts w:ascii="Times New Roman" w:hAnsi="Times New Roman"/>
          <w:b/>
          <w:strike w:val="0"/>
        </w:rPr>
      </w:pPr>
    </w:p>
    <w:p w:rsidR="00D73EE0" w:rsidRPr="00925DA5" w:rsidRDefault="00D73EE0" w:rsidP="001F1DD2">
      <w:pPr>
        <w:pStyle w:val="ac"/>
        <w:tabs>
          <w:tab w:val="clear" w:pos="360"/>
          <w:tab w:val="left" w:pos="567"/>
          <w:tab w:val="left" w:pos="9356"/>
        </w:tabs>
        <w:ind w:left="0" w:right="-1" w:firstLine="567"/>
        <w:jc w:val="center"/>
        <w:rPr>
          <w:rFonts w:ascii="Times New Roman" w:hAnsi="Times New Roman"/>
          <w:b/>
          <w:strike w:val="0"/>
        </w:rPr>
      </w:pPr>
    </w:p>
    <w:p w:rsidR="00D73EE0" w:rsidRPr="00925DA5" w:rsidRDefault="00D73EE0" w:rsidP="001F1DD2">
      <w:pPr>
        <w:pStyle w:val="ac"/>
        <w:tabs>
          <w:tab w:val="clear" w:pos="360"/>
          <w:tab w:val="left" w:pos="567"/>
          <w:tab w:val="left" w:pos="9356"/>
        </w:tabs>
        <w:ind w:left="0" w:right="-1" w:firstLine="567"/>
        <w:jc w:val="center"/>
        <w:rPr>
          <w:rFonts w:ascii="Times New Roman" w:hAnsi="Times New Roman"/>
          <w:b/>
          <w:strike w:val="0"/>
        </w:rPr>
      </w:pPr>
    </w:p>
    <w:p w:rsidR="00D73EE0" w:rsidRPr="00925DA5" w:rsidRDefault="00D73EE0" w:rsidP="001F1DD2">
      <w:pPr>
        <w:pStyle w:val="ac"/>
        <w:tabs>
          <w:tab w:val="clear" w:pos="360"/>
          <w:tab w:val="left" w:pos="567"/>
          <w:tab w:val="left" w:pos="9356"/>
        </w:tabs>
        <w:ind w:left="0" w:right="-1" w:firstLine="567"/>
        <w:jc w:val="center"/>
        <w:rPr>
          <w:rFonts w:ascii="Times New Roman" w:hAnsi="Times New Roman"/>
          <w:b/>
          <w:strike w:val="0"/>
        </w:rPr>
      </w:pPr>
    </w:p>
    <w:p w:rsidR="00D73EE0" w:rsidRPr="00925DA5" w:rsidRDefault="00D73EE0" w:rsidP="001F1DD2">
      <w:pPr>
        <w:pStyle w:val="ac"/>
        <w:tabs>
          <w:tab w:val="clear" w:pos="360"/>
          <w:tab w:val="left" w:pos="567"/>
          <w:tab w:val="left" w:pos="9356"/>
        </w:tabs>
        <w:ind w:left="0" w:right="-1" w:firstLine="567"/>
        <w:jc w:val="center"/>
        <w:rPr>
          <w:rFonts w:ascii="Times New Roman" w:hAnsi="Times New Roman"/>
          <w:b/>
          <w:strike w:val="0"/>
        </w:rPr>
      </w:pPr>
    </w:p>
    <w:p w:rsidR="00307EE2" w:rsidRDefault="00D33BEE" w:rsidP="001F1DD2">
      <w:pPr>
        <w:pStyle w:val="ac"/>
        <w:tabs>
          <w:tab w:val="clear" w:pos="360"/>
          <w:tab w:val="left" w:pos="567"/>
          <w:tab w:val="left" w:pos="9356"/>
        </w:tabs>
        <w:ind w:left="0" w:right="-1" w:firstLine="567"/>
        <w:jc w:val="center"/>
        <w:rPr>
          <w:rFonts w:ascii="Times New Roman" w:hAnsi="Times New Roman"/>
          <w:b/>
          <w:strike w:val="0"/>
        </w:rPr>
      </w:pPr>
      <w:r>
        <w:rPr>
          <w:rFonts w:ascii="Times New Roman" w:hAnsi="Times New Roman"/>
          <w:b/>
          <w:strike w:val="0"/>
          <w:lang w:val="kk-KZ"/>
        </w:rPr>
        <w:t>Қ</w:t>
      </w:r>
      <w:r w:rsidR="00307EE2" w:rsidRPr="00691EEB">
        <w:rPr>
          <w:rFonts w:ascii="Times New Roman" w:hAnsi="Times New Roman"/>
          <w:b/>
          <w:strike w:val="0"/>
        </w:rPr>
        <w:t>орытындылар</w:t>
      </w:r>
    </w:p>
    <w:p w:rsidR="00042340" w:rsidRPr="00691EEB" w:rsidRDefault="00042340" w:rsidP="001F1DD2">
      <w:pPr>
        <w:pStyle w:val="ac"/>
        <w:tabs>
          <w:tab w:val="clear" w:pos="360"/>
          <w:tab w:val="left" w:pos="567"/>
          <w:tab w:val="left" w:pos="9356"/>
        </w:tabs>
        <w:ind w:left="0" w:right="-1" w:firstLine="567"/>
        <w:jc w:val="center"/>
        <w:rPr>
          <w:rFonts w:ascii="Times New Roman" w:hAnsi="Times New Roman"/>
          <w:b/>
          <w:strike w:val="0"/>
        </w:rPr>
      </w:pPr>
    </w:p>
    <w:p w:rsidR="00307EE2" w:rsidRPr="00691EEB" w:rsidRDefault="00D33BEE" w:rsidP="001F1DD2">
      <w:pPr>
        <w:pStyle w:val="ac"/>
        <w:tabs>
          <w:tab w:val="clear" w:pos="360"/>
          <w:tab w:val="left" w:pos="567"/>
          <w:tab w:val="left" w:pos="9356"/>
        </w:tabs>
        <w:ind w:left="0" w:right="-1" w:firstLine="567"/>
        <w:rPr>
          <w:rFonts w:ascii="Times New Roman" w:hAnsi="Times New Roman"/>
          <w:strike w:val="0"/>
        </w:rPr>
      </w:pPr>
      <w:r>
        <w:rPr>
          <w:rFonts w:ascii="Times New Roman" w:hAnsi="Times New Roman"/>
          <w:strike w:val="0"/>
          <w:lang w:val="kk-KZ"/>
        </w:rPr>
        <w:t>«</w:t>
      </w:r>
      <w:r>
        <w:rPr>
          <w:rFonts w:ascii="Times New Roman" w:hAnsi="Times New Roman"/>
          <w:strike w:val="0"/>
        </w:rPr>
        <w:t xml:space="preserve">Ш.Уәлиханов </w:t>
      </w:r>
      <w:r w:rsidR="00042340">
        <w:rPr>
          <w:rFonts w:ascii="Times New Roman" w:hAnsi="Times New Roman"/>
          <w:strike w:val="0"/>
        </w:rPr>
        <w:t>атын</w:t>
      </w:r>
      <w:r>
        <w:rPr>
          <w:rFonts w:ascii="Times New Roman" w:hAnsi="Times New Roman"/>
          <w:strike w:val="0"/>
        </w:rPr>
        <w:t xml:space="preserve">дағы Көкшетау университеті </w:t>
      </w:r>
      <w:r>
        <w:rPr>
          <w:rFonts w:ascii="Times New Roman" w:hAnsi="Times New Roman"/>
          <w:strike w:val="0"/>
          <w:lang w:val="kk-KZ"/>
        </w:rPr>
        <w:t>КЕАҚ</w:t>
      </w:r>
      <w:r w:rsidR="00042340">
        <w:rPr>
          <w:rFonts w:ascii="Times New Roman" w:hAnsi="Times New Roman"/>
          <w:strike w:val="0"/>
        </w:rPr>
        <w:t>» білім беру жүйесін дамытуға, оқу қызметі нәтижелерінің сәйкестігін арттыруға, мамандарды даярлау деңгейін облыс экономикасының қажеттіліктеріне жақындатуға бағытталған.</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EP 7M06102 «Компьютерлік жүйелер мен желілердің қауіпсіздігі» мақсаты мен міндеттері Қазақстан Республикасы Білім және ғылым министрлігінің саясатын ескере отырып, ел дамуының білім беру және ғылыми контекстінде жүзеге асырылады.</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Нұсқаулық ОП 7M06102 Компьютерлік жүйелер мен желілердің қауіпсіздігі өз қызметін демократиялық принциптерге, басқарушылық көшбасшылыққа, қызмет туралы </w:t>
      </w:r>
      <w:r w:rsidRPr="00691EEB">
        <w:rPr>
          <w:rFonts w:ascii="Times New Roman" w:hAnsi="Times New Roman"/>
          <w:strike w:val="0"/>
        </w:rPr>
        <w:lastRenderedPageBreak/>
        <w:t>сенімді деректерді талдауға және басқару процесіне барлық қызметкерлерді тартуға негізделген басқару шешімдерін қабылдауға құрады.</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Оқу жоспарының мазмұны мемлекеттік жалпыға міндетті білім беру стандарттарына сәйкес келеді және білім алушыларды типтік талаптарға сәйкес оқытуды қамтамасыз етеді. Міндетті компонент пәндері бойынша білім беру бағдарламаларының тізбесі мен мазмұны жалпыға қолжетімді, ал элективті пәндер жұмыс берушінің жаңалықтары мен талаптарын көрсетеді.</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ҚУ профессорлық-оқытушылық құрамы оқу іс-әрекетін жоғары ғылыми-әдістемелік деңгейде ұйымдастыруға мүмкіндік беретін заманауи оқыту әдістерімен толыққанды білімге ие. Сыныптан тыс жұмыстың белсенді түрлері қолданылады (пәндік онкүндіктер, дөңгелек үстелдер, ғылыми-практикалық конференциялар, кәсіпорындарға, қала және облыс мұражайларына экскурсиялар, қызықты адамдармен кездесулер). Оқытудың практикалық бағыттылығын қамтамасыз ету мақсатында сабақтарды өткізуге, жеке оқу курстарын әзірлеуге, дипломдық жұмыстарды басқаруға кәсіпорындардың тәжірибелі мамандары тартылады.</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Нұсқаулық OP 7M06102 Компьютерлік жүйелер мен желілердің қауіпсіздігі аймақтағы кәсіпорындармен мемлекеттік-жекеменшік әріптестік белсенді дамып келеді, атап айтқанда:</w:t>
      </w:r>
      <w:bookmarkStart w:id="21" w:name="_Hlk101449112"/>
      <w:bookmarkEnd w:id="21"/>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кәсiпорындарда студенттер тәжiрибеден, өндiрiстiк және бакалавриат практикасынан өтетiн, тәжiрибелi мамандардың жетекшiлiгiмен практикалық дағдылар мен дағдыларды меңгеретiн, ғылыми-зерттеу жұмыстарын жүргiзетін кафедралар филиалдары құрылды;</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жұмыс беруші МАК жұмысына қатысады, яғни. ЖОО түлектерінің дайындық сапасы мен дәрежесін бағалайды;</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жұмыс беруші университеттің оқу-зертханалық базасын нығайтуға белсенді қатысады;</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тиісті білім беру бағдарламалары бойынша магистранттарды оқыту бойынша тәжірибе алмасуға кәсіпорынның мамандары тұрақты түрде тартылады.</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Нұсқаулық EP 7M06102 «Компьютерлік жүйелер мен желілердің қауіпсіздігі» сәйкес ресурстарды (кітапхана, кеңес беру, ақпарат және т.б.) қамтамасыз ете отырып, студенттердің аймақтың сұранысына сәйкес таңдаған білім беру бағдарламасын тиімді меңгеруіне қажетті жағдайларды жасайды. Оқыту процесін ұйымдастыру үшін пайдаланылатын ресурстар жеткілікті және әрбір іске асырылатын білім беру бағдарламасының талаптарына жауап береді.</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КУ-ның қаржылық тұрақтылығы жыл сайын өсіп келеді, бұл материалдық-техникалық базаны нығайтуға, жалақыны арттыруға, сонымен қатар қызметкерлер мен студенттерді ынталандырудың және қаржылық қолдаудың басқа түрлерін пайдалануға мүмкіндік береді.</w:t>
      </w:r>
    </w:p>
    <w:p w:rsidR="00307EE2" w:rsidRPr="00691EEB" w:rsidRDefault="005465D6" w:rsidP="001F1DD2">
      <w:pPr>
        <w:pStyle w:val="ac"/>
        <w:tabs>
          <w:tab w:val="clear" w:pos="360"/>
          <w:tab w:val="left" w:pos="567"/>
          <w:tab w:val="left" w:pos="9356"/>
        </w:tabs>
        <w:ind w:left="0" w:right="-1" w:firstLine="567"/>
        <w:rPr>
          <w:rFonts w:ascii="Times New Roman" w:hAnsi="Times New Roman"/>
          <w:strike w:val="0"/>
        </w:rPr>
      </w:pPr>
      <w:r>
        <w:rPr>
          <w:rFonts w:ascii="Times New Roman" w:hAnsi="Times New Roman"/>
          <w:strike w:val="0"/>
        </w:rPr>
        <w:t>Осылайша,</w:t>
      </w:r>
      <w:r w:rsidR="00307EE2" w:rsidRPr="00691EEB">
        <w:rPr>
          <w:rFonts w:ascii="Times New Roman" w:hAnsi="Times New Roman"/>
          <w:strike w:val="0"/>
        </w:rPr>
        <w:t xml:space="preserve"> 7M06102 «Компьютерлік жүйелер мен желілердің қауіпсіздігі» </w:t>
      </w:r>
      <w:r>
        <w:rPr>
          <w:rFonts w:ascii="Times New Roman" w:hAnsi="Times New Roman"/>
          <w:strike w:val="0"/>
        </w:rPr>
        <w:t xml:space="preserve">ББ </w:t>
      </w:r>
      <w:r w:rsidR="00307EE2" w:rsidRPr="00691EEB">
        <w:rPr>
          <w:rFonts w:ascii="Times New Roman" w:hAnsi="Times New Roman"/>
          <w:strike w:val="0"/>
        </w:rPr>
        <w:t>мамандандырылған аккредиттеу стандарттарының барлық талаптары мен критерийлеріне сәйкес келеді.</w:t>
      </w:r>
    </w:p>
    <w:p w:rsidR="00210B1D" w:rsidRPr="00691EEB" w:rsidRDefault="00210B1D" w:rsidP="001F1DD2">
      <w:pPr>
        <w:pStyle w:val="ac"/>
        <w:tabs>
          <w:tab w:val="clear" w:pos="360"/>
          <w:tab w:val="left" w:pos="567"/>
          <w:tab w:val="left" w:pos="9356"/>
        </w:tabs>
        <w:ind w:left="0" w:right="-1" w:firstLine="567"/>
        <w:rPr>
          <w:rFonts w:ascii="Times New Roman" w:hAnsi="Times New Roman"/>
          <w:strike w:val="0"/>
        </w:rPr>
      </w:pPr>
    </w:p>
    <w:p w:rsidR="00E4041C" w:rsidRDefault="00E4041C" w:rsidP="00D93152">
      <w:pPr>
        <w:tabs>
          <w:tab w:val="left" w:pos="567"/>
          <w:tab w:val="left" w:pos="9356"/>
        </w:tabs>
        <w:ind w:left="0" w:right="-1" w:firstLine="0"/>
        <w:rPr>
          <w:strike w:val="0"/>
        </w:rPr>
      </w:pPr>
    </w:p>
    <w:p w:rsidR="00E4041C" w:rsidRPr="00D93152" w:rsidRDefault="00E4041C" w:rsidP="00D93152">
      <w:pPr>
        <w:tabs>
          <w:tab w:val="left" w:pos="567"/>
          <w:tab w:val="left" w:pos="9356"/>
        </w:tabs>
        <w:ind w:left="0" w:right="-1" w:firstLine="0"/>
        <w:rPr>
          <w:strike w:val="0"/>
        </w:rPr>
      </w:pPr>
    </w:p>
    <w:p w:rsidR="002E3067" w:rsidRDefault="002E3067" w:rsidP="00E62BC8">
      <w:pPr>
        <w:pStyle w:val="ac"/>
        <w:tabs>
          <w:tab w:val="clear" w:pos="360"/>
          <w:tab w:val="left" w:pos="567"/>
          <w:tab w:val="left" w:pos="9356"/>
        </w:tabs>
        <w:ind w:left="0" w:right="-1" w:firstLine="567"/>
        <w:jc w:val="center"/>
        <w:rPr>
          <w:rFonts w:ascii="Times New Roman" w:hAnsi="Times New Roman"/>
          <w:b/>
          <w:bCs/>
          <w:strike w:val="0"/>
        </w:rPr>
      </w:pPr>
    </w:p>
    <w:p w:rsidR="002E3067" w:rsidRDefault="002E3067" w:rsidP="00E62BC8">
      <w:pPr>
        <w:pStyle w:val="ac"/>
        <w:tabs>
          <w:tab w:val="clear" w:pos="360"/>
          <w:tab w:val="left" w:pos="567"/>
          <w:tab w:val="left" w:pos="9356"/>
        </w:tabs>
        <w:ind w:left="0" w:right="-1" w:firstLine="567"/>
        <w:jc w:val="center"/>
        <w:rPr>
          <w:rFonts w:ascii="Times New Roman" w:hAnsi="Times New Roman"/>
          <w:b/>
          <w:bCs/>
          <w:strike w:val="0"/>
        </w:rPr>
      </w:pPr>
    </w:p>
    <w:p w:rsidR="002E3067" w:rsidRDefault="002E3067" w:rsidP="00E62BC8">
      <w:pPr>
        <w:pStyle w:val="ac"/>
        <w:tabs>
          <w:tab w:val="clear" w:pos="360"/>
          <w:tab w:val="left" w:pos="567"/>
          <w:tab w:val="left" w:pos="9356"/>
        </w:tabs>
        <w:ind w:left="0" w:right="-1" w:firstLine="567"/>
        <w:jc w:val="center"/>
        <w:rPr>
          <w:rFonts w:ascii="Times New Roman" w:hAnsi="Times New Roman"/>
          <w:b/>
          <w:bCs/>
          <w:strike w:val="0"/>
        </w:rPr>
      </w:pPr>
    </w:p>
    <w:p w:rsidR="002E3067" w:rsidRDefault="002E3067" w:rsidP="00E62BC8">
      <w:pPr>
        <w:pStyle w:val="ac"/>
        <w:tabs>
          <w:tab w:val="clear" w:pos="360"/>
          <w:tab w:val="left" w:pos="567"/>
          <w:tab w:val="left" w:pos="9356"/>
        </w:tabs>
        <w:ind w:left="0" w:right="-1" w:firstLine="567"/>
        <w:jc w:val="center"/>
        <w:rPr>
          <w:rFonts w:ascii="Times New Roman" w:hAnsi="Times New Roman"/>
          <w:b/>
          <w:bCs/>
          <w:strike w:val="0"/>
        </w:rPr>
      </w:pPr>
    </w:p>
    <w:p w:rsidR="002E3067" w:rsidRDefault="002E3067" w:rsidP="00E62BC8">
      <w:pPr>
        <w:pStyle w:val="ac"/>
        <w:tabs>
          <w:tab w:val="clear" w:pos="360"/>
          <w:tab w:val="left" w:pos="567"/>
          <w:tab w:val="left" w:pos="9356"/>
        </w:tabs>
        <w:ind w:left="0" w:right="-1" w:firstLine="567"/>
        <w:jc w:val="center"/>
        <w:rPr>
          <w:rFonts w:ascii="Times New Roman" w:hAnsi="Times New Roman"/>
          <w:b/>
          <w:bCs/>
          <w:strike w:val="0"/>
        </w:rPr>
      </w:pPr>
    </w:p>
    <w:p w:rsidR="002E3067" w:rsidRDefault="002E3067" w:rsidP="00E62BC8">
      <w:pPr>
        <w:pStyle w:val="ac"/>
        <w:tabs>
          <w:tab w:val="clear" w:pos="360"/>
          <w:tab w:val="left" w:pos="567"/>
          <w:tab w:val="left" w:pos="9356"/>
        </w:tabs>
        <w:ind w:left="0" w:right="-1" w:firstLine="567"/>
        <w:jc w:val="center"/>
        <w:rPr>
          <w:rFonts w:ascii="Times New Roman" w:hAnsi="Times New Roman"/>
          <w:b/>
          <w:bCs/>
          <w:strike w:val="0"/>
        </w:rPr>
      </w:pPr>
    </w:p>
    <w:p w:rsidR="002E3067" w:rsidRDefault="002E3067" w:rsidP="00E62BC8">
      <w:pPr>
        <w:pStyle w:val="ac"/>
        <w:tabs>
          <w:tab w:val="clear" w:pos="360"/>
          <w:tab w:val="left" w:pos="567"/>
          <w:tab w:val="left" w:pos="9356"/>
        </w:tabs>
        <w:ind w:left="0" w:right="-1" w:firstLine="567"/>
        <w:jc w:val="center"/>
        <w:rPr>
          <w:rFonts w:ascii="Times New Roman" w:hAnsi="Times New Roman"/>
          <w:b/>
          <w:bCs/>
          <w:strike w:val="0"/>
        </w:rPr>
      </w:pPr>
    </w:p>
    <w:p w:rsidR="002E3067" w:rsidRDefault="002E3067" w:rsidP="00E62BC8">
      <w:pPr>
        <w:pStyle w:val="ac"/>
        <w:tabs>
          <w:tab w:val="clear" w:pos="360"/>
          <w:tab w:val="left" w:pos="567"/>
          <w:tab w:val="left" w:pos="9356"/>
        </w:tabs>
        <w:ind w:left="0" w:right="-1" w:firstLine="567"/>
        <w:jc w:val="center"/>
        <w:rPr>
          <w:rFonts w:ascii="Times New Roman" w:hAnsi="Times New Roman"/>
          <w:b/>
          <w:bCs/>
          <w:strike w:val="0"/>
        </w:rPr>
      </w:pPr>
    </w:p>
    <w:p w:rsidR="00320E37" w:rsidRPr="002E3067" w:rsidRDefault="002E3067" w:rsidP="00E62BC8">
      <w:pPr>
        <w:pStyle w:val="ac"/>
        <w:tabs>
          <w:tab w:val="clear" w:pos="360"/>
          <w:tab w:val="left" w:pos="567"/>
          <w:tab w:val="left" w:pos="9356"/>
        </w:tabs>
        <w:ind w:left="0" w:right="-1" w:firstLine="567"/>
        <w:jc w:val="center"/>
        <w:rPr>
          <w:rFonts w:ascii="Times New Roman" w:hAnsi="Times New Roman"/>
          <w:b/>
          <w:bCs/>
          <w:strike w:val="0"/>
          <w:lang w:val="kk-KZ"/>
        </w:rPr>
      </w:pPr>
      <w:r>
        <w:rPr>
          <w:rFonts w:ascii="Times New Roman" w:hAnsi="Times New Roman"/>
          <w:b/>
          <w:bCs/>
          <w:strike w:val="0"/>
          <w:lang w:val="kk-KZ"/>
        </w:rPr>
        <w:lastRenderedPageBreak/>
        <w:t>ҚОСЫМШАЛАР</w:t>
      </w:r>
    </w:p>
    <w:p w:rsidR="00E76300" w:rsidRDefault="00E76300" w:rsidP="001F1DD2">
      <w:pPr>
        <w:pStyle w:val="ac"/>
        <w:tabs>
          <w:tab w:val="clear" w:pos="360"/>
          <w:tab w:val="left" w:pos="567"/>
          <w:tab w:val="left" w:pos="9356"/>
        </w:tabs>
        <w:ind w:left="0" w:right="-1" w:firstLine="567"/>
        <w:rPr>
          <w:rFonts w:ascii="Times New Roman" w:hAnsi="Times New Roman"/>
          <w:strike w:val="0"/>
        </w:rPr>
      </w:pPr>
    </w:p>
    <w:p w:rsidR="00307EE2" w:rsidRPr="002E3067" w:rsidRDefault="002E3067" w:rsidP="00A4431B">
      <w:pPr>
        <w:pStyle w:val="ac"/>
        <w:tabs>
          <w:tab w:val="clear" w:pos="360"/>
          <w:tab w:val="left" w:pos="567"/>
          <w:tab w:val="left" w:pos="9356"/>
        </w:tabs>
        <w:ind w:left="0" w:right="-1" w:firstLine="567"/>
        <w:jc w:val="center"/>
        <w:rPr>
          <w:rFonts w:ascii="Times New Roman" w:hAnsi="Times New Roman"/>
          <w:b/>
          <w:strike w:val="0"/>
          <w:lang w:val="kk-KZ"/>
        </w:rPr>
      </w:pPr>
      <w:r>
        <w:rPr>
          <w:rFonts w:ascii="Times New Roman" w:hAnsi="Times New Roman"/>
          <w:b/>
          <w:strike w:val="0"/>
          <w:lang w:val="kk-KZ"/>
        </w:rPr>
        <w:t>ҚОСЫМШАЛАР РЕЕСТРІ</w:t>
      </w:r>
    </w:p>
    <w:p w:rsidR="00654AE3" w:rsidRPr="00A4431B" w:rsidRDefault="00654AE3" w:rsidP="00654AE3">
      <w:pPr>
        <w:pStyle w:val="af3"/>
        <w:tabs>
          <w:tab w:val="left" w:pos="426"/>
          <w:tab w:val="left" w:pos="709"/>
          <w:tab w:val="left" w:pos="8647"/>
        </w:tabs>
        <w:ind w:left="0" w:right="115" w:firstLine="567"/>
        <w:rPr>
          <w:b/>
          <w:strike w:val="0"/>
          <w:sz w:val="22"/>
          <w:szCs w:val="22"/>
        </w:rPr>
      </w:pPr>
      <w:r w:rsidRPr="00A4431B">
        <w:rPr>
          <w:b/>
          <w:strike w:val="0"/>
          <w:sz w:val="22"/>
          <w:szCs w:val="22"/>
        </w:rPr>
        <w:t>ҚОСЫМША В</w:t>
      </w:r>
    </w:p>
    <w:p w:rsidR="00654AE3" w:rsidRPr="00A4431B" w:rsidRDefault="00654AE3" w:rsidP="00654AE3">
      <w:pPr>
        <w:pStyle w:val="af3"/>
        <w:tabs>
          <w:tab w:val="left" w:pos="426"/>
          <w:tab w:val="left" w:pos="709"/>
          <w:tab w:val="left" w:pos="8647"/>
        </w:tabs>
        <w:ind w:left="0" w:right="115" w:firstLine="567"/>
        <w:rPr>
          <w:b/>
          <w:strike w:val="0"/>
          <w:sz w:val="22"/>
          <w:szCs w:val="22"/>
        </w:rPr>
      </w:pPr>
      <w:r w:rsidRPr="00A4431B">
        <w:rPr>
          <w:b/>
          <w:strike w:val="0"/>
          <w:sz w:val="22"/>
          <w:szCs w:val="22"/>
        </w:rPr>
        <w:t>Анықтамалық мәліметтер кестелерінің формалары</w:t>
      </w:r>
    </w:p>
    <w:p w:rsidR="00654AE3" w:rsidRPr="00A4431B" w:rsidRDefault="00654AE3" w:rsidP="00654AE3">
      <w:pPr>
        <w:tabs>
          <w:tab w:val="left" w:pos="426"/>
          <w:tab w:val="left" w:pos="709"/>
          <w:tab w:val="left" w:pos="851"/>
          <w:tab w:val="left" w:pos="1276"/>
          <w:tab w:val="left" w:pos="8647"/>
        </w:tabs>
        <w:ind w:left="0" w:firstLine="567"/>
        <w:contextualSpacing/>
        <w:rPr>
          <w:rFonts w:cs="Times New Roman"/>
          <w:strike w:val="0"/>
          <w:sz w:val="22"/>
          <w:szCs w:val="22"/>
        </w:rPr>
      </w:pPr>
      <w:r w:rsidRPr="00A4431B">
        <w:rPr>
          <w:rFonts w:cs="Times New Roman"/>
          <w:strike w:val="0"/>
          <w:sz w:val="22"/>
          <w:szCs w:val="22"/>
        </w:rPr>
        <w:t>ҚОСЫМША В1</w:t>
      </w:r>
    </w:p>
    <w:p w:rsidR="00654AE3" w:rsidRPr="00A4431B" w:rsidRDefault="00654AE3" w:rsidP="00654AE3">
      <w:pPr>
        <w:tabs>
          <w:tab w:val="left" w:pos="426"/>
          <w:tab w:val="left" w:pos="709"/>
          <w:tab w:val="left" w:pos="851"/>
          <w:tab w:val="left" w:pos="1276"/>
          <w:tab w:val="left" w:pos="8647"/>
        </w:tabs>
        <w:ind w:left="0" w:firstLine="567"/>
        <w:contextualSpacing/>
        <w:rPr>
          <w:rFonts w:cs="Times New Roman"/>
          <w:strike w:val="0"/>
          <w:sz w:val="22"/>
          <w:szCs w:val="22"/>
        </w:rPr>
      </w:pPr>
      <w:r w:rsidRPr="00A4431B">
        <w:rPr>
          <w:rFonts w:cs="Times New Roman"/>
          <w:strike w:val="0"/>
          <w:sz w:val="22"/>
          <w:szCs w:val="22"/>
        </w:rPr>
        <w:t>МАГИСТРАНДАРҒА АРНАЛҒАН АНЫҚТАМАЛЫҚ ДЕРЕКТЕР</w:t>
      </w:r>
    </w:p>
    <w:p w:rsidR="00654AE3" w:rsidRPr="00A4431B" w:rsidRDefault="00654AE3" w:rsidP="00654AE3">
      <w:pPr>
        <w:tabs>
          <w:tab w:val="left" w:pos="426"/>
          <w:tab w:val="left" w:pos="709"/>
          <w:tab w:val="left" w:pos="851"/>
          <w:tab w:val="left" w:pos="1276"/>
          <w:tab w:val="left" w:pos="8647"/>
        </w:tabs>
        <w:ind w:left="0" w:firstLine="567"/>
        <w:contextualSpacing/>
        <w:rPr>
          <w:rFonts w:cs="Times New Roman"/>
          <w:strike w:val="0"/>
          <w:sz w:val="22"/>
          <w:szCs w:val="22"/>
        </w:rPr>
      </w:pPr>
    </w:p>
    <w:p w:rsidR="00654AE3" w:rsidRPr="00526B32" w:rsidRDefault="00526B32" w:rsidP="00654AE3">
      <w:pPr>
        <w:tabs>
          <w:tab w:val="left" w:pos="426"/>
          <w:tab w:val="left" w:pos="709"/>
          <w:tab w:val="left" w:pos="851"/>
          <w:tab w:val="left" w:pos="1276"/>
          <w:tab w:val="left" w:pos="8647"/>
        </w:tabs>
        <w:ind w:left="0" w:firstLine="567"/>
        <w:contextualSpacing/>
        <w:rPr>
          <w:rFonts w:cs="Times New Roman"/>
          <w:strike w:val="0"/>
          <w:sz w:val="22"/>
          <w:szCs w:val="22"/>
          <w:lang w:val="kk-KZ"/>
        </w:rPr>
      </w:pPr>
      <w:r>
        <w:rPr>
          <w:rFonts w:cs="Times New Roman"/>
          <w:strike w:val="0"/>
          <w:sz w:val="22"/>
          <w:szCs w:val="22"/>
          <w:lang w:val="kk-KZ"/>
        </w:rPr>
        <w:t>ББ</w:t>
      </w:r>
      <w:r>
        <w:rPr>
          <w:rFonts w:cs="Times New Roman"/>
          <w:strike w:val="0"/>
          <w:sz w:val="22"/>
          <w:szCs w:val="22"/>
        </w:rPr>
        <w:t xml:space="preserve"> студенттерінің контингенті/ </w:t>
      </w:r>
      <w:r w:rsidR="00654AE3" w:rsidRPr="00A4431B">
        <w:rPr>
          <w:rFonts w:cs="Times New Roman"/>
          <w:strike w:val="0"/>
          <w:sz w:val="22"/>
          <w:szCs w:val="22"/>
        </w:rPr>
        <w:t xml:space="preserve"> білім беру бағдарламасы</w:t>
      </w:r>
      <w:r>
        <w:rPr>
          <w:rFonts w:cs="Times New Roman"/>
          <w:strike w:val="0"/>
          <w:sz w:val="22"/>
          <w:szCs w:val="22"/>
          <w:lang w:val="kk-KZ"/>
        </w:rPr>
        <w:t>ның шифры-атауы</w:t>
      </w:r>
    </w:p>
    <w:p w:rsidR="00A4431B" w:rsidRPr="00286702" w:rsidRDefault="005E447B" w:rsidP="00A4431B">
      <w:pPr>
        <w:pStyle w:val="110"/>
        <w:tabs>
          <w:tab w:val="left" w:pos="830"/>
        </w:tabs>
        <w:spacing w:before="239"/>
        <w:jc w:val="left"/>
        <w:rPr>
          <w:rFonts w:ascii="Times New Roman" w:hAnsi="Times New Roman"/>
          <w:sz w:val="22"/>
          <w:szCs w:val="22"/>
          <w:lang w:val="kk-KZ"/>
        </w:rPr>
      </w:pPr>
      <w:r w:rsidRPr="00286702">
        <w:rPr>
          <w:rFonts w:ascii="Times New Roman" w:hAnsi="Times New Roman"/>
          <w:sz w:val="22"/>
          <w:szCs w:val="22"/>
          <w:lang w:val="kk-KZ"/>
        </w:rPr>
        <w:t>Кесте 1. OO/</w:t>
      </w:r>
      <w:r>
        <w:rPr>
          <w:rFonts w:ascii="Times New Roman" w:hAnsi="Times New Roman"/>
          <w:sz w:val="22"/>
          <w:szCs w:val="22"/>
          <w:lang w:val="kk-KZ"/>
        </w:rPr>
        <w:t>ББ</w:t>
      </w:r>
      <w:r w:rsidR="00654AE3" w:rsidRPr="00286702">
        <w:rPr>
          <w:rFonts w:ascii="Times New Roman" w:hAnsi="Times New Roman"/>
          <w:sz w:val="22"/>
          <w:szCs w:val="22"/>
          <w:lang w:val="kk-KZ"/>
        </w:rPr>
        <w:t xml:space="preserve"> студенттерінің жалпы контингенті</w:t>
      </w:r>
    </w:p>
    <w:tbl>
      <w:tblPr>
        <w:tblStyle w:val="TableNormal1"/>
        <w:tblW w:w="8406" w:type="dxa"/>
        <w:tblInd w:w="103" w:type="dxa"/>
        <w:tblLayout w:type="fixed"/>
        <w:tblLook w:val="01E0" w:firstRow="1" w:lastRow="1" w:firstColumn="1" w:lastColumn="1" w:noHBand="0" w:noVBand="0"/>
      </w:tblPr>
      <w:tblGrid>
        <w:gridCol w:w="1133"/>
        <w:gridCol w:w="857"/>
        <w:gridCol w:w="986"/>
        <w:gridCol w:w="469"/>
        <w:gridCol w:w="427"/>
        <w:gridCol w:w="422"/>
        <w:gridCol w:w="430"/>
        <w:gridCol w:w="423"/>
        <w:gridCol w:w="849"/>
        <w:gridCol w:w="426"/>
        <w:gridCol w:w="1984"/>
      </w:tblGrid>
      <w:tr w:rsidR="00A4431B" w:rsidRPr="00A4431B" w:rsidTr="00D22F71">
        <w:trPr>
          <w:trHeight w:hRule="exact" w:val="650"/>
        </w:trPr>
        <w:tc>
          <w:tcPr>
            <w:tcW w:w="1133" w:type="dxa"/>
            <w:vMerge w:val="restart"/>
            <w:tcBorders>
              <w:top w:val="single" w:sz="3" w:space="0" w:color="000000"/>
              <w:left w:val="single" w:sz="3" w:space="0" w:color="000000"/>
              <w:right w:val="single" w:sz="5" w:space="0" w:color="000000"/>
            </w:tcBorders>
          </w:tcPr>
          <w:p w:rsidR="00654AE3" w:rsidRPr="00A4431B" w:rsidRDefault="00654AE3" w:rsidP="00654AE3">
            <w:pPr>
              <w:pStyle w:val="TableParagraph"/>
              <w:spacing w:before="198" w:line="322" w:lineRule="exact"/>
              <w:ind w:left="8"/>
              <w:jc w:val="center"/>
              <w:rPr>
                <w:rFonts w:ascii="Times New Roman" w:eastAsia="Times New Roman" w:hAnsi="Times New Roman" w:cs="Times New Roman"/>
              </w:rPr>
            </w:pPr>
            <w:r w:rsidRPr="00A4431B">
              <w:rPr>
                <w:rFonts w:ascii="Times New Roman" w:hAnsi="Times New Roman" w:cs="Times New Roman"/>
              </w:rPr>
              <w:t>Академия.</w:t>
            </w:r>
          </w:p>
          <w:p w:rsidR="00654AE3" w:rsidRPr="00A4431B" w:rsidRDefault="00654AE3" w:rsidP="00654AE3">
            <w:pPr>
              <w:pStyle w:val="TableParagraph"/>
              <w:ind w:left="7"/>
              <w:jc w:val="center"/>
              <w:rPr>
                <w:rFonts w:ascii="Times New Roman" w:eastAsia="Times New Roman" w:hAnsi="Times New Roman" w:cs="Times New Roman"/>
              </w:rPr>
            </w:pPr>
            <w:r w:rsidRPr="00A4431B">
              <w:rPr>
                <w:rFonts w:ascii="Times New Roman" w:hAnsi="Times New Roman" w:cs="Times New Roman"/>
              </w:rPr>
              <w:t>жыл*</w:t>
            </w:r>
          </w:p>
        </w:tc>
        <w:tc>
          <w:tcPr>
            <w:tcW w:w="1843" w:type="dxa"/>
            <w:gridSpan w:val="2"/>
            <w:vMerge w:val="restart"/>
            <w:tcBorders>
              <w:top w:val="single" w:sz="3" w:space="0" w:color="000000"/>
              <w:left w:val="single" w:sz="5" w:space="0" w:color="000000"/>
              <w:right w:val="single" w:sz="3" w:space="0" w:color="000000"/>
            </w:tcBorders>
          </w:tcPr>
          <w:p w:rsidR="00654AE3" w:rsidRPr="00A4431B" w:rsidRDefault="00654AE3" w:rsidP="00654AE3">
            <w:pPr>
              <w:pStyle w:val="TableParagraph"/>
              <w:spacing w:before="198"/>
              <w:ind w:left="186" w:right="184" w:firstLine="11"/>
              <w:rPr>
                <w:rFonts w:ascii="Times New Roman" w:eastAsia="Times New Roman" w:hAnsi="Times New Roman" w:cs="Times New Roman"/>
              </w:rPr>
            </w:pPr>
            <w:r w:rsidRPr="00A4431B">
              <w:rPr>
                <w:rFonts w:ascii="Times New Roman" w:hAnsi="Times New Roman" w:cs="Times New Roman"/>
              </w:rPr>
              <w:t>Білім беру формасы</w:t>
            </w:r>
          </w:p>
        </w:tc>
        <w:tc>
          <w:tcPr>
            <w:tcW w:w="2171" w:type="dxa"/>
            <w:gridSpan w:val="5"/>
            <w:tcBorders>
              <w:top w:val="single" w:sz="3" w:space="0" w:color="000000"/>
              <w:left w:val="single" w:sz="3" w:space="0" w:color="000000"/>
              <w:bottom w:val="single" w:sz="5" w:space="0" w:color="000000"/>
              <w:right w:val="single" w:sz="5" w:space="0" w:color="000000"/>
            </w:tcBorders>
          </w:tcPr>
          <w:p w:rsidR="00654AE3" w:rsidRPr="00A4431B" w:rsidRDefault="00654AE3" w:rsidP="00A4431B">
            <w:pPr>
              <w:pStyle w:val="TableParagraph"/>
              <w:spacing w:line="322" w:lineRule="exact"/>
              <w:rPr>
                <w:rFonts w:ascii="Times New Roman" w:eastAsia="Times New Roman" w:hAnsi="Times New Roman" w:cs="Times New Roman"/>
                <w:lang w:val="ru-RU"/>
              </w:rPr>
            </w:pPr>
            <w:r w:rsidRPr="00A4431B">
              <w:rPr>
                <w:rFonts w:ascii="Times New Roman" w:hAnsi="Times New Roman" w:cs="Times New Roman"/>
                <w:lang w:val="ru-RU"/>
              </w:rPr>
              <w:t>Курстардағы студенттер саны</w:t>
            </w:r>
          </w:p>
        </w:tc>
        <w:tc>
          <w:tcPr>
            <w:tcW w:w="849" w:type="dxa"/>
            <w:vMerge w:val="restart"/>
            <w:tcBorders>
              <w:top w:val="single" w:sz="3" w:space="0" w:color="000000"/>
              <w:left w:val="nil"/>
              <w:right w:val="single" w:sz="3" w:space="0" w:color="000000"/>
            </w:tcBorders>
          </w:tcPr>
          <w:p w:rsidR="00654AE3" w:rsidRPr="00A4431B" w:rsidRDefault="00654AE3" w:rsidP="00A4431B">
            <w:pPr>
              <w:pStyle w:val="TableParagraph"/>
              <w:spacing w:line="322" w:lineRule="exact"/>
              <w:rPr>
                <w:rFonts w:ascii="Times New Roman" w:eastAsia="Times New Roman" w:hAnsi="Times New Roman" w:cs="Times New Roman"/>
                <w:lang w:val="ru-RU"/>
              </w:rPr>
            </w:pPr>
            <w:r w:rsidRPr="00A4431B">
              <w:rPr>
                <w:rFonts w:ascii="Times New Roman" w:hAnsi="Times New Roman" w:cs="Times New Roman"/>
                <w:lang w:val="ru-RU"/>
              </w:rPr>
              <w:t>Ауыстырылған басқа университеттер саны</w:t>
            </w:r>
          </w:p>
        </w:tc>
        <w:tc>
          <w:tcPr>
            <w:tcW w:w="426" w:type="dxa"/>
            <w:vMerge w:val="restart"/>
            <w:tcBorders>
              <w:top w:val="single" w:sz="3" w:space="0" w:color="000000"/>
              <w:left w:val="single" w:sz="3" w:space="0" w:color="000000"/>
              <w:right w:val="single" w:sz="3" w:space="0" w:color="000000"/>
            </w:tcBorders>
          </w:tcPr>
          <w:p w:rsidR="00654AE3" w:rsidRPr="00A4431B" w:rsidRDefault="00654AE3" w:rsidP="00A4431B">
            <w:pPr>
              <w:pStyle w:val="TableParagraph"/>
              <w:spacing w:line="322" w:lineRule="exact"/>
              <w:ind w:left="142" w:right="72" w:hanging="7"/>
              <w:rPr>
                <w:rFonts w:ascii="Times New Roman" w:eastAsia="Times New Roman" w:hAnsi="Times New Roman" w:cs="Times New Roman"/>
              </w:rPr>
            </w:pPr>
            <w:r w:rsidRPr="00A4431B">
              <w:rPr>
                <w:rFonts w:ascii="Times New Roman" w:hAnsi="Times New Roman" w:cs="Times New Roman"/>
              </w:rPr>
              <w:t>Шегерілгендер саны</w:t>
            </w:r>
          </w:p>
        </w:tc>
        <w:tc>
          <w:tcPr>
            <w:tcW w:w="1984" w:type="dxa"/>
            <w:vMerge w:val="restart"/>
            <w:tcBorders>
              <w:top w:val="single" w:sz="3" w:space="0" w:color="000000"/>
              <w:left w:val="single" w:sz="3" w:space="0" w:color="000000"/>
              <w:right w:val="single" w:sz="5" w:space="0" w:color="000000"/>
            </w:tcBorders>
          </w:tcPr>
          <w:p w:rsidR="00654AE3" w:rsidRPr="00A4431B" w:rsidRDefault="00654AE3" w:rsidP="00A4431B">
            <w:pPr>
              <w:pStyle w:val="TableParagraph"/>
              <w:tabs>
                <w:tab w:val="left" w:pos="418"/>
              </w:tabs>
              <w:spacing w:before="40"/>
              <w:ind w:left="58" w:right="8" w:firstLine="83"/>
              <w:rPr>
                <w:rFonts w:ascii="Times New Roman" w:eastAsia="Times New Roman" w:hAnsi="Times New Roman" w:cs="Times New Roman"/>
              </w:rPr>
            </w:pPr>
            <w:r w:rsidRPr="00A4431B">
              <w:rPr>
                <w:rFonts w:ascii="Times New Roman" w:hAnsi="Times New Roman" w:cs="Times New Roman"/>
              </w:rPr>
              <w:t>Барлық курстар бойынша жиынтық</w:t>
            </w:r>
          </w:p>
        </w:tc>
      </w:tr>
      <w:tr w:rsidR="00A4431B" w:rsidRPr="00A4431B" w:rsidTr="00D22F71">
        <w:trPr>
          <w:trHeight w:hRule="exact" w:val="425"/>
        </w:trPr>
        <w:tc>
          <w:tcPr>
            <w:tcW w:w="1133" w:type="dxa"/>
            <w:vMerge/>
            <w:tcBorders>
              <w:left w:val="single" w:sz="3" w:space="0" w:color="000000"/>
              <w:bottom w:val="single" w:sz="18" w:space="0" w:color="000000"/>
              <w:right w:val="single" w:sz="5" w:space="0" w:color="000000"/>
            </w:tcBorders>
          </w:tcPr>
          <w:p w:rsidR="00654AE3" w:rsidRPr="00A4431B" w:rsidRDefault="00654AE3" w:rsidP="00654AE3">
            <w:pPr>
              <w:rPr>
                <w:rFonts w:cs="Times New Roman"/>
                <w:strike w:val="0"/>
                <w:sz w:val="22"/>
                <w:szCs w:val="22"/>
              </w:rPr>
            </w:pPr>
          </w:p>
        </w:tc>
        <w:tc>
          <w:tcPr>
            <w:tcW w:w="1843" w:type="dxa"/>
            <w:gridSpan w:val="2"/>
            <w:vMerge/>
            <w:tcBorders>
              <w:left w:val="single" w:sz="5" w:space="0" w:color="000000"/>
              <w:bottom w:val="single" w:sz="18" w:space="0" w:color="000000"/>
              <w:right w:val="single" w:sz="3" w:space="0" w:color="000000"/>
            </w:tcBorders>
          </w:tcPr>
          <w:p w:rsidR="00654AE3" w:rsidRPr="00A4431B" w:rsidRDefault="00654AE3" w:rsidP="00654AE3">
            <w:pPr>
              <w:rPr>
                <w:rFonts w:cs="Times New Roman"/>
                <w:strike w:val="0"/>
                <w:sz w:val="22"/>
                <w:szCs w:val="22"/>
              </w:rPr>
            </w:pPr>
          </w:p>
        </w:tc>
        <w:tc>
          <w:tcPr>
            <w:tcW w:w="469" w:type="dxa"/>
            <w:tcBorders>
              <w:top w:val="single" w:sz="5" w:space="0" w:color="000000"/>
              <w:left w:val="single" w:sz="3" w:space="0" w:color="000000"/>
              <w:bottom w:val="single" w:sz="18" w:space="0" w:color="000000"/>
              <w:right w:val="single" w:sz="3" w:space="0" w:color="000000"/>
            </w:tcBorders>
          </w:tcPr>
          <w:p w:rsidR="00654AE3" w:rsidRPr="00A4431B" w:rsidRDefault="00654AE3" w:rsidP="00654AE3">
            <w:pPr>
              <w:pStyle w:val="TableParagraph"/>
              <w:spacing w:before="35"/>
              <w:jc w:val="center"/>
              <w:rPr>
                <w:rFonts w:ascii="Times New Roman" w:eastAsia="Times New Roman" w:hAnsi="Times New Roman" w:cs="Times New Roman"/>
              </w:rPr>
            </w:pPr>
            <w:r w:rsidRPr="00A4431B">
              <w:rPr>
                <w:rFonts w:ascii="Times New Roman" w:hAnsi="Times New Roman" w:cs="Times New Roman"/>
              </w:rPr>
              <w:t>I</w:t>
            </w:r>
          </w:p>
        </w:tc>
        <w:tc>
          <w:tcPr>
            <w:tcW w:w="427" w:type="dxa"/>
            <w:tcBorders>
              <w:top w:val="single" w:sz="5" w:space="0" w:color="000000"/>
              <w:left w:val="single" w:sz="3" w:space="0" w:color="000000"/>
              <w:bottom w:val="single" w:sz="18" w:space="0" w:color="000000"/>
              <w:right w:val="single" w:sz="3" w:space="0" w:color="000000"/>
            </w:tcBorders>
          </w:tcPr>
          <w:p w:rsidR="00654AE3" w:rsidRPr="00A4431B" w:rsidRDefault="00654AE3" w:rsidP="00654AE3">
            <w:pPr>
              <w:pStyle w:val="TableParagraph"/>
              <w:spacing w:before="35"/>
              <w:rPr>
                <w:rFonts w:ascii="Times New Roman" w:eastAsia="Times New Roman" w:hAnsi="Times New Roman" w:cs="Times New Roman"/>
              </w:rPr>
            </w:pPr>
            <w:r w:rsidRPr="00A4431B">
              <w:rPr>
                <w:rFonts w:ascii="Times New Roman" w:hAnsi="Times New Roman" w:cs="Times New Roman"/>
              </w:rPr>
              <w:t>II</w:t>
            </w:r>
          </w:p>
        </w:tc>
        <w:tc>
          <w:tcPr>
            <w:tcW w:w="422" w:type="dxa"/>
            <w:tcBorders>
              <w:top w:val="single" w:sz="5" w:space="0" w:color="000000"/>
              <w:left w:val="single" w:sz="3" w:space="0" w:color="000000"/>
              <w:bottom w:val="single" w:sz="18" w:space="0" w:color="000000"/>
              <w:right w:val="single" w:sz="3" w:space="0" w:color="000000"/>
            </w:tcBorders>
          </w:tcPr>
          <w:p w:rsidR="00654AE3" w:rsidRPr="00A4431B" w:rsidRDefault="00654AE3" w:rsidP="00A4431B">
            <w:pPr>
              <w:pStyle w:val="TableParagraph"/>
              <w:spacing w:before="35"/>
              <w:rPr>
                <w:rFonts w:ascii="Times New Roman" w:eastAsia="Times New Roman" w:hAnsi="Times New Roman" w:cs="Times New Roman"/>
              </w:rPr>
            </w:pPr>
            <w:r w:rsidRPr="00A4431B">
              <w:rPr>
                <w:rFonts w:ascii="Times New Roman" w:hAnsi="Times New Roman" w:cs="Times New Roman"/>
              </w:rPr>
              <w:t>III</w:t>
            </w:r>
          </w:p>
        </w:tc>
        <w:tc>
          <w:tcPr>
            <w:tcW w:w="430" w:type="dxa"/>
            <w:tcBorders>
              <w:top w:val="single" w:sz="5" w:space="0" w:color="000000"/>
              <w:left w:val="single" w:sz="3" w:space="0" w:color="000000"/>
              <w:bottom w:val="single" w:sz="18" w:space="0" w:color="000000"/>
              <w:right w:val="single" w:sz="5" w:space="0" w:color="000000"/>
            </w:tcBorders>
          </w:tcPr>
          <w:p w:rsidR="00654AE3" w:rsidRPr="00A4431B" w:rsidRDefault="00654AE3" w:rsidP="00A4431B">
            <w:pPr>
              <w:pStyle w:val="TableParagraph"/>
              <w:spacing w:before="35"/>
              <w:rPr>
                <w:rFonts w:ascii="Times New Roman" w:eastAsia="Times New Roman" w:hAnsi="Times New Roman" w:cs="Times New Roman"/>
              </w:rPr>
            </w:pPr>
            <w:r w:rsidRPr="00A4431B">
              <w:rPr>
                <w:rFonts w:ascii="Times New Roman" w:hAnsi="Times New Roman" w:cs="Times New Roman"/>
              </w:rPr>
              <w:t>IV</w:t>
            </w:r>
          </w:p>
        </w:tc>
        <w:tc>
          <w:tcPr>
            <w:tcW w:w="423" w:type="dxa"/>
            <w:tcBorders>
              <w:top w:val="single" w:sz="5" w:space="0" w:color="000000"/>
              <w:left w:val="single" w:sz="5" w:space="0" w:color="000000"/>
              <w:bottom w:val="single" w:sz="18" w:space="0" w:color="000000"/>
              <w:right w:val="single" w:sz="3" w:space="0" w:color="000000"/>
            </w:tcBorders>
            <w:shd w:val="clear" w:color="auto" w:fill="F2F2F2"/>
          </w:tcPr>
          <w:p w:rsidR="00654AE3" w:rsidRPr="00A4431B" w:rsidRDefault="00654AE3" w:rsidP="00A4431B">
            <w:pPr>
              <w:pStyle w:val="TableParagraph"/>
              <w:spacing w:before="35"/>
              <w:rPr>
                <w:rFonts w:ascii="Times New Roman" w:eastAsia="Times New Roman" w:hAnsi="Times New Roman" w:cs="Times New Roman"/>
              </w:rPr>
            </w:pPr>
            <w:r w:rsidRPr="00A4431B">
              <w:rPr>
                <w:rFonts w:ascii="Times New Roman" w:hAnsi="Times New Roman" w:cs="Times New Roman"/>
              </w:rPr>
              <w:t>В</w:t>
            </w:r>
          </w:p>
        </w:tc>
        <w:tc>
          <w:tcPr>
            <w:tcW w:w="849" w:type="dxa"/>
            <w:vMerge/>
            <w:tcBorders>
              <w:left w:val="nil"/>
              <w:bottom w:val="single" w:sz="18" w:space="0" w:color="000000"/>
              <w:right w:val="single" w:sz="3" w:space="0" w:color="000000"/>
            </w:tcBorders>
          </w:tcPr>
          <w:p w:rsidR="00654AE3" w:rsidRPr="00A4431B" w:rsidRDefault="00654AE3" w:rsidP="00A4431B">
            <w:pPr>
              <w:ind w:left="0" w:right="0" w:firstLine="0"/>
              <w:jc w:val="left"/>
              <w:rPr>
                <w:rFonts w:cs="Times New Roman"/>
                <w:strike w:val="0"/>
                <w:sz w:val="22"/>
                <w:szCs w:val="22"/>
              </w:rPr>
            </w:pPr>
          </w:p>
        </w:tc>
        <w:tc>
          <w:tcPr>
            <w:tcW w:w="426" w:type="dxa"/>
            <w:vMerge/>
            <w:tcBorders>
              <w:left w:val="single" w:sz="3" w:space="0" w:color="000000"/>
              <w:bottom w:val="single" w:sz="18" w:space="0" w:color="000000"/>
              <w:right w:val="single" w:sz="3" w:space="0" w:color="000000"/>
            </w:tcBorders>
          </w:tcPr>
          <w:p w:rsidR="00654AE3" w:rsidRPr="00A4431B" w:rsidRDefault="00654AE3" w:rsidP="00A4431B">
            <w:pPr>
              <w:ind w:left="-46" w:firstLine="40"/>
              <w:jc w:val="left"/>
              <w:rPr>
                <w:rFonts w:cs="Times New Roman"/>
                <w:strike w:val="0"/>
                <w:sz w:val="22"/>
                <w:szCs w:val="22"/>
              </w:rPr>
            </w:pPr>
          </w:p>
        </w:tc>
        <w:tc>
          <w:tcPr>
            <w:tcW w:w="1984" w:type="dxa"/>
            <w:vMerge/>
            <w:tcBorders>
              <w:left w:val="single" w:sz="3" w:space="0" w:color="000000"/>
              <w:bottom w:val="single" w:sz="18" w:space="0" w:color="000000"/>
              <w:right w:val="single" w:sz="5" w:space="0" w:color="000000"/>
            </w:tcBorders>
          </w:tcPr>
          <w:p w:rsidR="00654AE3" w:rsidRPr="00A4431B" w:rsidRDefault="00654AE3" w:rsidP="00A4431B">
            <w:pPr>
              <w:ind w:firstLine="74"/>
              <w:jc w:val="left"/>
              <w:rPr>
                <w:rFonts w:cs="Times New Roman"/>
                <w:strike w:val="0"/>
                <w:sz w:val="22"/>
                <w:szCs w:val="22"/>
              </w:rPr>
            </w:pPr>
          </w:p>
        </w:tc>
      </w:tr>
      <w:tr w:rsidR="00A4431B" w:rsidRPr="00A4431B" w:rsidTr="00D22F71">
        <w:trPr>
          <w:trHeight w:hRule="exact" w:val="1879"/>
        </w:trPr>
        <w:tc>
          <w:tcPr>
            <w:tcW w:w="1133" w:type="dxa"/>
            <w:vMerge w:val="restart"/>
            <w:tcBorders>
              <w:top w:val="single" w:sz="4" w:space="0" w:color="auto"/>
              <w:left w:val="single" w:sz="4" w:space="0" w:color="auto"/>
              <w:bottom w:val="single" w:sz="4" w:space="0" w:color="auto"/>
              <w:right w:val="single" w:sz="4" w:space="0" w:color="auto"/>
            </w:tcBorders>
          </w:tcPr>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spacing w:before="2"/>
              <w:rPr>
                <w:rFonts w:ascii="Times New Roman" w:eastAsia="Times New Roman" w:hAnsi="Times New Roman" w:cs="Times New Roman"/>
                <w:b/>
                <w:bCs/>
              </w:rPr>
            </w:pPr>
          </w:p>
          <w:p w:rsidR="00654AE3" w:rsidRPr="00A4431B" w:rsidRDefault="00654AE3" w:rsidP="00654AE3">
            <w:pPr>
              <w:pStyle w:val="TableParagraph"/>
              <w:tabs>
                <w:tab w:val="left" w:pos="602"/>
              </w:tabs>
              <w:spacing w:line="275" w:lineRule="auto"/>
              <w:ind w:left="42" w:right="98"/>
              <w:rPr>
                <w:rFonts w:ascii="Times New Roman" w:eastAsia="Times New Roman" w:hAnsi="Times New Roman" w:cs="Times New Roman"/>
                <w:lang w:val="ru-RU"/>
              </w:rPr>
            </w:pPr>
            <w:r w:rsidRPr="00A4431B">
              <w:rPr>
                <w:rFonts w:ascii="Times New Roman" w:hAnsi="Times New Roman" w:cs="Times New Roman"/>
              </w:rPr>
              <w:t>2021/2022 қыркүйек</w:t>
            </w:r>
          </w:p>
        </w:tc>
        <w:tc>
          <w:tcPr>
            <w:tcW w:w="857" w:type="dxa"/>
            <w:vMerge w:val="restart"/>
            <w:tcBorders>
              <w:top w:val="single" w:sz="4" w:space="0" w:color="auto"/>
              <w:left w:val="single" w:sz="4" w:space="0" w:color="auto"/>
              <w:bottom w:val="single" w:sz="4" w:space="0" w:color="auto"/>
              <w:right w:val="single" w:sz="4" w:space="0" w:color="auto"/>
            </w:tcBorders>
          </w:tcPr>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spacing w:before="216"/>
              <w:ind w:left="47"/>
              <w:rPr>
                <w:rFonts w:ascii="Times New Roman" w:eastAsia="Times New Roman" w:hAnsi="Times New Roman" w:cs="Times New Roman"/>
              </w:rPr>
            </w:pPr>
            <w:r w:rsidRPr="00A4431B">
              <w:rPr>
                <w:rFonts w:ascii="Times New Roman" w:hAnsi="Times New Roman" w:cs="Times New Roman"/>
              </w:rPr>
              <w:t>толық уақыт</w:t>
            </w:r>
          </w:p>
        </w:tc>
        <w:tc>
          <w:tcPr>
            <w:tcW w:w="986" w:type="dxa"/>
            <w:tcBorders>
              <w:top w:val="single" w:sz="18" w:space="0" w:color="000000"/>
              <w:left w:val="single" w:sz="4" w:space="0" w:color="auto"/>
              <w:bottom w:val="single" w:sz="5" w:space="0" w:color="000000"/>
              <w:right w:val="single" w:sz="3" w:space="0" w:color="000000"/>
            </w:tcBorders>
          </w:tcPr>
          <w:p w:rsidR="00654AE3" w:rsidRPr="00A4431B" w:rsidRDefault="00654AE3" w:rsidP="00654AE3">
            <w:pPr>
              <w:pStyle w:val="TableParagraph"/>
              <w:tabs>
                <w:tab w:val="left" w:pos="38"/>
              </w:tabs>
              <w:spacing w:line="276" w:lineRule="auto"/>
              <w:ind w:left="37" w:right="32"/>
              <w:rPr>
                <w:rFonts w:ascii="Times New Roman" w:eastAsia="Times New Roman" w:hAnsi="Times New Roman" w:cs="Times New Roman"/>
                <w:lang w:val="ru-RU"/>
              </w:rPr>
            </w:pPr>
            <w:r w:rsidRPr="00A4431B">
              <w:rPr>
                <w:rFonts w:ascii="Times New Roman" w:hAnsi="Times New Roman" w:cs="Times New Roman"/>
                <w:w w:val="95"/>
                <w:lang w:val="ru-RU"/>
              </w:rPr>
              <w:t>негізделген</w:t>
            </w:r>
            <w:r w:rsidRPr="00A4431B">
              <w:rPr>
                <w:rFonts w:ascii="Times New Roman" w:hAnsi="Times New Roman" w:cs="Times New Roman"/>
                <w:lang w:val="ru-RU"/>
              </w:rPr>
              <w:t>бір реттік грант</w:t>
            </w:r>
          </w:p>
        </w:tc>
        <w:tc>
          <w:tcPr>
            <w:tcW w:w="469" w:type="dxa"/>
            <w:tcBorders>
              <w:top w:val="single" w:sz="18" w:space="0" w:color="000000"/>
              <w:left w:val="single" w:sz="3" w:space="0" w:color="000000"/>
              <w:bottom w:val="single" w:sz="5" w:space="0" w:color="000000"/>
              <w:right w:val="single" w:sz="3" w:space="0" w:color="000000"/>
            </w:tcBorders>
          </w:tcPr>
          <w:p w:rsidR="00654AE3" w:rsidRPr="00A4431B" w:rsidRDefault="00D8455A" w:rsidP="00D8455A">
            <w:pPr>
              <w:ind w:left="0" w:right="0" w:firstLine="0"/>
              <w:jc w:val="center"/>
              <w:rPr>
                <w:rFonts w:cs="Times New Roman"/>
                <w:strike w:val="0"/>
                <w:sz w:val="22"/>
                <w:szCs w:val="22"/>
                <w:lang w:val="ru-RU"/>
              </w:rPr>
            </w:pPr>
            <w:r>
              <w:rPr>
                <w:rFonts w:cs="Times New Roman"/>
                <w:strike w:val="0"/>
                <w:sz w:val="22"/>
                <w:szCs w:val="22"/>
                <w:lang w:val="ru-RU"/>
              </w:rPr>
              <w:t>2</w:t>
            </w:r>
          </w:p>
        </w:tc>
        <w:tc>
          <w:tcPr>
            <w:tcW w:w="427" w:type="dxa"/>
            <w:tcBorders>
              <w:top w:val="single" w:sz="18" w:space="0" w:color="000000"/>
              <w:left w:val="single" w:sz="3" w:space="0" w:color="000000"/>
              <w:bottom w:val="single" w:sz="5" w:space="0" w:color="000000"/>
              <w:right w:val="single" w:sz="3" w:space="0" w:color="000000"/>
            </w:tcBorders>
          </w:tcPr>
          <w:p w:rsidR="00654AE3" w:rsidRPr="00A4431B" w:rsidRDefault="00D8455A" w:rsidP="00D8455A">
            <w:pPr>
              <w:ind w:left="0" w:right="0" w:firstLine="0"/>
              <w:jc w:val="center"/>
              <w:rPr>
                <w:rFonts w:cs="Times New Roman"/>
                <w:strike w:val="0"/>
                <w:sz w:val="22"/>
                <w:szCs w:val="22"/>
                <w:lang w:val="ru-RU"/>
              </w:rPr>
            </w:pPr>
            <w:r>
              <w:rPr>
                <w:rFonts w:cs="Times New Roman"/>
                <w:strike w:val="0"/>
                <w:sz w:val="22"/>
                <w:szCs w:val="22"/>
                <w:lang w:val="ru-RU"/>
              </w:rPr>
              <w:t>2</w:t>
            </w:r>
          </w:p>
        </w:tc>
        <w:tc>
          <w:tcPr>
            <w:tcW w:w="422" w:type="dxa"/>
            <w:tcBorders>
              <w:top w:val="single" w:sz="18" w:space="0" w:color="000000"/>
              <w:left w:val="single" w:sz="3" w:space="0" w:color="000000"/>
              <w:bottom w:val="single" w:sz="5" w:space="0" w:color="000000"/>
              <w:right w:val="single" w:sz="3" w:space="0" w:color="000000"/>
            </w:tcBorders>
          </w:tcPr>
          <w:p w:rsidR="00654AE3" w:rsidRPr="00A4431B" w:rsidRDefault="00654AE3" w:rsidP="00A4431B">
            <w:pPr>
              <w:ind w:left="0" w:right="0" w:firstLine="0"/>
              <w:jc w:val="left"/>
              <w:rPr>
                <w:rFonts w:cs="Times New Roman"/>
                <w:strike w:val="0"/>
                <w:sz w:val="22"/>
                <w:szCs w:val="22"/>
                <w:lang w:val="ru-RU"/>
              </w:rPr>
            </w:pPr>
          </w:p>
        </w:tc>
        <w:tc>
          <w:tcPr>
            <w:tcW w:w="430" w:type="dxa"/>
            <w:tcBorders>
              <w:top w:val="single" w:sz="18" w:space="0" w:color="000000"/>
              <w:left w:val="single" w:sz="3" w:space="0" w:color="000000"/>
              <w:bottom w:val="single" w:sz="5" w:space="0" w:color="000000"/>
              <w:right w:val="single" w:sz="5" w:space="0" w:color="000000"/>
            </w:tcBorders>
          </w:tcPr>
          <w:p w:rsidR="00654AE3" w:rsidRPr="00A4431B" w:rsidRDefault="00654AE3" w:rsidP="00A4431B">
            <w:pPr>
              <w:ind w:left="0" w:right="0" w:firstLine="0"/>
              <w:jc w:val="left"/>
              <w:rPr>
                <w:rFonts w:cs="Times New Roman"/>
                <w:strike w:val="0"/>
                <w:sz w:val="22"/>
                <w:szCs w:val="22"/>
                <w:lang w:val="ru-RU"/>
              </w:rPr>
            </w:pP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rsidR="00654AE3" w:rsidRPr="00A4431B" w:rsidRDefault="00654AE3" w:rsidP="00A4431B">
            <w:pPr>
              <w:ind w:left="0" w:right="0" w:firstLine="0"/>
              <w:jc w:val="left"/>
              <w:rPr>
                <w:rFonts w:cs="Times New Roman"/>
                <w:strike w:val="0"/>
                <w:sz w:val="22"/>
                <w:szCs w:val="22"/>
                <w:lang w:val="ru-RU"/>
              </w:rPr>
            </w:pPr>
          </w:p>
        </w:tc>
        <w:tc>
          <w:tcPr>
            <w:tcW w:w="849" w:type="dxa"/>
            <w:tcBorders>
              <w:top w:val="single" w:sz="18" w:space="0" w:color="000000"/>
              <w:left w:val="single" w:sz="5" w:space="0" w:color="000000"/>
              <w:bottom w:val="single" w:sz="5" w:space="0" w:color="000000"/>
              <w:right w:val="single" w:sz="5" w:space="0" w:color="000000"/>
            </w:tcBorders>
          </w:tcPr>
          <w:p w:rsidR="00654AE3" w:rsidRPr="00A4431B" w:rsidRDefault="00654AE3" w:rsidP="00A4431B">
            <w:pPr>
              <w:ind w:left="0" w:right="0" w:firstLine="0"/>
              <w:jc w:val="left"/>
              <w:rPr>
                <w:rFonts w:cs="Times New Roman"/>
                <w:strike w:val="0"/>
                <w:sz w:val="22"/>
                <w:szCs w:val="22"/>
                <w:lang w:val="ru-RU"/>
              </w:rPr>
            </w:pPr>
          </w:p>
        </w:tc>
        <w:tc>
          <w:tcPr>
            <w:tcW w:w="426" w:type="dxa"/>
            <w:tcBorders>
              <w:top w:val="single" w:sz="18" w:space="0" w:color="000000"/>
              <w:left w:val="single" w:sz="5" w:space="0" w:color="000000"/>
              <w:bottom w:val="single" w:sz="5" w:space="0" w:color="000000"/>
              <w:right w:val="single" w:sz="5" w:space="0" w:color="000000"/>
            </w:tcBorders>
          </w:tcPr>
          <w:p w:rsidR="00654AE3" w:rsidRPr="00A4431B" w:rsidRDefault="00654AE3" w:rsidP="00A4431B">
            <w:pPr>
              <w:ind w:left="142" w:right="0" w:firstLine="0"/>
              <w:jc w:val="left"/>
              <w:rPr>
                <w:rFonts w:cs="Times New Roman"/>
                <w:strike w:val="0"/>
                <w:sz w:val="22"/>
                <w:szCs w:val="22"/>
                <w:lang w:val="ru-RU"/>
              </w:rPr>
            </w:pPr>
          </w:p>
        </w:tc>
        <w:tc>
          <w:tcPr>
            <w:tcW w:w="1984" w:type="dxa"/>
            <w:tcBorders>
              <w:top w:val="single" w:sz="18" w:space="0" w:color="000000"/>
              <w:left w:val="single" w:sz="5" w:space="0" w:color="000000"/>
              <w:bottom w:val="single" w:sz="5" w:space="0" w:color="000000"/>
              <w:right w:val="single" w:sz="5" w:space="0" w:color="000000"/>
            </w:tcBorders>
          </w:tcPr>
          <w:p w:rsidR="00654AE3" w:rsidRPr="005E447B" w:rsidRDefault="005E447B" w:rsidP="00D8455A">
            <w:pPr>
              <w:tabs>
                <w:tab w:val="clear" w:pos="2381"/>
                <w:tab w:val="num" w:pos="1985"/>
              </w:tabs>
              <w:ind w:left="141" w:right="283" w:firstLine="0"/>
              <w:jc w:val="center"/>
              <w:rPr>
                <w:rFonts w:cs="Times New Roman"/>
                <w:strike w:val="0"/>
                <w:sz w:val="22"/>
                <w:szCs w:val="22"/>
                <w:lang w:val="kk-KZ"/>
              </w:rPr>
            </w:pPr>
            <w:r>
              <w:rPr>
                <w:rFonts w:cs="Times New Roman"/>
                <w:strike w:val="0"/>
                <w:sz w:val="22"/>
                <w:szCs w:val="22"/>
                <w:lang w:val="kk-KZ"/>
              </w:rPr>
              <w:t>4</w:t>
            </w:r>
          </w:p>
        </w:tc>
      </w:tr>
      <w:tr w:rsidR="00A4431B" w:rsidRPr="00A4431B" w:rsidTr="00D22F71">
        <w:trPr>
          <w:trHeight w:hRule="exact" w:val="1526"/>
        </w:trPr>
        <w:tc>
          <w:tcPr>
            <w:tcW w:w="1133" w:type="dxa"/>
            <w:vMerge/>
            <w:tcBorders>
              <w:top w:val="single" w:sz="4" w:space="0" w:color="auto"/>
              <w:left w:val="single" w:sz="4" w:space="0" w:color="auto"/>
              <w:bottom w:val="single" w:sz="4" w:space="0" w:color="auto"/>
              <w:right w:val="single" w:sz="4" w:space="0" w:color="auto"/>
            </w:tcBorders>
          </w:tcPr>
          <w:p w:rsidR="00654AE3" w:rsidRPr="00A4431B" w:rsidRDefault="00654AE3" w:rsidP="00654AE3">
            <w:pPr>
              <w:rPr>
                <w:rFonts w:cs="Times New Roman"/>
                <w:strike w:val="0"/>
                <w:sz w:val="22"/>
                <w:szCs w:val="22"/>
                <w:lang w:val="ru-RU"/>
              </w:rPr>
            </w:pPr>
          </w:p>
        </w:tc>
        <w:tc>
          <w:tcPr>
            <w:tcW w:w="857" w:type="dxa"/>
            <w:vMerge/>
            <w:tcBorders>
              <w:top w:val="single" w:sz="4" w:space="0" w:color="auto"/>
              <w:left w:val="single" w:sz="4" w:space="0" w:color="auto"/>
              <w:bottom w:val="single" w:sz="4" w:space="0" w:color="auto"/>
              <w:right w:val="single" w:sz="4" w:space="0" w:color="auto"/>
            </w:tcBorders>
          </w:tcPr>
          <w:p w:rsidR="00654AE3" w:rsidRPr="00A4431B" w:rsidRDefault="00654AE3" w:rsidP="00654AE3">
            <w:pPr>
              <w:rPr>
                <w:rFonts w:cs="Times New Roman"/>
                <w:strike w:val="0"/>
                <w:sz w:val="22"/>
                <w:szCs w:val="22"/>
                <w:lang w:val="ru-RU"/>
              </w:rPr>
            </w:pPr>
          </w:p>
        </w:tc>
        <w:tc>
          <w:tcPr>
            <w:tcW w:w="986" w:type="dxa"/>
            <w:tcBorders>
              <w:top w:val="single" w:sz="5" w:space="0" w:color="000000"/>
              <w:left w:val="single" w:sz="4" w:space="0" w:color="auto"/>
              <w:bottom w:val="single" w:sz="5" w:space="0" w:color="000000"/>
              <w:right w:val="single" w:sz="3" w:space="0" w:color="000000"/>
            </w:tcBorders>
          </w:tcPr>
          <w:p w:rsidR="00654AE3" w:rsidRPr="00A4431B" w:rsidRDefault="00654AE3" w:rsidP="00654AE3">
            <w:pPr>
              <w:pStyle w:val="TableParagraph"/>
              <w:ind w:left="38"/>
              <w:rPr>
                <w:rFonts w:ascii="Times New Roman" w:eastAsia="Times New Roman" w:hAnsi="Times New Roman" w:cs="Times New Roman"/>
                <w:lang w:val="ru-RU"/>
              </w:rPr>
            </w:pPr>
            <w:r w:rsidRPr="00A4431B">
              <w:rPr>
                <w:rFonts w:ascii="Times New Roman" w:hAnsi="Times New Roman" w:cs="Times New Roman"/>
                <w:lang w:val="ru-RU"/>
              </w:rPr>
              <w:t>ақылы негізде</w:t>
            </w:r>
          </w:p>
        </w:tc>
        <w:tc>
          <w:tcPr>
            <w:tcW w:w="469" w:type="dxa"/>
            <w:tcBorders>
              <w:top w:val="single" w:sz="5" w:space="0" w:color="000000"/>
              <w:left w:val="single" w:sz="3" w:space="0" w:color="000000"/>
              <w:bottom w:val="single" w:sz="5" w:space="0" w:color="000000"/>
              <w:right w:val="single" w:sz="3" w:space="0" w:color="000000"/>
            </w:tcBorders>
          </w:tcPr>
          <w:p w:rsidR="00654AE3" w:rsidRPr="00A4431B" w:rsidRDefault="00654AE3" w:rsidP="00D8455A">
            <w:pPr>
              <w:ind w:left="0" w:right="0" w:firstLine="0"/>
              <w:jc w:val="center"/>
              <w:rPr>
                <w:rFonts w:cs="Times New Roman"/>
                <w:strike w:val="0"/>
                <w:sz w:val="22"/>
                <w:szCs w:val="22"/>
                <w:lang w:val="ru-RU"/>
              </w:rPr>
            </w:pPr>
          </w:p>
        </w:tc>
        <w:tc>
          <w:tcPr>
            <w:tcW w:w="427" w:type="dxa"/>
            <w:tcBorders>
              <w:top w:val="single" w:sz="5" w:space="0" w:color="000000"/>
              <w:left w:val="single" w:sz="3" w:space="0" w:color="000000"/>
              <w:bottom w:val="single" w:sz="5" w:space="0" w:color="000000"/>
              <w:right w:val="single" w:sz="3" w:space="0" w:color="000000"/>
            </w:tcBorders>
          </w:tcPr>
          <w:p w:rsidR="00654AE3" w:rsidRPr="005E447B" w:rsidRDefault="005E447B" w:rsidP="00D8455A">
            <w:pPr>
              <w:ind w:left="0" w:right="0" w:firstLine="0"/>
              <w:jc w:val="center"/>
              <w:rPr>
                <w:rFonts w:cs="Times New Roman"/>
                <w:strike w:val="0"/>
                <w:sz w:val="22"/>
                <w:szCs w:val="22"/>
                <w:lang w:val="kk-KZ"/>
              </w:rPr>
            </w:pPr>
            <w:r>
              <w:rPr>
                <w:rFonts w:cs="Times New Roman"/>
                <w:strike w:val="0"/>
                <w:sz w:val="22"/>
                <w:szCs w:val="22"/>
                <w:lang w:val="kk-KZ"/>
              </w:rPr>
              <w:t>1</w:t>
            </w:r>
          </w:p>
        </w:tc>
        <w:tc>
          <w:tcPr>
            <w:tcW w:w="422" w:type="dxa"/>
            <w:tcBorders>
              <w:top w:val="single" w:sz="5" w:space="0" w:color="000000"/>
              <w:left w:val="single" w:sz="3" w:space="0" w:color="000000"/>
              <w:bottom w:val="single" w:sz="5" w:space="0" w:color="000000"/>
              <w:right w:val="single" w:sz="3" w:space="0" w:color="000000"/>
            </w:tcBorders>
          </w:tcPr>
          <w:p w:rsidR="00654AE3" w:rsidRPr="00A4431B" w:rsidRDefault="00654AE3" w:rsidP="00A4431B">
            <w:pPr>
              <w:ind w:left="0" w:right="0" w:firstLine="0"/>
              <w:jc w:val="left"/>
              <w:rPr>
                <w:rFonts w:cs="Times New Roman"/>
                <w:strike w:val="0"/>
                <w:sz w:val="22"/>
                <w:szCs w:val="22"/>
                <w:lang w:val="ru-RU"/>
              </w:rPr>
            </w:pPr>
          </w:p>
        </w:tc>
        <w:tc>
          <w:tcPr>
            <w:tcW w:w="430" w:type="dxa"/>
            <w:tcBorders>
              <w:top w:val="single" w:sz="5" w:space="0" w:color="000000"/>
              <w:left w:val="single" w:sz="3" w:space="0" w:color="000000"/>
              <w:bottom w:val="single" w:sz="5" w:space="0" w:color="000000"/>
              <w:right w:val="single" w:sz="5" w:space="0" w:color="000000"/>
            </w:tcBorders>
          </w:tcPr>
          <w:p w:rsidR="00654AE3" w:rsidRPr="00A4431B" w:rsidRDefault="00654AE3" w:rsidP="00A4431B">
            <w:pPr>
              <w:ind w:left="0" w:right="0" w:firstLine="0"/>
              <w:jc w:val="left"/>
              <w:rPr>
                <w:rFonts w:cs="Times New Roman"/>
                <w:strike w:val="0"/>
                <w:sz w:val="22"/>
                <w:szCs w:val="22"/>
                <w:lang w:val="ru-RU"/>
              </w:rPr>
            </w:pP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rsidR="00654AE3" w:rsidRPr="00A4431B" w:rsidRDefault="00654AE3" w:rsidP="00A4431B">
            <w:pPr>
              <w:ind w:left="0" w:right="0" w:firstLine="0"/>
              <w:jc w:val="left"/>
              <w:rPr>
                <w:rFonts w:cs="Times New Roman"/>
                <w:strike w:val="0"/>
                <w:sz w:val="22"/>
                <w:szCs w:val="22"/>
                <w:lang w:val="ru-RU"/>
              </w:rPr>
            </w:pPr>
          </w:p>
        </w:tc>
        <w:tc>
          <w:tcPr>
            <w:tcW w:w="849" w:type="dxa"/>
            <w:tcBorders>
              <w:top w:val="single" w:sz="5" w:space="0" w:color="000000"/>
              <w:left w:val="single" w:sz="5" w:space="0" w:color="000000"/>
              <w:bottom w:val="single" w:sz="5" w:space="0" w:color="000000"/>
              <w:right w:val="single" w:sz="5" w:space="0" w:color="000000"/>
            </w:tcBorders>
          </w:tcPr>
          <w:p w:rsidR="00654AE3" w:rsidRPr="00A4431B" w:rsidRDefault="00654AE3" w:rsidP="00A4431B">
            <w:pPr>
              <w:ind w:left="0" w:right="0" w:firstLine="0"/>
              <w:jc w:val="left"/>
              <w:rPr>
                <w:rFonts w:cs="Times New Roman"/>
                <w:strike w:val="0"/>
                <w:sz w:val="22"/>
                <w:szCs w:val="22"/>
                <w:lang w:val="ru-RU"/>
              </w:rPr>
            </w:pPr>
          </w:p>
        </w:tc>
        <w:tc>
          <w:tcPr>
            <w:tcW w:w="426" w:type="dxa"/>
            <w:tcBorders>
              <w:top w:val="single" w:sz="5" w:space="0" w:color="000000"/>
              <w:left w:val="single" w:sz="5" w:space="0" w:color="000000"/>
              <w:bottom w:val="single" w:sz="5" w:space="0" w:color="000000"/>
              <w:right w:val="single" w:sz="5" w:space="0" w:color="000000"/>
            </w:tcBorders>
          </w:tcPr>
          <w:p w:rsidR="00654AE3" w:rsidRPr="00A4431B" w:rsidRDefault="00654AE3" w:rsidP="00A4431B">
            <w:pPr>
              <w:ind w:left="-46" w:firstLine="40"/>
              <w:jc w:val="left"/>
              <w:rPr>
                <w:rFonts w:cs="Times New Roman"/>
                <w:strike w:val="0"/>
                <w:sz w:val="22"/>
                <w:szCs w:val="22"/>
                <w:lang w:val="ru-RU"/>
              </w:rPr>
            </w:pPr>
          </w:p>
        </w:tc>
        <w:tc>
          <w:tcPr>
            <w:tcW w:w="1984" w:type="dxa"/>
            <w:tcBorders>
              <w:top w:val="single" w:sz="5" w:space="0" w:color="000000"/>
              <w:left w:val="single" w:sz="5" w:space="0" w:color="000000"/>
              <w:bottom w:val="single" w:sz="5" w:space="0" w:color="000000"/>
              <w:right w:val="single" w:sz="5" w:space="0" w:color="000000"/>
            </w:tcBorders>
          </w:tcPr>
          <w:p w:rsidR="00654AE3" w:rsidRPr="005E447B" w:rsidRDefault="005E447B" w:rsidP="00D8455A">
            <w:pPr>
              <w:tabs>
                <w:tab w:val="clear" w:pos="2381"/>
                <w:tab w:val="num" w:pos="2551"/>
              </w:tabs>
              <w:ind w:left="142" w:right="425" w:firstLine="0"/>
              <w:jc w:val="center"/>
              <w:rPr>
                <w:rFonts w:cs="Times New Roman"/>
                <w:strike w:val="0"/>
                <w:sz w:val="22"/>
                <w:szCs w:val="22"/>
                <w:lang w:val="kk-KZ"/>
              </w:rPr>
            </w:pPr>
            <w:r>
              <w:rPr>
                <w:rFonts w:cs="Times New Roman"/>
                <w:strike w:val="0"/>
                <w:sz w:val="22"/>
                <w:szCs w:val="22"/>
                <w:lang w:val="kk-KZ"/>
              </w:rPr>
              <w:t>1</w:t>
            </w:r>
          </w:p>
        </w:tc>
      </w:tr>
      <w:tr w:rsidR="00A4431B" w:rsidRPr="00A4431B" w:rsidTr="00D22F71">
        <w:trPr>
          <w:trHeight w:hRule="exact" w:val="1879"/>
        </w:trPr>
        <w:tc>
          <w:tcPr>
            <w:tcW w:w="1133" w:type="dxa"/>
            <w:vMerge w:val="restart"/>
            <w:tcBorders>
              <w:top w:val="single" w:sz="4" w:space="0" w:color="auto"/>
              <w:left w:val="single" w:sz="4" w:space="0" w:color="auto"/>
              <w:bottom w:val="single" w:sz="4" w:space="0" w:color="auto"/>
              <w:right w:val="single" w:sz="4" w:space="0" w:color="auto"/>
            </w:tcBorders>
          </w:tcPr>
          <w:p w:rsidR="00654AE3" w:rsidRPr="00A4431B" w:rsidRDefault="00654AE3" w:rsidP="00654AE3">
            <w:pPr>
              <w:pStyle w:val="TableParagraph"/>
              <w:rPr>
                <w:rFonts w:ascii="Times New Roman" w:eastAsia="Times New Roman" w:hAnsi="Times New Roman" w:cs="Times New Roman"/>
                <w:b/>
                <w:bCs/>
                <w:lang w:val="ru-RU"/>
              </w:rPr>
            </w:pPr>
          </w:p>
          <w:p w:rsidR="00654AE3" w:rsidRPr="00A4431B" w:rsidRDefault="00654AE3" w:rsidP="00654AE3">
            <w:pPr>
              <w:pStyle w:val="TableParagraph"/>
              <w:rPr>
                <w:rFonts w:ascii="Times New Roman" w:eastAsia="Times New Roman" w:hAnsi="Times New Roman" w:cs="Times New Roman"/>
                <w:b/>
                <w:bCs/>
                <w:lang w:val="ru-RU"/>
              </w:rPr>
            </w:pPr>
          </w:p>
          <w:p w:rsidR="00654AE3" w:rsidRPr="00A4431B" w:rsidRDefault="00654AE3" w:rsidP="00654AE3">
            <w:pPr>
              <w:pStyle w:val="TableParagraph"/>
              <w:rPr>
                <w:rFonts w:ascii="Times New Roman" w:eastAsia="Times New Roman" w:hAnsi="Times New Roman" w:cs="Times New Roman"/>
                <w:b/>
                <w:bCs/>
                <w:lang w:val="ru-RU"/>
              </w:rPr>
            </w:pPr>
          </w:p>
          <w:p w:rsidR="00654AE3" w:rsidRPr="00A4431B" w:rsidRDefault="00654AE3" w:rsidP="00654AE3">
            <w:pPr>
              <w:pStyle w:val="TableParagraph"/>
              <w:rPr>
                <w:rFonts w:ascii="Times New Roman" w:eastAsia="Times New Roman" w:hAnsi="Times New Roman" w:cs="Times New Roman"/>
                <w:b/>
                <w:bCs/>
                <w:lang w:val="ru-RU"/>
              </w:rPr>
            </w:pPr>
          </w:p>
          <w:p w:rsidR="00654AE3" w:rsidRPr="00A4431B" w:rsidRDefault="00654AE3" w:rsidP="00654AE3">
            <w:pPr>
              <w:pStyle w:val="TableParagraph"/>
              <w:rPr>
                <w:rFonts w:ascii="Times New Roman" w:eastAsia="Times New Roman" w:hAnsi="Times New Roman" w:cs="Times New Roman"/>
                <w:b/>
                <w:bCs/>
                <w:lang w:val="ru-RU"/>
              </w:rPr>
            </w:pPr>
          </w:p>
          <w:p w:rsidR="00654AE3" w:rsidRPr="00A4431B" w:rsidRDefault="00654AE3" w:rsidP="00654AE3">
            <w:pPr>
              <w:pStyle w:val="TableParagraph"/>
              <w:spacing w:before="2"/>
              <w:rPr>
                <w:rFonts w:ascii="Times New Roman" w:eastAsia="Times New Roman" w:hAnsi="Times New Roman" w:cs="Times New Roman"/>
                <w:b/>
                <w:bCs/>
                <w:lang w:val="ru-RU"/>
              </w:rPr>
            </w:pPr>
          </w:p>
          <w:p w:rsidR="00654AE3" w:rsidRPr="00A4431B" w:rsidRDefault="00654AE3" w:rsidP="00654AE3">
            <w:pPr>
              <w:pStyle w:val="TableParagraph"/>
              <w:tabs>
                <w:tab w:val="left" w:pos="602"/>
              </w:tabs>
              <w:spacing w:line="277" w:lineRule="auto"/>
              <w:ind w:left="42" w:right="98"/>
              <w:rPr>
                <w:rFonts w:ascii="Times New Roman" w:eastAsia="Times New Roman" w:hAnsi="Times New Roman" w:cs="Times New Roman"/>
                <w:lang w:val="ru-RU"/>
              </w:rPr>
            </w:pPr>
            <w:r w:rsidRPr="00A4431B">
              <w:rPr>
                <w:rFonts w:ascii="Times New Roman" w:hAnsi="Times New Roman" w:cs="Times New Roman"/>
              </w:rPr>
              <w:t>2020/2021 қыркүйек</w:t>
            </w:r>
          </w:p>
        </w:tc>
        <w:tc>
          <w:tcPr>
            <w:tcW w:w="857" w:type="dxa"/>
            <w:vMerge w:val="restart"/>
            <w:tcBorders>
              <w:top w:val="single" w:sz="4" w:space="0" w:color="auto"/>
              <w:left w:val="single" w:sz="4" w:space="0" w:color="auto"/>
              <w:bottom w:val="single" w:sz="4" w:space="0" w:color="auto"/>
              <w:right w:val="single" w:sz="4" w:space="0" w:color="auto"/>
            </w:tcBorders>
          </w:tcPr>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spacing w:before="216"/>
              <w:ind w:left="47"/>
              <w:rPr>
                <w:rFonts w:ascii="Times New Roman" w:eastAsia="Times New Roman" w:hAnsi="Times New Roman" w:cs="Times New Roman"/>
              </w:rPr>
            </w:pPr>
            <w:r w:rsidRPr="00A4431B">
              <w:rPr>
                <w:rFonts w:ascii="Times New Roman" w:hAnsi="Times New Roman" w:cs="Times New Roman"/>
              </w:rPr>
              <w:t>толық уақыт</w:t>
            </w:r>
          </w:p>
        </w:tc>
        <w:tc>
          <w:tcPr>
            <w:tcW w:w="986" w:type="dxa"/>
            <w:tcBorders>
              <w:top w:val="single" w:sz="18" w:space="0" w:color="000000"/>
              <w:left w:val="single" w:sz="4" w:space="0" w:color="auto"/>
              <w:bottom w:val="single" w:sz="5" w:space="0" w:color="000000"/>
              <w:right w:val="single" w:sz="3" w:space="0" w:color="000000"/>
            </w:tcBorders>
          </w:tcPr>
          <w:p w:rsidR="00654AE3" w:rsidRPr="00A4431B" w:rsidRDefault="00694A1C" w:rsidP="00654AE3">
            <w:pPr>
              <w:pStyle w:val="TableParagraph"/>
              <w:tabs>
                <w:tab w:val="left" w:pos="179"/>
              </w:tabs>
              <w:spacing w:before="1" w:line="275" w:lineRule="auto"/>
              <w:ind w:left="37" w:right="32"/>
              <w:rPr>
                <w:rFonts w:ascii="Times New Roman" w:eastAsia="Times New Roman" w:hAnsi="Times New Roman" w:cs="Times New Roman"/>
                <w:lang w:val="ru-RU"/>
              </w:rPr>
            </w:pPr>
            <w:r w:rsidRPr="00A4431B">
              <w:rPr>
                <w:rFonts w:ascii="Times New Roman" w:hAnsi="Times New Roman" w:cs="Times New Roman"/>
                <w:w w:val="95"/>
                <w:lang w:val="ru-RU"/>
              </w:rPr>
              <w:t>Негізделген</w:t>
            </w:r>
            <w:r w:rsidR="00654AE3" w:rsidRPr="00A4431B">
              <w:rPr>
                <w:rFonts w:ascii="Times New Roman" w:hAnsi="Times New Roman" w:cs="Times New Roman"/>
                <w:lang w:val="ru-RU"/>
              </w:rPr>
              <w:t>бір реттік грант</w:t>
            </w:r>
          </w:p>
        </w:tc>
        <w:tc>
          <w:tcPr>
            <w:tcW w:w="469" w:type="dxa"/>
            <w:tcBorders>
              <w:top w:val="single" w:sz="18" w:space="0" w:color="000000"/>
              <w:left w:val="single" w:sz="3" w:space="0" w:color="000000"/>
              <w:bottom w:val="single" w:sz="5" w:space="0" w:color="000000"/>
              <w:right w:val="single" w:sz="3" w:space="0" w:color="000000"/>
            </w:tcBorders>
          </w:tcPr>
          <w:p w:rsidR="00654AE3" w:rsidRPr="00A4431B" w:rsidRDefault="00D8455A" w:rsidP="00D22F71">
            <w:pPr>
              <w:ind w:left="0" w:right="0" w:firstLine="0"/>
              <w:jc w:val="center"/>
              <w:rPr>
                <w:rFonts w:cs="Times New Roman"/>
                <w:strike w:val="0"/>
                <w:sz w:val="22"/>
                <w:szCs w:val="22"/>
                <w:lang w:val="ru-RU"/>
              </w:rPr>
            </w:pPr>
            <w:r>
              <w:rPr>
                <w:rFonts w:cs="Times New Roman"/>
                <w:strike w:val="0"/>
                <w:sz w:val="22"/>
                <w:szCs w:val="22"/>
                <w:lang w:val="ru-RU"/>
              </w:rPr>
              <w:t>2</w:t>
            </w:r>
          </w:p>
        </w:tc>
        <w:tc>
          <w:tcPr>
            <w:tcW w:w="427" w:type="dxa"/>
            <w:tcBorders>
              <w:top w:val="single" w:sz="18" w:space="0" w:color="000000"/>
              <w:left w:val="single" w:sz="3" w:space="0" w:color="000000"/>
              <w:bottom w:val="single" w:sz="5" w:space="0" w:color="000000"/>
              <w:right w:val="single" w:sz="3" w:space="0" w:color="000000"/>
            </w:tcBorders>
          </w:tcPr>
          <w:p w:rsidR="00654AE3" w:rsidRPr="00A4431B" w:rsidRDefault="00D8455A" w:rsidP="00D22F71">
            <w:pPr>
              <w:ind w:left="0" w:right="0" w:firstLine="0"/>
              <w:jc w:val="center"/>
              <w:rPr>
                <w:rFonts w:cs="Times New Roman"/>
                <w:strike w:val="0"/>
                <w:sz w:val="22"/>
                <w:szCs w:val="22"/>
                <w:lang w:val="ru-RU"/>
              </w:rPr>
            </w:pPr>
            <w:r>
              <w:rPr>
                <w:rFonts w:cs="Times New Roman"/>
                <w:strike w:val="0"/>
                <w:sz w:val="22"/>
                <w:szCs w:val="22"/>
                <w:lang w:val="ru-RU"/>
              </w:rPr>
              <w:t>2</w:t>
            </w:r>
          </w:p>
        </w:tc>
        <w:tc>
          <w:tcPr>
            <w:tcW w:w="422" w:type="dxa"/>
            <w:tcBorders>
              <w:top w:val="single" w:sz="18" w:space="0" w:color="000000"/>
              <w:left w:val="single" w:sz="3" w:space="0" w:color="000000"/>
              <w:bottom w:val="single" w:sz="5" w:space="0" w:color="000000"/>
              <w:right w:val="single" w:sz="3" w:space="0" w:color="000000"/>
            </w:tcBorders>
          </w:tcPr>
          <w:p w:rsidR="00654AE3" w:rsidRPr="00A4431B" w:rsidRDefault="00654AE3" w:rsidP="00D22F71">
            <w:pPr>
              <w:ind w:left="0" w:right="0" w:firstLine="0"/>
              <w:jc w:val="center"/>
              <w:rPr>
                <w:rFonts w:cs="Times New Roman"/>
                <w:strike w:val="0"/>
                <w:sz w:val="22"/>
                <w:szCs w:val="22"/>
                <w:lang w:val="ru-RU"/>
              </w:rPr>
            </w:pPr>
          </w:p>
        </w:tc>
        <w:tc>
          <w:tcPr>
            <w:tcW w:w="430" w:type="dxa"/>
            <w:tcBorders>
              <w:top w:val="single" w:sz="18" w:space="0" w:color="000000"/>
              <w:left w:val="single" w:sz="3" w:space="0" w:color="000000"/>
              <w:bottom w:val="single" w:sz="5" w:space="0" w:color="000000"/>
              <w:right w:val="single" w:sz="5" w:space="0" w:color="000000"/>
            </w:tcBorders>
          </w:tcPr>
          <w:p w:rsidR="00654AE3" w:rsidRPr="00A4431B" w:rsidRDefault="00654AE3" w:rsidP="00D22F71">
            <w:pPr>
              <w:ind w:left="0" w:right="0" w:firstLine="0"/>
              <w:jc w:val="center"/>
              <w:rPr>
                <w:rFonts w:cs="Times New Roman"/>
                <w:strike w:val="0"/>
                <w:sz w:val="22"/>
                <w:szCs w:val="22"/>
                <w:lang w:val="ru-RU"/>
              </w:rPr>
            </w:pP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rsidR="00654AE3" w:rsidRPr="00A4431B" w:rsidRDefault="00654AE3" w:rsidP="00D22F71">
            <w:pPr>
              <w:ind w:left="0" w:right="0" w:firstLine="0"/>
              <w:jc w:val="center"/>
              <w:rPr>
                <w:rFonts w:cs="Times New Roman"/>
                <w:strike w:val="0"/>
                <w:sz w:val="22"/>
                <w:szCs w:val="22"/>
                <w:lang w:val="ru-RU"/>
              </w:rPr>
            </w:pPr>
          </w:p>
        </w:tc>
        <w:tc>
          <w:tcPr>
            <w:tcW w:w="849" w:type="dxa"/>
            <w:tcBorders>
              <w:top w:val="single" w:sz="18" w:space="0" w:color="000000"/>
              <w:left w:val="single" w:sz="5" w:space="0" w:color="000000"/>
              <w:bottom w:val="single" w:sz="5" w:space="0" w:color="000000"/>
              <w:right w:val="single" w:sz="5" w:space="0" w:color="000000"/>
            </w:tcBorders>
          </w:tcPr>
          <w:p w:rsidR="00654AE3" w:rsidRPr="00A4431B" w:rsidRDefault="00654AE3" w:rsidP="00D22F71">
            <w:pPr>
              <w:ind w:left="0" w:right="0" w:firstLine="0"/>
              <w:jc w:val="center"/>
              <w:rPr>
                <w:rFonts w:cs="Times New Roman"/>
                <w:strike w:val="0"/>
                <w:sz w:val="22"/>
                <w:szCs w:val="22"/>
                <w:lang w:val="ru-RU"/>
              </w:rPr>
            </w:pPr>
          </w:p>
        </w:tc>
        <w:tc>
          <w:tcPr>
            <w:tcW w:w="426" w:type="dxa"/>
            <w:tcBorders>
              <w:top w:val="single" w:sz="18" w:space="0" w:color="000000"/>
              <w:left w:val="single" w:sz="5" w:space="0" w:color="000000"/>
              <w:bottom w:val="single" w:sz="5" w:space="0" w:color="000000"/>
              <w:right w:val="single" w:sz="5" w:space="0" w:color="000000"/>
            </w:tcBorders>
          </w:tcPr>
          <w:p w:rsidR="00654AE3" w:rsidRPr="00A4431B" w:rsidRDefault="00654AE3" w:rsidP="00D22F71">
            <w:pPr>
              <w:ind w:left="-46" w:firstLine="40"/>
              <w:jc w:val="center"/>
              <w:rPr>
                <w:rFonts w:cs="Times New Roman"/>
                <w:strike w:val="0"/>
                <w:sz w:val="22"/>
                <w:szCs w:val="22"/>
                <w:lang w:val="ru-RU"/>
              </w:rPr>
            </w:pPr>
          </w:p>
        </w:tc>
        <w:tc>
          <w:tcPr>
            <w:tcW w:w="1984" w:type="dxa"/>
            <w:tcBorders>
              <w:top w:val="single" w:sz="18" w:space="0" w:color="000000"/>
              <w:left w:val="single" w:sz="5" w:space="0" w:color="000000"/>
              <w:bottom w:val="single" w:sz="5" w:space="0" w:color="000000"/>
              <w:right w:val="single" w:sz="5" w:space="0" w:color="000000"/>
            </w:tcBorders>
          </w:tcPr>
          <w:p w:rsidR="00654AE3" w:rsidRPr="005E447B" w:rsidRDefault="005E447B" w:rsidP="00D22F71">
            <w:pPr>
              <w:ind w:left="142" w:firstLine="0"/>
              <w:jc w:val="center"/>
              <w:rPr>
                <w:rFonts w:cs="Times New Roman"/>
                <w:strike w:val="0"/>
                <w:sz w:val="22"/>
                <w:szCs w:val="22"/>
                <w:lang w:val="kk-KZ"/>
              </w:rPr>
            </w:pPr>
            <w:r>
              <w:rPr>
                <w:rFonts w:cs="Times New Roman"/>
                <w:strike w:val="0"/>
                <w:sz w:val="22"/>
                <w:szCs w:val="22"/>
                <w:lang w:val="kk-KZ"/>
              </w:rPr>
              <w:t>4</w:t>
            </w:r>
          </w:p>
        </w:tc>
      </w:tr>
      <w:tr w:rsidR="00A4431B" w:rsidRPr="00A4431B" w:rsidTr="00D22F71">
        <w:trPr>
          <w:trHeight w:hRule="exact" w:val="1526"/>
        </w:trPr>
        <w:tc>
          <w:tcPr>
            <w:tcW w:w="1133" w:type="dxa"/>
            <w:vMerge/>
            <w:tcBorders>
              <w:top w:val="single" w:sz="4" w:space="0" w:color="auto"/>
              <w:left w:val="single" w:sz="4" w:space="0" w:color="auto"/>
              <w:bottom w:val="single" w:sz="4" w:space="0" w:color="auto"/>
              <w:right w:val="single" w:sz="4" w:space="0" w:color="auto"/>
            </w:tcBorders>
          </w:tcPr>
          <w:p w:rsidR="00654AE3" w:rsidRPr="00A4431B" w:rsidRDefault="00654AE3" w:rsidP="00654AE3">
            <w:pPr>
              <w:rPr>
                <w:rFonts w:cs="Times New Roman"/>
                <w:strike w:val="0"/>
                <w:sz w:val="22"/>
                <w:szCs w:val="22"/>
                <w:lang w:val="ru-RU"/>
              </w:rPr>
            </w:pPr>
          </w:p>
        </w:tc>
        <w:tc>
          <w:tcPr>
            <w:tcW w:w="857" w:type="dxa"/>
            <w:vMerge/>
            <w:tcBorders>
              <w:top w:val="single" w:sz="4" w:space="0" w:color="auto"/>
              <w:left w:val="single" w:sz="4" w:space="0" w:color="auto"/>
              <w:bottom w:val="single" w:sz="4" w:space="0" w:color="auto"/>
              <w:right w:val="single" w:sz="4" w:space="0" w:color="auto"/>
            </w:tcBorders>
          </w:tcPr>
          <w:p w:rsidR="00654AE3" w:rsidRPr="00A4431B" w:rsidRDefault="00654AE3" w:rsidP="00654AE3">
            <w:pPr>
              <w:rPr>
                <w:rFonts w:cs="Times New Roman"/>
                <w:strike w:val="0"/>
                <w:sz w:val="22"/>
                <w:szCs w:val="22"/>
                <w:lang w:val="ru-RU"/>
              </w:rPr>
            </w:pPr>
          </w:p>
        </w:tc>
        <w:tc>
          <w:tcPr>
            <w:tcW w:w="986" w:type="dxa"/>
            <w:tcBorders>
              <w:top w:val="single" w:sz="5" w:space="0" w:color="000000"/>
              <w:left w:val="single" w:sz="4" w:space="0" w:color="auto"/>
              <w:bottom w:val="single" w:sz="5" w:space="0" w:color="000000"/>
              <w:right w:val="single" w:sz="3" w:space="0" w:color="000000"/>
            </w:tcBorders>
          </w:tcPr>
          <w:p w:rsidR="00654AE3" w:rsidRPr="00A4431B" w:rsidRDefault="00694A1C" w:rsidP="00654AE3">
            <w:pPr>
              <w:pStyle w:val="TableParagraph"/>
              <w:spacing w:before="35" w:line="275" w:lineRule="auto"/>
              <w:ind w:left="37"/>
              <w:rPr>
                <w:rFonts w:ascii="Times New Roman" w:eastAsia="Times New Roman" w:hAnsi="Times New Roman" w:cs="Times New Roman"/>
              </w:rPr>
            </w:pPr>
            <w:r w:rsidRPr="00A4431B">
              <w:rPr>
                <w:rFonts w:ascii="Times New Roman" w:hAnsi="Times New Roman" w:cs="Times New Roman"/>
                <w:lang w:val="ru-RU"/>
              </w:rPr>
              <w:t>Ақылы негізде</w:t>
            </w:r>
          </w:p>
        </w:tc>
        <w:tc>
          <w:tcPr>
            <w:tcW w:w="469" w:type="dxa"/>
            <w:tcBorders>
              <w:top w:val="single" w:sz="5" w:space="0" w:color="000000"/>
              <w:left w:val="single" w:sz="3" w:space="0" w:color="000000"/>
              <w:bottom w:val="single" w:sz="5" w:space="0" w:color="000000"/>
              <w:right w:val="single" w:sz="3" w:space="0" w:color="000000"/>
            </w:tcBorders>
          </w:tcPr>
          <w:p w:rsidR="00654AE3" w:rsidRPr="005E447B" w:rsidRDefault="005E447B" w:rsidP="00D22F71">
            <w:pPr>
              <w:ind w:left="0" w:right="0" w:firstLine="0"/>
              <w:jc w:val="center"/>
              <w:rPr>
                <w:rFonts w:cs="Times New Roman"/>
                <w:strike w:val="0"/>
                <w:sz w:val="22"/>
                <w:szCs w:val="22"/>
                <w:lang w:val="kk-KZ"/>
              </w:rPr>
            </w:pPr>
            <w:r>
              <w:rPr>
                <w:rFonts w:cs="Times New Roman"/>
                <w:strike w:val="0"/>
                <w:sz w:val="22"/>
                <w:szCs w:val="22"/>
                <w:lang w:val="kk-KZ"/>
              </w:rPr>
              <w:t>1</w:t>
            </w:r>
          </w:p>
        </w:tc>
        <w:tc>
          <w:tcPr>
            <w:tcW w:w="427" w:type="dxa"/>
            <w:tcBorders>
              <w:top w:val="single" w:sz="5" w:space="0" w:color="000000"/>
              <w:left w:val="single" w:sz="3" w:space="0" w:color="000000"/>
              <w:bottom w:val="single" w:sz="5" w:space="0" w:color="000000"/>
              <w:right w:val="single" w:sz="3" w:space="0" w:color="000000"/>
            </w:tcBorders>
          </w:tcPr>
          <w:p w:rsidR="00654AE3" w:rsidRPr="005E447B" w:rsidRDefault="005E447B" w:rsidP="00D22F71">
            <w:pPr>
              <w:ind w:left="0" w:right="0" w:firstLine="0"/>
              <w:jc w:val="center"/>
              <w:rPr>
                <w:rFonts w:cs="Times New Roman"/>
                <w:strike w:val="0"/>
                <w:sz w:val="22"/>
                <w:szCs w:val="22"/>
                <w:lang w:val="kk-KZ"/>
              </w:rPr>
            </w:pPr>
            <w:r>
              <w:rPr>
                <w:rFonts w:cs="Times New Roman"/>
                <w:strike w:val="0"/>
                <w:sz w:val="22"/>
                <w:szCs w:val="22"/>
                <w:lang w:val="kk-KZ"/>
              </w:rPr>
              <w:t>1</w:t>
            </w:r>
          </w:p>
        </w:tc>
        <w:tc>
          <w:tcPr>
            <w:tcW w:w="422" w:type="dxa"/>
            <w:tcBorders>
              <w:top w:val="single" w:sz="5" w:space="0" w:color="000000"/>
              <w:left w:val="single" w:sz="3" w:space="0" w:color="000000"/>
              <w:bottom w:val="single" w:sz="5" w:space="0" w:color="000000"/>
              <w:right w:val="single" w:sz="3" w:space="0" w:color="000000"/>
            </w:tcBorders>
          </w:tcPr>
          <w:p w:rsidR="00654AE3" w:rsidRPr="00A4431B" w:rsidRDefault="00654AE3" w:rsidP="00D22F71">
            <w:pPr>
              <w:ind w:left="0" w:right="0" w:firstLine="0"/>
              <w:jc w:val="center"/>
              <w:rPr>
                <w:rFonts w:cs="Times New Roman"/>
                <w:strike w:val="0"/>
                <w:sz w:val="22"/>
                <w:szCs w:val="22"/>
              </w:rPr>
            </w:pPr>
          </w:p>
        </w:tc>
        <w:tc>
          <w:tcPr>
            <w:tcW w:w="430" w:type="dxa"/>
            <w:tcBorders>
              <w:top w:val="single" w:sz="5" w:space="0" w:color="000000"/>
              <w:left w:val="single" w:sz="3" w:space="0" w:color="000000"/>
              <w:bottom w:val="single" w:sz="5" w:space="0" w:color="000000"/>
              <w:right w:val="single" w:sz="5" w:space="0" w:color="000000"/>
            </w:tcBorders>
          </w:tcPr>
          <w:p w:rsidR="00654AE3" w:rsidRPr="00A4431B" w:rsidRDefault="00654AE3" w:rsidP="00D22F71">
            <w:pPr>
              <w:ind w:left="0" w:right="0" w:firstLine="0"/>
              <w:jc w:val="center"/>
              <w:rPr>
                <w:rFonts w:cs="Times New Roman"/>
                <w:strike w:val="0"/>
                <w:sz w:val="22"/>
                <w:szCs w:val="22"/>
              </w:rPr>
            </w:pP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rsidR="00654AE3" w:rsidRPr="00A4431B" w:rsidRDefault="00654AE3" w:rsidP="00D22F71">
            <w:pPr>
              <w:ind w:left="0" w:right="0" w:firstLine="0"/>
              <w:jc w:val="center"/>
              <w:rPr>
                <w:rFonts w:cs="Times New Roman"/>
                <w:strike w:val="0"/>
                <w:sz w:val="22"/>
                <w:szCs w:val="22"/>
              </w:rPr>
            </w:pPr>
          </w:p>
        </w:tc>
        <w:tc>
          <w:tcPr>
            <w:tcW w:w="849" w:type="dxa"/>
            <w:tcBorders>
              <w:top w:val="single" w:sz="5" w:space="0" w:color="000000"/>
              <w:left w:val="single" w:sz="5" w:space="0" w:color="000000"/>
              <w:bottom w:val="single" w:sz="5" w:space="0" w:color="000000"/>
              <w:right w:val="single" w:sz="5" w:space="0" w:color="000000"/>
            </w:tcBorders>
          </w:tcPr>
          <w:p w:rsidR="00654AE3" w:rsidRPr="00A4431B" w:rsidRDefault="00654AE3" w:rsidP="00D22F71">
            <w:pPr>
              <w:ind w:left="0" w:right="0" w:firstLine="0"/>
              <w:jc w:val="center"/>
              <w:rPr>
                <w:rFonts w:cs="Times New Roman"/>
                <w:strike w:val="0"/>
                <w:sz w:val="22"/>
                <w:szCs w:val="22"/>
              </w:rPr>
            </w:pPr>
          </w:p>
        </w:tc>
        <w:tc>
          <w:tcPr>
            <w:tcW w:w="426" w:type="dxa"/>
            <w:tcBorders>
              <w:top w:val="single" w:sz="5" w:space="0" w:color="000000"/>
              <w:left w:val="single" w:sz="5" w:space="0" w:color="000000"/>
              <w:bottom w:val="single" w:sz="5" w:space="0" w:color="000000"/>
              <w:right w:val="single" w:sz="5" w:space="0" w:color="000000"/>
            </w:tcBorders>
          </w:tcPr>
          <w:p w:rsidR="00654AE3" w:rsidRPr="00A4431B" w:rsidRDefault="00654AE3" w:rsidP="00D22F71">
            <w:pPr>
              <w:ind w:left="-46" w:firstLine="40"/>
              <w:jc w:val="center"/>
              <w:rPr>
                <w:rFonts w:cs="Times New Roman"/>
                <w:strike w:val="0"/>
                <w:sz w:val="22"/>
                <w:szCs w:val="22"/>
              </w:rPr>
            </w:pPr>
          </w:p>
        </w:tc>
        <w:tc>
          <w:tcPr>
            <w:tcW w:w="1984" w:type="dxa"/>
            <w:tcBorders>
              <w:top w:val="single" w:sz="5" w:space="0" w:color="000000"/>
              <w:left w:val="single" w:sz="5" w:space="0" w:color="000000"/>
              <w:bottom w:val="single" w:sz="5" w:space="0" w:color="000000"/>
              <w:right w:val="single" w:sz="5" w:space="0" w:color="000000"/>
            </w:tcBorders>
          </w:tcPr>
          <w:p w:rsidR="00654AE3" w:rsidRPr="00D8455A" w:rsidRDefault="00D8455A" w:rsidP="00D22F71">
            <w:pPr>
              <w:ind w:left="142" w:firstLine="0"/>
              <w:jc w:val="center"/>
              <w:rPr>
                <w:rFonts w:cs="Times New Roman"/>
                <w:strike w:val="0"/>
                <w:sz w:val="22"/>
                <w:szCs w:val="22"/>
                <w:lang w:val="ru-RU"/>
              </w:rPr>
            </w:pPr>
            <w:r>
              <w:rPr>
                <w:rFonts w:cs="Times New Roman"/>
                <w:strike w:val="0"/>
                <w:sz w:val="22"/>
                <w:szCs w:val="22"/>
                <w:lang w:val="ru-RU"/>
              </w:rPr>
              <w:t>2</w:t>
            </w:r>
          </w:p>
        </w:tc>
      </w:tr>
    </w:tbl>
    <w:p w:rsidR="00654AE3" w:rsidRPr="00A4431B" w:rsidRDefault="00B80A58" w:rsidP="00654AE3">
      <w:pPr>
        <w:spacing w:before="4"/>
        <w:rPr>
          <w:rFonts w:cs="Times New Roman"/>
          <w:strike w:val="0"/>
          <w:sz w:val="22"/>
          <w:szCs w:val="22"/>
        </w:rPr>
      </w:pPr>
      <w:r>
        <w:rPr>
          <w:rFonts w:asciiTheme="minorHAnsi" w:eastAsiaTheme="minorHAnsi" w:hAnsiTheme="minorHAnsi" w:cstheme="minorBidi"/>
          <w:strike w:val="0"/>
          <w:noProof/>
          <w:sz w:val="22"/>
          <w:szCs w:val="22"/>
        </w:rPr>
        <mc:AlternateContent>
          <mc:Choice Requires="wpg">
            <w:drawing>
              <wp:anchor distT="0" distB="0" distL="114300" distR="114300" simplePos="0" relativeHeight="251658240" behindDoc="1" locked="0" layoutInCell="1" allowOverlap="1">
                <wp:simplePos x="0" y="0"/>
                <wp:positionH relativeFrom="page">
                  <wp:posOffset>1290320</wp:posOffset>
                </wp:positionH>
                <wp:positionV relativeFrom="page">
                  <wp:posOffset>8910955</wp:posOffset>
                </wp:positionV>
                <wp:extent cx="177800" cy="1270"/>
                <wp:effectExtent l="0" t="0" r="12700" b="1778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800" cy="1270"/>
                          <a:chOff x="2032" y="14033"/>
                          <a:chExt cx="280" cy="2"/>
                        </a:xfrm>
                      </wpg:grpSpPr>
                      <wps:wsp>
                        <wps:cNvPr id="3" name="Freeform 40"/>
                        <wps:cNvSpPr>
                          <a:spLocks/>
                        </wps:cNvSpPr>
                        <wps:spPr bwMode="auto">
                          <a:xfrm>
                            <a:off x="2032" y="14033"/>
                            <a:ext cx="280" cy="2"/>
                          </a:xfrm>
                          <a:custGeom>
                            <a:avLst/>
                            <a:gdLst>
                              <a:gd name="T0" fmla="+- 0 2032 2032"/>
                              <a:gd name="T1" fmla="*/ T0 w 280"/>
                              <a:gd name="T2" fmla="+- 0 2312 2032"/>
                              <a:gd name="T3" fmla="*/ T2 w 280"/>
                            </a:gdLst>
                            <a:ahLst/>
                            <a:cxnLst>
                              <a:cxn ang="0">
                                <a:pos x="T1" y="0"/>
                              </a:cxn>
                              <a:cxn ang="0">
                                <a:pos x="T3" y="0"/>
                              </a:cxn>
                            </a:cxnLst>
                            <a:rect l="0" t="0" r="r" b="b"/>
                            <a:pathLst>
                              <a:path w="280">
                                <a:moveTo>
                                  <a:pt x="0" y="0"/>
                                </a:moveTo>
                                <a:lnTo>
                                  <a:pt x="280" y="0"/>
                                </a:lnTo>
                              </a:path>
                            </a:pathLst>
                          </a:custGeom>
                          <a:noFill/>
                          <a:ln w="7071">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B00521" id="Группа 1" o:spid="_x0000_s1026" style="position:absolute;margin-left:101.6pt;margin-top:701.65pt;width:14pt;height:.1pt;z-index:-251658240;mso-position-horizontal-relative:page;mso-position-vertical-relative:page" coordorigin="2032,14033" coordsize="2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">
                <v:shape id="Freeform 40" o:spid="_x0000_s1027" style="position:absolute;left:2032;top:14033;width:280;height:2;visibility:visible;mso-wrap-style:square;v-text-anchor:top" coordsize="2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1fusIA&#10;AADaAAAADwAAAGRycy9kb3ducmV2LnhtbESPT2sCMRTE7wW/Q3hCL6VmbanVrVFqteDVP+D1sXlu&#10;tm5eQpK622/fCIUeh5nfDDNf9rYVVwqxcaxgPCpAEFdON1wrOB4+H6cgYkLW2DomBT8UYbkY3M2x&#10;1K7jHV33qRa5hGOJCkxKvpQyVoYsxpHzxNk7u2AxZRlqqQN2udy28qkoJtJiw3nBoKcPQ9Vl/20V&#10;PIfTbOK/Vg9+vfYrs3llfOlOSt0P+/c3EIn69B/+o7c6c3C7km+A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V+6wgAAANoAAAAPAAAAAAAAAAAAAAAAAJgCAABkcnMvZG93&#10;bnJldi54bWxQSwUGAAAAAAQABAD1AAAAhwMAAAAA&#10;" path="m,l280,e" filled="f" strokeweight=".19642mm">
                  <v:path arrowok="t" o:connecttype="custom" o:connectlocs="0,0;280,0" o:connectangles="0,0"/>
                </v:shape>
                <w10:wrap anchorx="page" anchory="page"/>
              </v:group>
            </w:pict>
          </mc:Fallback>
        </mc:AlternateContent>
      </w:r>
    </w:p>
    <w:tbl>
      <w:tblPr>
        <w:tblStyle w:val="TableNormal1"/>
        <w:tblW w:w="9250" w:type="dxa"/>
        <w:tblInd w:w="102" w:type="dxa"/>
        <w:tblLayout w:type="fixed"/>
        <w:tblLook w:val="01E0" w:firstRow="1" w:lastRow="1" w:firstColumn="1" w:lastColumn="1" w:noHBand="0" w:noVBand="0"/>
      </w:tblPr>
      <w:tblGrid>
        <w:gridCol w:w="1320"/>
        <w:gridCol w:w="701"/>
        <w:gridCol w:w="955"/>
        <w:gridCol w:w="427"/>
        <w:gridCol w:w="327"/>
        <w:gridCol w:w="522"/>
        <w:gridCol w:w="430"/>
        <w:gridCol w:w="422"/>
        <w:gridCol w:w="1319"/>
        <w:gridCol w:w="2827"/>
      </w:tblGrid>
      <w:tr w:rsidR="00D22F71" w:rsidRPr="0039573F" w:rsidTr="00FB3577">
        <w:trPr>
          <w:trHeight w:hRule="exact" w:val="1879"/>
        </w:trPr>
        <w:tc>
          <w:tcPr>
            <w:tcW w:w="1320" w:type="dxa"/>
            <w:vMerge w:val="restart"/>
            <w:tcBorders>
              <w:top w:val="single" w:sz="18" w:space="0" w:color="000000"/>
              <w:left w:val="single" w:sz="3" w:space="0" w:color="000000"/>
              <w:right w:val="single" w:sz="3" w:space="0" w:color="000000"/>
            </w:tcBorders>
          </w:tcPr>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spacing w:before="2"/>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hAnsi="Times New Roman" w:cs="Times New Roman"/>
                <w:sz w:val="24"/>
                <w:szCs w:val="24"/>
                <w:lang w:val="ru-RU"/>
              </w:rPr>
            </w:pPr>
            <w:r w:rsidRPr="0039573F">
              <w:rPr>
                <w:rFonts w:ascii="Times New Roman" w:hAnsi="Times New Roman" w:cs="Times New Roman"/>
                <w:sz w:val="24"/>
                <w:szCs w:val="24"/>
              </w:rPr>
              <w:t>қыркүйек</w:t>
            </w:r>
          </w:p>
          <w:p w:rsidR="00D22F71" w:rsidRPr="0039573F" w:rsidRDefault="00D22F71" w:rsidP="0039573F">
            <w:pPr>
              <w:pStyle w:val="TableParagraph"/>
              <w:tabs>
                <w:tab w:val="left" w:pos="602"/>
              </w:tabs>
              <w:spacing w:line="277" w:lineRule="auto"/>
              <w:ind w:left="-567" w:right="164" w:firstLine="567"/>
              <w:rPr>
                <w:rFonts w:ascii="Times New Roman" w:eastAsia="Times New Roman" w:hAnsi="Times New Roman" w:cs="Times New Roman"/>
                <w:sz w:val="24"/>
                <w:szCs w:val="24"/>
                <w:lang w:val="ru-RU"/>
              </w:rPr>
            </w:pPr>
            <w:r w:rsidRPr="0039573F">
              <w:rPr>
                <w:rFonts w:ascii="Times New Roman" w:hAnsi="Times New Roman" w:cs="Times New Roman"/>
                <w:sz w:val="24"/>
                <w:szCs w:val="24"/>
              </w:rPr>
              <w:t>2019/2020</w:t>
            </w:r>
          </w:p>
        </w:tc>
        <w:tc>
          <w:tcPr>
            <w:tcW w:w="701" w:type="dxa"/>
            <w:vMerge w:val="restart"/>
            <w:tcBorders>
              <w:top w:val="single" w:sz="18" w:space="0" w:color="000000"/>
              <w:left w:val="single" w:sz="3" w:space="0" w:color="000000"/>
              <w:right w:val="single" w:sz="5" w:space="0" w:color="000000"/>
            </w:tcBorders>
          </w:tcPr>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spacing w:before="216"/>
              <w:ind w:left="-567" w:firstLine="567"/>
              <w:rPr>
                <w:rFonts w:ascii="Times New Roman" w:eastAsia="Times New Roman" w:hAnsi="Times New Roman" w:cs="Times New Roman"/>
                <w:sz w:val="24"/>
                <w:szCs w:val="24"/>
              </w:rPr>
            </w:pPr>
            <w:r w:rsidRPr="0039573F">
              <w:rPr>
                <w:rFonts w:ascii="Times New Roman" w:hAnsi="Times New Roman" w:cs="Times New Roman"/>
                <w:sz w:val="24"/>
                <w:szCs w:val="24"/>
              </w:rPr>
              <w:t>толық уақыт</w:t>
            </w:r>
          </w:p>
        </w:tc>
        <w:tc>
          <w:tcPr>
            <w:tcW w:w="955" w:type="dxa"/>
            <w:tcBorders>
              <w:top w:val="single" w:sz="18" w:space="0" w:color="000000"/>
              <w:left w:val="single" w:sz="5" w:space="0" w:color="000000"/>
              <w:bottom w:val="single" w:sz="5" w:space="0" w:color="000000"/>
              <w:right w:val="single" w:sz="3" w:space="0" w:color="000000"/>
            </w:tcBorders>
          </w:tcPr>
          <w:p w:rsidR="00D22F71" w:rsidRPr="0039573F" w:rsidRDefault="00D22F71" w:rsidP="0039573F">
            <w:pPr>
              <w:pStyle w:val="TableParagraph"/>
              <w:tabs>
                <w:tab w:val="left" w:pos="567"/>
              </w:tabs>
              <w:spacing w:before="1" w:line="275" w:lineRule="auto"/>
              <w:ind w:left="-567" w:right="32" w:firstLine="567"/>
              <w:rPr>
                <w:rFonts w:ascii="Times New Roman" w:eastAsia="Times New Roman" w:hAnsi="Times New Roman" w:cs="Times New Roman"/>
                <w:sz w:val="24"/>
                <w:szCs w:val="24"/>
                <w:lang w:val="ru-RU"/>
              </w:rPr>
            </w:pPr>
            <w:r w:rsidRPr="0039573F">
              <w:rPr>
                <w:rFonts w:ascii="Times New Roman" w:hAnsi="Times New Roman" w:cs="Times New Roman"/>
                <w:w w:val="95"/>
                <w:sz w:val="24"/>
                <w:szCs w:val="24"/>
                <w:lang w:val="ru-RU"/>
              </w:rPr>
              <w:t>Негізделген</w:t>
            </w:r>
            <w:r w:rsidRPr="0039573F">
              <w:rPr>
                <w:rFonts w:ascii="Times New Roman" w:hAnsi="Times New Roman" w:cs="Times New Roman"/>
                <w:lang w:val="ru-RU"/>
              </w:rPr>
              <w:t>бір реттік грант</w:t>
            </w:r>
          </w:p>
        </w:tc>
        <w:tc>
          <w:tcPr>
            <w:tcW w:w="427" w:type="dxa"/>
            <w:tcBorders>
              <w:top w:val="single" w:sz="18"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3</w:t>
            </w:r>
          </w:p>
        </w:tc>
        <w:tc>
          <w:tcPr>
            <w:tcW w:w="327" w:type="dxa"/>
            <w:tcBorders>
              <w:top w:val="single" w:sz="18"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3</w:t>
            </w:r>
          </w:p>
        </w:tc>
        <w:tc>
          <w:tcPr>
            <w:tcW w:w="522" w:type="dxa"/>
            <w:tcBorders>
              <w:top w:val="single" w:sz="18"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p>
        </w:tc>
        <w:tc>
          <w:tcPr>
            <w:tcW w:w="430" w:type="dxa"/>
            <w:tcBorders>
              <w:top w:val="single" w:sz="18" w:space="0" w:color="000000"/>
              <w:left w:val="single" w:sz="3"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rsidR="00D22F71" w:rsidRPr="0039573F" w:rsidRDefault="00D22F71" w:rsidP="00D22F71">
            <w:pPr>
              <w:ind w:left="-567" w:firstLine="567"/>
              <w:jc w:val="center"/>
              <w:rPr>
                <w:rFonts w:cs="Times New Roman"/>
                <w:strike w:val="0"/>
                <w:sz w:val="24"/>
                <w:szCs w:val="24"/>
                <w:lang w:val="ru-RU"/>
              </w:rPr>
            </w:pPr>
          </w:p>
        </w:tc>
        <w:tc>
          <w:tcPr>
            <w:tcW w:w="1319" w:type="dxa"/>
            <w:tcBorders>
              <w:top w:val="single" w:sz="18" w:space="0" w:color="000000"/>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p>
        </w:tc>
        <w:tc>
          <w:tcPr>
            <w:tcW w:w="2827" w:type="dxa"/>
            <w:tcBorders>
              <w:top w:val="single" w:sz="18" w:space="0" w:color="000000"/>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6</w:t>
            </w:r>
          </w:p>
        </w:tc>
      </w:tr>
      <w:tr w:rsidR="00D22F71" w:rsidRPr="0039573F" w:rsidTr="00FB3577">
        <w:trPr>
          <w:trHeight w:hRule="exact" w:val="1147"/>
        </w:trPr>
        <w:tc>
          <w:tcPr>
            <w:tcW w:w="1320" w:type="dxa"/>
            <w:vMerge/>
            <w:tcBorders>
              <w:left w:val="single" w:sz="3" w:space="0" w:color="000000"/>
              <w:right w:val="single" w:sz="3" w:space="0" w:color="000000"/>
            </w:tcBorders>
          </w:tcPr>
          <w:p w:rsidR="00D22F71" w:rsidRPr="0039573F" w:rsidRDefault="00D22F71" w:rsidP="0039573F">
            <w:pPr>
              <w:ind w:left="-567" w:firstLine="567"/>
              <w:rPr>
                <w:rFonts w:cs="Times New Roman"/>
                <w:strike w:val="0"/>
                <w:sz w:val="24"/>
                <w:szCs w:val="24"/>
                <w:lang w:val="ru-RU"/>
              </w:rPr>
            </w:pPr>
          </w:p>
        </w:tc>
        <w:tc>
          <w:tcPr>
            <w:tcW w:w="701" w:type="dxa"/>
            <w:vMerge/>
            <w:tcBorders>
              <w:left w:val="single" w:sz="3" w:space="0" w:color="000000"/>
              <w:bottom w:val="single" w:sz="5" w:space="0" w:color="000000"/>
              <w:right w:val="single" w:sz="5" w:space="0" w:color="000000"/>
            </w:tcBorders>
          </w:tcPr>
          <w:p w:rsidR="00D22F71" w:rsidRPr="0039573F" w:rsidRDefault="00D22F71" w:rsidP="0039573F">
            <w:pPr>
              <w:ind w:left="-567" w:firstLine="567"/>
              <w:rPr>
                <w:rFonts w:cs="Times New Roman"/>
                <w:strike w:val="0"/>
                <w:sz w:val="24"/>
                <w:szCs w:val="24"/>
                <w:lang w:val="ru-RU"/>
              </w:rPr>
            </w:pPr>
          </w:p>
        </w:tc>
        <w:tc>
          <w:tcPr>
            <w:tcW w:w="955" w:type="dxa"/>
            <w:tcBorders>
              <w:top w:val="single" w:sz="5" w:space="0" w:color="000000"/>
              <w:left w:val="single" w:sz="5" w:space="0" w:color="000000"/>
              <w:bottom w:val="single" w:sz="5" w:space="0" w:color="000000"/>
              <w:right w:val="single" w:sz="3" w:space="0" w:color="000000"/>
            </w:tcBorders>
          </w:tcPr>
          <w:p w:rsidR="00D22F71" w:rsidRPr="0039573F" w:rsidRDefault="00D22F71" w:rsidP="0039573F">
            <w:pPr>
              <w:pStyle w:val="TableParagraph"/>
              <w:spacing w:before="35" w:line="275" w:lineRule="auto"/>
              <w:ind w:left="-567" w:firstLine="567"/>
              <w:rPr>
                <w:rFonts w:ascii="Times New Roman" w:eastAsia="Times New Roman" w:hAnsi="Times New Roman" w:cs="Times New Roman"/>
                <w:sz w:val="24"/>
                <w:szCs w:val="24"/>
              </w:rPr>
            </w:pPr>
            <w:r w:rsidRPr="0039573F">
              <w:rPr>
                <w:rFonts w:ascii="Times New Roman" w:hAnsi="Times New Roman" w:cs="Times New Roman"/>
                <w:sz w:val="24"/>
                <w:szCs w:val="24"/>
              </w:rPr>
              <w:t>ақылы негізде</w:t>
            </w:r>
          </w:p>
        </w:tc>
        <w:tc>
          <w:tcPr>
            <w:tcW w:w="427" w:type="dxa"/>
            <w:tcBorders>
              <w:top w:val="single" w:sz="5" w:space="0" w:color="000000"/>
              <w:left w:val="single" w:sz="3" w:space="0" w:color="000000"/>
              <w:bottom w:val="single" w:sz="5" w:space="0" w:color="000000"/>
              <w:right w:val="single" w:sz="3" w:space="0" w:color="000000"/>
            </w:tcBorders>
          </w:tcPr>
          <w:p w:rsidR="00D22F71" w:rsidRPr="00D8455A" w:rsidRDefault="00D22F71" w:rsidP="00D22F71">
            <w:pPr>
              <w:ind w:left="-567" w:firstLine="567"/>
              <w:jc w:val="center"/>
              <w:rPr>
                <w:rFonts w:cs="Times New Roman"/>
                <w:strike w:val="0"/>
                <w:sz w:val="24"/>
                <w:szCs w:val="24"/>
                <w:lang w:val="ru-RU"/>
              </w:rPr>
            </w:pPr>
            <w:r>
              <w:rPr>
                <w:rFonts w:cs="Times New Roman"/>
                <w:strike w:val="0"/>
                <w:sz w:val="24"/>
                <w:szCs w:val="24"/>
                <w:lang w:val="ru-RU"/>
              </w:rPr>
              <w:t>бір</w:t>
            </w:r>
          </w:p>
        </w:tc>
        <w:tc>
          <w:tcPr>
            <w:tcW w:w="327" w:type="dxa"/>
            <w:tcBorders>
              <w:top w:val="single" w:sz="5"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rPr>
            </w:pPr>
          </w:p>
        </w:tc>
        <w:tc>
          <w:tcPr>
            <w:tcW w:w="522" w:type="dxa"/>
            <w:tcBorders>
              <w:top w:val="single" w:sz="5"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rPr>
            </w:pPr>
          </w:p>
        </w:tc>
        <w:tc>
          <w:tcPr>
            <w:tcW w:w="430" w:type="dxa"/>
            <w:tcBorders>
              <w:top w:val="single" w:sz="5" w:space="0" w:color="000000"/>
              <w:left w:val="single" w:sz="3"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rPr>
            </w:pPr>
          </w:p>
        </w:tc>
        <w:tc>
          <w:tcPr>
            <w:tcW w:w="422" w:type="dxa"/>
            <w:tcBorders>
              <w:top w:val="single" w:sz="18" w:space="0" w:color="F2F2F2"/>
              <w:left w:val="single" w:sz="5" w:space="0" w:color="000000"/>
              <w:bottom w:val="single" w:sz="5" w:space="0" w:color="000000"/>
              <w:right w:val="single" w:sz="5" w:space="0" w:color="000000"/>
            </w:tcBorders>
            <w:shd w:val="clear" w:color="auto" w:fill="F2F2F2"/>
          </w:tcPr>
          <w:p w:rsidR="00D22F71" w:rsidRPr="0039573F" w:rsidRDefault="00D22F71" w:rsidP="00D22F71">
            <w:pPr>
              <w:ind w:left="-567" w:firstLine="567"/>
              <w:jc w:val="center"/>
              <w:rPr>
                <w:rFonts w:cs="Times New Roman"/>
                <w:strike w:val="0"/>
                <w:sz w:val="24"/>
                <w:szCs w:val="24"/>
              </w:rPr>
            </w:pPr>
          </w:p>
        </w:tc>
        <w:tc>
          <w:tcPr>
            <w:tcW w:w="1319" w:type="dxa"/>
            <w:tcBorders>
              <w:top w:val="single" w:sz="5" w:space="0" w:color="000000"/>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rPr>
            </w:pPr>
          </w:p>
        </w:tc>
        <w:tc>
          <w:tcPr>
            <w:tcW w:w="2827" w:type="dxa"/>
            <w:tcBorders>
              <w:top w:val="single" w:sz="5" w:space="0" w:color="000000"/>
              <w:left w:val="single" w:sz="5" w:space="0" w:color="000000"/>
              <w:bottom w:val="single" w:sz="5" w:space="0" w:color="000000"/>
              <w:right w:val="single" w:sz="5" w:space="0" w:color="000000"/>
            </w:tcBorders>
          </w:tcPr>
          <w:p w:rsidR="00D22F71" w:rsidRPr="005E447B" w:rsidRDefault="005E447B" w:rsidP="00D22F71">
            <w:pPr>
              <w:ind w:left="-567" w:firstLine="567"/>
              <w:jc w:val="center"/>
              <w:rPr>
                <w:rFonts w:cs="Times New Roman"/>
                <w:strike w:val="0"/>
                <w:sz w:val="24"/>
                <w:szCs w:val="24"/>
                <w:lang w:val="kk-KZ"/>
              </w:rPr>
            </w:pPr>
            <w:r>
              <w:rPr>
                <w:rFonts w:cs="Times New Roman"/>
                <w:strike w:val="0"/>
                <w:sz w:val="24"/>
                <w:szCs w:val="24"/>
                <w:lang w:val="kk-KZ"/>
              </w:rPr>
              <w:t>1</w:t>
            </w:r>
          </w:p>
        </w:tc>
      </w:tr>
      <w:tr w:rsidR="00D22F71" w:rsidRPr="0039573F" w:rsidTr="00FB3577">
        <w:trPr>
          <w:trHeight w:hRule="exact" w:val="1697"/>
        </w:trPr>
        <w:tc>
          <w:tcPr>
            <w:tcW w:w="1320" w:type="dxa"/>
            <w:vMerge w:val="restart"/>
            <w:tcBorders>
              <w:top w:val="single" w:sz="18" w:space="0" w:color="000000"/>
              <w:left w:val="single" w:sz="3" w:space="0" w:color="000000"/>
              <w:right w:val="single" w:sz="3" w:space="0" w:color="000000"/>
            </w:tcBorders>
          </w:tcPr>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spacing w:before="2"/>
              <w:ind w:left="-567" w:firstLine="567"/>
              <w:rPr>
                <w:rFonts w:ascii="Times New Roman" w:eastAsia="Times New Roman" w:hAnsi="Times New Roman" w:cs="Times New Roman"/>
                <w:sz w:val="24"/>
                <w:szCs w:val="24"/>
              </w:rPr>
            </w:pPr>
          </w:p>
          <w:p w:rsidR="00D22F71" w:rsidRPr="0039573F" w:rsidRDefault="00D22F71" w:rsidP="00FB3577">
            <w:pPr>
              <w:pStyle w:val="TableParagraph"/>
              <w:tabs>
                <w:tab w:val="left" w:pos="602"/>
              </w:tabs>
              <w:spacing w:line="275" w:lineRule="auto"/>
              <w:ind w:left="-106" w:firstLine="567"/>
              <w:rPr>
                <w:rFonts w:ascii="Times New Roman" w:hAnsi="Times New Roman" w:cs="Times New Roman"/>
                <w:sz w:val="24"/>
                <w:szCs w:val="24"/>
                <w:lang w:val="ru-RU"/>
              </w:rPr>
            </w:pPr>
          </w:p>
          <w:p w:rsidR="00D22F71" w:rsidRPr="0039573F" w:rsidRDefault="00D22F71" w:rsidP="00FB3577">
            <w:pPr>
              <w:pStyle w:val="TableParagraph"/>
              <w:ind w:left="-106" w:firstLine="106"/>
              <w:rPr>
                <w:rFonts w:ascii="Times New Roman" w:hAnsi="Times New Roman" w:cs="Times New Roman"/>
                <w:sz w:val="24"/>
                <w:szCs w:val="24"/>
                <w:lang w:val="ru-RU"/>
              </w:rPr>
            </w:pPr>
            <w:r w:rsidRPr="0039573F">
              <w:rPr>
                <w:rFonts w:ascii="Times New Roman" w:hAnsi="Times New Roman" w:cs="Times New Roman"/>
                <w:sz w:val="24"/>
                <w:szCs w:val="24"/>
              </w:rPr>
              <w:t>қыркүйек</w:t>
            </w:r>
          </w:p>
          <w:p w:rsidR="00D22F71" w:rsidRPr="0039573F" w:rsidRDefault="00D22F71" w:rsidP="0039573F">
            <w:pPr>
              <w:pStyle w:val="TableParagraph"/>
              <w:tabs>
                <w:tab w:val="left" w:pos="602"/>
              </w:tabs>
              <w:spacing w:line="275" w:lineRule="auto"/>
              <w:ind w:left="-567" w:right="164" w:firstLine="567"/>
              <w:rPr>
                <w:rFonts w:ascii="Times New Roman" w:eastAsia="Times New Roman" w:hAnsi="Times New Roman" w:cs="Times New Roman"/>
                <w:sz w:val="24"/>
                <w:szCs w:val="24"/>
                <w:lang w:val="ru-RU"/>
              </w:rPr>
            </w:pPr>
            <w:r w:rsidRPr="0039573F">
              <w:rPr>
                <w:rFonts w:ascii="Times New Roman" w:hAnsi="Times New Roman" w:cs="Times New Roman"/>
                <w:sz w:val="24"/>
                <w:szCs w:val="24"/>
              </w:rPr>
              <w:t>2018/2019</w:t>
            </w:r>
          </w:p>
        </w:tc>
        <w:tc>
          <w:tcPr>
            <w:tcW w:w="701" w:type="dxa"/>
            <w:vMerge w:val="restart"/>
            <w:tcBorders>
              <w:top w:val="single" w:sz="18" w:space="0" w:color="000000"/>
              <w:left w:val="single" w:sz="3" w:space="0" w:color="000000"/>
              <w:right w:val="single" w:sz="5" w:space="0" w:color="000000"/>
            </w:tcBorders>
          </w:tcPr>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spacing w:before="211"/>
              <w:ind w:left="-567" w:firstLine="567"/>
              <w:rPr>
                <w:rFonts w:ascii="Times New Roman" w:eastAsia="Times New Roman" w:hAnsi="Times New Roman" w:cs="Times New Roman"/>
                <w:sz w:val="24"/>
                <w:szCs w:val="24"/>
              </w:rPr>
            </w:pPr>
            <w:r w:rsidRPr="0039573F">
              <w:rPr>
                <w:rFonts w:ascii="Times New Roman" w:hAnsi="Times New Roman" w:cs="Times New Roman"/>
                <w:sz w:val="24"/>
                <w:szCs w:val="24"/>
              </w:rPr>
              <w:t>толық уақыт</w:t>
            </w:r>
          </w:p>
        </w:tc>
        <w:tc>
          <w:tcPr>
            <w:tcW w:w="955" w:type="dxa"/>
            <w:tcBorders>
              <w:top w:val="single" w:sz="18" w:space="0" w:color="000000"/>
              <w:left w:val="single" w:sz="5" w:space="0" w:color="000000"/>
              <w:bottom w:val="single" w:sz="5" w:space="0" w:color="000000"/>
              <w:right w:val="single" w:sz="3" w:space="0" w:color="000000"/>
            </w:tcBorders>
          </w:tcPr>
          <w:p w:rsidR="00D22F71" w:rsidRPr="0039573F" w:rsidRDefault="00D22F71" w:rsidP="0039573F">
            <w:pPr>
              <w:pStyle w:val="TableParagraph"/>
              <w:tabs>
                <w:tab w:val="left" w:pos="567"/>
              </w:tabs>
              <w:spacing w:line="276" w:lineRule="auto"/>
              <w:ind w:left="-567" w:right="32" w:firstLine="567"/>
              <w:rPr>
                <w:rFonts w:ascii="Times New Roman" w:eastAsia="Times New Roman" w:hAnsi="Times New Roman" w:cs="Times New Roman"/>
                <w:sz w:val="24"/>
                <w:szCs w:val="24"/>
                <w:lang w:val="ru-RU"/>
              </w:rPr>
            </w:pPr>
            <w:r w:rsidRPr="0039573F">
              <w:rPr>
                <w:rFonts w:ascii="Times New Roman" w:hAnsi="Times New Roman" w:cs="Times New Roman"/>
                <w:w w:val="95"/>
                <w:sz w:val="24"/>
                <w:szCs w:val="24"/>
                <w:lang w:val="ru-RU"/>
              </w:rPr>
              <w:t>негізделген</w:t>
            </w:r>
            <w:r w:rsidRPr="0039573F">
              <w:rPr>
                <w:rFonts w:ascii="Times New Roman" w:hAnsi="Times New Roman" w:cs="Times New Roman"/>
                <w:lang w:val="ru-RU"/>
              </w:rPr>
              <w:t>бір реттік грант</w:t>
            </w:r>
          </w:p>
        </w:tc>
        <w:tc>
          <w:tcPr>
            <w:tcW w:w="427" w:type="dxa"/>
            <w:tcBorders>
              <w:top w:val="single" w:sz="18"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3</w:t>
            </w:r>
          </w:p>
        </w:tc>
        <w:tc>
          <w:tcPr>
            <w:tcW w:w="327" w:type="dxa"/>
            <w:tcBorders>
              <w:top w:val="single" w:sz="18"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5</w:t>
            </w:r>
          </w:p>
        </w:tc>
        <w:tc>
          <w:tcPr>
            <w:tcW w:w="522" w:type="dxa"/>
            <w:tcBorders>
              <w:top w:val="single" w:sz="18"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p>
        </w:tc>
        <w:tc>
          <w:tcPr>
            <w:tcW w:w="430" w:type="dxa"/>
            <w:tcBorders>
              <w:top w:val="single" w:sz="18" w:space="0" w:color="000000"/>
              <w:left w:val="single" w:sz="3"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rsidR="00D22F71" w:rsidRPr="0039573F" w:rsidRDefault="00D22F71" w:rsidP="00D22F71">
            <w:pPr>
              <w:ind w:left="-567" w:firstLine="567"/>
              <w:jc w:val="center"/>
              <w:rPr>
                <w:rFonts w:cs="Times New Roman"/>
                <w:strike w:val="0"/>
                <w:sz w:val="24"/>
                <w:szCs w:val="24"/>
                <w:lang w:val="ru-RU"/>
              </w:rPr>
            </w:pPr>
          </w:p>
        </w:tc>
        <w:tc>
          <w:tcPr>
            <w:tcW w:w="1319" w:type="dxa"/>
            <w:tcBorders>
              <w:top w:val="single" w:sz="18" w:space="0" w:color="000000"/>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p>
        </w:tc>
        <w:tc>
          <w:tcPr>
            <w:tcW w:w="2827" w:type="dxa"/>
            <w:tcBorders>
              <w:top w:val="single" w:sz="18" w:space="0" w:color="000000"/>
              <w:left w:val="single" w:sz="5" w:space="0" w:color="000000"/>
              <w:bottom w:val="single" w:sz="5" w:space="0" w:color="000000"/>
              <w:right w:val="single" w:sz="5" w:space="0" w:color="000000"/>
            </w:tcBorders>
          </w:tcPr>
          <w:p w:rsidR="00D22F71" w:rsidRPr="005E447B" w:rsidRDefault="005E447B" w:rsidP="00D22F71">
            <w:pPr>
              <w:ind w:left="-567" w:firstLine="567"/>
              <w:jc w:val="center"/>
              <w:rPr>
                <w:rFonts w:cs="Times New Roman"/>
                <w:strike w:val="0"/>
                <w:sz w:val="24"/>
                <w:szCs w:val="24"/>
                <w:lang w:val="kk-KZ"/>
              </w:rPr>
            </w:pPr>
            <w:r>
              <w:rPr>
                <w:rFonts w:cs="Times New Roman"/>
                <w:strike w:val="0"/>
                <w:sz w:val="24"/>
                <w:szCs w:val="24"/>
                <w:lang w:val="kk-KZ"/>
              </w:rPr>
              <w:t>8</w:t>
            </w:r>
          </w:p>
        </w:tc>
      </w:tr>
      <w:tr w:rsidR="00D22F71" w:rsidRPr="0039573F" w:rsidTr="00FB3577">
        <w:trPr>
          <w:trHeight w:hRule="exact" w:val="1133"/>
        </w:trPr>
        <w:tc>
          <w:tcPr>
            <w:tcW w:w="1320" w:type="dxa"/>
            <w:vMerge/>
            <w:tcBorders>
              <w:left w:val="single" w:sz="3" w:space="0" w:color="000000"/>
              <w:bottom w:val="nil"/>
              <w:right w:val="single" w:sz="3" w:space="0" w:color="000000"/>
            </w:tcBorders>
          </w:tcPr>
          <w:p w:rsidR="00D22F71" w:rsidRPr="0039573F" w:rsidRDefault="00D22F71" w:rsidP="0039573F">
            <w:pPr>
              <w:ind w:left="-567" w:firstLine="567"/>
              <w:rPr>
                <w:rFonts w:cs="Times New Roman"/>
                <w:strike w:val="0"/>
                <w:sz w:val="24"/>
                <w:szCs w:val="24"/>
                <w:lang w:val="ru-RU"/>
              </w:rPr>
            </w:pPr>
          </w:p>
        </w:tc>
        <w:tc>
          <w:tcPr>
            <w:tcW w:w="701" w:type="dxa"/>
            <w:vMerge/>
            <w:tcBorders>
              <w:left w:val="single" w:sz="3" w:space="0" w:color="000000"/>
              <w:bottom w:val="single" w:sz="5" w:space="0" w:color="000000"/>
              <w:right w:val="single" w:sz="5" w:space="0" w:color="000000"/>
            </w:tcBorders>
          </w:tcPr>
          <w:p w:rsidR="00D22F71" w:rsidRPr="0039573F" w:rsidRDefault="00D22F71" w:rsidP="0039573F">
            <w:pPr>
              <w:ind w:left="-567" w:firstLine="567"/>
              <w:rPr>
                <w:rFonts w:cs="Times New Roman"/>
                <w:strike w:val="0"/>
                <w:sz w:val="24"/>
                <w:szCs w:val="24"/>
                <w:lang w:val="ru-RU"/>
              </w:rPr>
            </w:pPr>
          </w:p>
        </w:tc>
        <w:tc>
          <w:tcPr>
            <w:tcW w:w="955" w:type="dxa"/>
            <w:tcBorders>
              <w:top w:val="single" w:sz="5" w:space="0" w:color="000000"/>
              <w:left w:val="single" w:sz="5" w:space="0" w:color="000000"/>
              <w:bottom w:val="single" w:sz="5" w:space="0" w:color="000000"/>
              <w:right w:val="single" w:sz="3" w:space="0" w:color="000000"/>
            </w:tcBorders>
          </w:tcPr>
          <w:p w:rsidR="00D22F71" w:rsidRPr="0039573F" w:rsidRDefault="00D22F71" w:rsidP="0039573F">
            <w:pPr>
              <w:pStyle w:val="TableParagraph"/>
              <w:spacing w:before="30" w:line="275" w:lineRule="auto"/>
              <w:ind w:left="-567" w:firstLine="567"/>
              <w:rPr>
                <w:rFonts w:ascii="Times New Roman" w:eastAsia="Times New Roman" w:hAnsi="Times New Roman" w:cs="Times New Roman"/>
                <w:sz w:val="24"/>
                <w:szCs w:val="24"/>
              </w:rPr>
            </w:pPr>
            <w:r w:rsidRPr="0039573F">
              <w:rPr>
                <w:rFonts w:ascii="Times New Roman" w:hAnsi="Times New Roman" w:cs="Times New Roman"/>
                <w:sz w:val="24"/>
                <w:szCs w:val="24"/>
              </w:rPr>
              <w:t>ақылы негізде</w:t>
            </w:r>
          </w:p>
        </w:tc>
        <w:tc>
          <w:tcPr>
            <w:tcW w:w="427" w:type="dxa"/>
            <w:tcBorders>
              <w:top w:val="single" w:sz="5" w:space="0" w:color="000000"/>
              <w:left w:val="single" w:sz="3" w:space="0" w:color="000000"/>
              <w:bottom w:val="single" w:sz="5" w:space="0" w:color="000000"/>
              <w:right w:val="single" w:sz="3" w:space="0" w:color="000000"/>
            </w:tcBorders>
          </w:tcPr>
          <w:p w:rsidR="00D22F71" w:rsidRPr="00D8455A" w:rsidRDefault="00D22F71" w:rsidP="00D22F71">
            <w:pPr>
              <w:ind w:left="-567" w:firstLine="567"/>
              <w:jc w:val="center"/>
              <w:rPr>
                <w:rFonts w:cs="Times New Roman"/>
                <w:strike w:val="0"/>
                <w:sz w:val="24"/>
                <w:szCs w:val="24"/>
                <w:lang w:val="ru-RU"/>
              </w:rPr>
            </w:pPr>
          </w:p>
        </w:tc>
        <w:tc>
          <w:tcPr>
            <w:tcW w:w="327" w:type="dxa"/>
            <w:tcBorders>
              <w:top w:val="single" w:sz="5" w:space="0" w:color="000000"/>
              <w:left w:val="single" w:sz="3" w:space="0" w:color="000000"/>
              <w:bottom w:val="single" w:sz="5" w:space="0" w:color="000000"/>
              <w:right w:val="single" w:sz="3" w:space="0" w:color="000000"/>
            </w:tcBorders>
          </w:tcPr>
          <w:p w:rsidR="00D22F71" w:rsidRPr="00D8455A" w:rsidRDefault="00D22F71" w:rsidP="00D22F71">
            <w:pPr>
              <w:ind w:left="-567" w:firstLine="567"/>
              <w:jc w:val="center"/>
              <w:rPr>
                <w:rFonts w:cs="Times New Roman"/>
                <w:strike w:val="0"/>
                <w:sz w:val="24"/>
                <w:szCs w:val="24"/>
                <w:lang w:val="ru-RU"/>
              </w:rPr>
            </w:pPr>
            <w:r>
              <w:rPr>
                <w:rFonts w:cs="Times New Roman"/>
                <w:strike w:val="0"/>
                <w:sz w:val="24"/>
                <w:szCs w:val="24"/>
                <w:lang w:val="ru-RU"/>
              </w:rPr>
              <w:t>бір</w:t>
            </w:r>
          </w:p>
        </w:tc>
        <w:tc>
          <w:tcPr>
            <w:tcW w:w="522" w:type="dxa"/>
            <w:tcBorders>
              <w:top w:val="single" w:sz="5"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rPr>
            </w:pPr>
          </w:p>
        </w:tc>
        <w:tc>
          <w:tcPr>
            <w:tcW w:w="430" w:type="dxa"/>
            <w:tcBorders>
              <w:top w:val="single" w:sz="5" w:space="0" w:color="000000"/>
              <w:left w:val="single" w:sz="3"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rPr>
            </w:pPr>
          </w:p>
        </w:tc>
        <w:tc>
          <w:tcPr>
            <w:tcW w:w="422" w:type="dxa"/>
            <w:tcBorders>
              <w:top w:val="single" w:sz="18" w:space="0" w:color="F2F2F2"/>
              <w:left w:val="single" w:sz="5" w:space="0" w:color="000000"/>
              <w:bottom w:val="single" w:sz="5" w:space="0" w:color="000000"/>
              <w:right w:val="single" w:sz="5" w:space="0" w:color="000000"/>
            </w:tcBorders>
            <w:shd w:val="clear" w:color="auto" w:fill="F2F2F2"/>
          </w:tcPr>
          <w:p w:rsidR="00D22F71" w:rsidRPr="0039573F" w:rsidRDefault="00D22F71" w:rsidP="00D22F71">
            <w:pPr>
              <w:ind w:left="-567" w:firstLine="567"/>
              <w:jc w:val="center"/>
              <w:rPr>
                <w:rFonts w:cs="Times New Roman"/>
                <w:strike w:val="0"/>
                <w:sz w:val="24"/>
                <w:szCs w:val="24"/>
              </w:rPr>
            </w:pPr>
          </w:p>
        </w:tc>
        <w:tc>
          <w:tcPr>
            <w:tcW w:w="1319" w:type="dxa"/>
            <w:tcBorders>
              <w:top w:val="single" w:sz="5" w:space="0" w:color="000000"/>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rPr>
            </w:pPr>
          </w:p>
        </w:tc>
        <w:tc>
          <w:tcPr>
            <w:tcW w:w="2827" w:type="dxa"/>
            <w:tcBorders>
              <w:top w:val="single" w:sz="5" w:space="0" w:color="000000"/>
              <w:left w:val="single" w:sz="5" w:space="0" w:color="000000"/>
              <w:bottom w:val="single" w:sz="5" w:space="0" w:color="000000"/>
              <w:right w:val="single" w:sz="5" w:space="0" w:color="000000"/>
            </w:tcBorders>
          </w:tcPr>
          <w:p w:rsidR="00D22F71" w:rsidRPr="005E447B" w:rsidRDefault="005E447B" w:rsidP="00D22F71">
            <w:pPr>
              <w:ind w:left="-567" w:firstLine="567"/>
              <w:jc w:val="center"/>
              <w:rPr>
                <w:rFonts w:cs="Times New Roman"/>
                <w:strike w:val="0"/>
                <w:sz w:val="24"/>
                <w:szCs w:val="24"/>
                <w:lang w:val="kk-KZ"/>
              </w:rPr>
            </w:pPr>
            <w:r>
              <w:rPr>
                <w:rFonts w:cs="Times New Roman"/>
                <w:strike w:val="0"/>
                <w:sz w:val="24"/>
                <w:szCs w:val="24"/>
                <w:lang w:val="kk-KZ"/>
              </w:rPr>
              <w:t>1</w:t>
            </w:r>
          </w:p>
        </w:tc>
      </w:tr>
      <w:tr w:rsidR="00D22F71" w:rsidRPr="0039573F" w:rsidTr="00FB3577">
        <w:trPr>
          <w:trHeight w:hRule="exact" w:val="1546"/>
        </w:trPr>
        <w:tc>
          <w:tcPr>
            <w:tcW w:w="1320" w:type="dxa"/>
            <w:vMerge w:val="restart"/>
            <w:tcBorders>
              <w:top w:val="single" w:sz="4" w:space="0" w:color="auto"/>
              <w:left w:val="single" w:sz="4" w:space="0" w:color="auto"/>
              <w:bottom w:val="single" w:sz="4" w:space="0" w:color="auto"/>
              <w:right w:val="single" w:sz="4" w:space="0" w:color="auto"/>
            </w:tcBorders>
          </w:tcPr>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spacing w:before="4"/>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hAnsi="Times New Roman" w:cs="Times New Roman"/>
                <w:sz w:val="24"/>
                <w:szCs w:val="24"/>
                <w:lang w:val="ru-RU"/>
              </w:rPr>
            </w:pPr>
            <w:r w:rsidRPr="0039573F">
              <w:rPr>
                <w:rFonts w:ascii="Times New Roman" w:hAnsi="Times New Roman" w:cs="Times New Roman"/>
                <w:sz w:val="24"/>
                <w:szCs w:val="24"/>
              </w:rPr>
              <w:t>қыркүйек</w:t>
            </w:r>
          </w:p>
          <w:p w:rsidR="00D22F71" w:rsidRPr="0039573F" w:rsidRDefault="00D22F71" w:rsidP="0039573F">
            <w:pPr>
              <w:pStyle w:val="TableParagraph"/>
              <w:tabs>
                <w:tab w:val="left" w:pos="602"/>
              </w:tabs>
              <w:spacing w:line="275" w:lineRule="auto"/>
              <w:ind w:left="-567" w:right="164" w:firstLine="567"/>
              <w:rPr>
                <w:rFonts w:ascii="Times New Roman" w:eastAsia="Times New Roman" w:hAnsi="Times New Roman" w:cs="Times New Roman"/>
                <w:sz w:val="24"/>
                <w:szCs w:val="24"/>
                <w:lang w:val="ru-RU"/>
              </w:rPr>
            </w:pPr>
            <w:r w:rsidRPr="0039573F">
              <w:rPr>
                <w:rFonts w:ascii="Times New Roman" w:hAnsi="Times New Roman" w:cs="Times New Roman"/>
                <w:sz w:val="24"/>
                <w:szCs w:val="24"/>
              </w:rPr>
              <w:t>2017/2018</w:t>
            </w:r>
          </w:p>
        </w:tc>
        <w:tc>
          <w:tcPr>
            <w:tcW w:w="701" w:type="dxa"/>
            <w:vMerge w:val="restart"/>
            <w:tcBorders>
              <w:top w:val="single" w:sz="4" w:space="0" w:color="auto"/>
              <w:left w:val="single" w:sz="4" w:space="0" w:color="auto"/>
              <w:bottom w:val="single" w:sz="4" w:space="0" w:color="auto"/>
              <w:right w:val="single" w:sz="4" w:space="0" w:color="auto"/>
            </w:tcBorders>
          </w:tcPr>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spacing w:before="216"/>
              <w:ind w:left="-567" w:firstLine="567"/>
              <w:rPr>
                <w:rFonts w:ascii="Times New Roman" w:eastAsia="Times New Roman" w:hAnsi="Times New Roman" w:cs="Times New Roman"/>
                <w:sz w:val="24"/>
                <w:szCs w:val="24"/>
              </w:rPr>
            </w:pPr>
            <w:r w:rsidRPr="0039573F">
              <w:rPr>
                <w:rFonts w:ascii="Times New Roman" w:hAnsi="Times New Roman" w:cs="Times New Roman"/>
                <w:sz w:val="24"/>
                <w:szCs w:val="24"/>
              </w:rPr>
              <w:t>толық уақыт</w:t>
            </w:r>
          </w:p>
        </w:tc>
        <w:tc>
          <w:tcPr>
            <w:tcW w:w="955" w:type="dxa"/>
            <w:tcBorders>
              <w:top w:val="single" w:sz="4" w:space="0" w:color="auto"/>
              <w:left w:val="single" w:sz="4" w:space="0" w:color="auto"/>
              <w:bottom w:val="single" w:sz="4" w:space="0" w:color="auto"/>
              <w:right w:val="single" w:sz="4" w:space="0" w:color="auto"/>
            </w:tcBorders>
          </w:tcPr>
          <w:p w:rsidR="00D22F71" w:rsidRPr="0039573F" w:rsidRDefault="00D22F71" w:rsidP="0039573F">
            <w:pPr>
              <w:pStyle w:val="TableParagraph"/>
              <w:tabs>
                <w:tab w:val="left" w:pos="567"/>
              </w:tabs>
              <w:spacing w:line="276" w:lineRule="auto"/>
              <w:ind w:left="-567" w:right="32" w:firstLine="567"/>
              <w:rPr>
                <w:rFonts w:ascii="Times New Roman" w:eastAsia="Times New Roman" w:hAnsi="Times New Roman" w:cs="Times New Roman"/>
                <w:sz w:val="24"/>
                <w:szCs w:val="24"/>
                <w:lang w:val="ru-RU"/>
              </w:rPr>
            </w:pPr>
            <w:r w:rsidRPr="0039573F">
              <w:rPr>
                <w:rFonts w:ascii="Times New Roman" w:hAnsi="Times New Roman" w:cs="Times New Roman"/>
                <w:w w:val="95"/>
                <w:sz w:val="24"/>
                <w:szCs w:val="24"/>
                <w:lang w:val="ru-RU"/>
              </w:rPr>
              <w:t>негізделген</w:t>
            </w:r>
            <w:r w:rsidRPr="0039573F">
              <w:rPr>
                <w:rFonts w:ascii="Times New Roman" w:hAnsi="Times New Roman" w:cs="Times New Roman"/>
                <w:lang w:val="ru-RU"/>
              </w:rPr>
              <w:t>бір реттік грант</w:t>
            </w:r>
          </w:p>
        </w:tc>
        <w:tc>
          <w:tcPr>
            <w:tcW w:w="427" w:type="dxa"/>
            <w:tcBorders>
              <w:top w:val="single" w:sz="18" w:space="0" w:color="000000"/>
              <w:left w:val="single" w:sz="4" w:space="0" w:color="auto"/>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5</w:t>
            </w:r>
          </w:p>
        </w:tc>
        <w:tc>
          <w:tcPr>
            <w:tcW w:w="327" w:type="dxa"/>
            <w:tcBorders>
              <w:top w:val="single" w:sz="18"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2</w:t>
            </w:r>
          </w:p>
        </w:tc>
        <w:tc>
          <w:tcPr>
            <w:tcW w:w="522" w:type="dxa"/>
            <w:tcBorders>
              <w:top w:val="single" w:sz="18"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p>
        </w:tc>
        <w:tc>
          <w:tcPr>
            <w:tcW w:w="430" w:type="dxa"/>
            <w:tcBorders>
              <w:top w:val="single" w:sz="18" w:space="0" w:color="000000"/>
              <w:left w:val="single" w:sz="3"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rsidR="00D22F71" w:rsidRPr="0039573F" w:rsidRDefault="00D22F71" w:rsidP="00D22F71">
            <w:pPr>
              <w:ind w:left="-567" w:firstLine="567"/>
              <w:jc w:val="center"/>
              <w:rPr>
                <w:rFonts w:cs="Times New Roman"/>
                <w:strike w:val="0"/>
                <w:sz w:val="24"/>
                <w:szCs w:val="24"/>
                <w:lang w:val="ru-RU"/>
              </w:rPr>
            </w:pPr>
          </w:p>
        </w:tc>
        <w:tc>
          <w:tcPr>
            <w:tcW w:w="1319" w:type="dxa"/>
            <w:tcBorders>
              <w:top w:val="single" w:sz="18" w:space="0" w:color="000000"/>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p>
        </w:tc>
        <w:tc>
          <w:tcPr>
            <w:tcW w:w="2827" w:type="dxa"/>
            <w:tcBorders>
              <w:top w:val="single" w:sz="18" w:space="0" w:color="000000"/>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7</w:t>
            </w:r>
          </w:p>
        </w:tc>
      </w:tr>
      <w:tr w:rsidR="00D22F71" w:rsidRPr="0039573F" w:rsidTr="00FB3577">
        <w:trPr>
          <w:trHeight w:val="500"/>
        </w:trPr>
        <w:tc>
          <w:tcPr>
            <w:tcW w:w="1320" w:type="dxa"/>
            <w:vMerge/>
            <w:tcBorders>
              <w:top w:val="single" w:sz="4" w:space="0" w:color="auto"/>
              <w:left w:val="single" w:sz="4" w:space="0" w:color="auto"/>
              <w:bottom w:val="single" w:sz="4" w:space="0" w:color="auto"/>
              <w:right w:val="single" w:sz="4" w:space="0" w:color="auto"/>
            </w:tcBorders>
          </w:tcPr>
          <w:p w:rsidR="00D22F71" w:rsidRPr="0039573F" w:rsidRDefault="00D22F71" w:rsidP="0039573F">
            <w:pPr>
              <w:ind w:left="-567" w:firstLine="567"/>
              <w:rPr>
                <w:rFonts w:cs="Times New Roman"/>
                <w:strike w:val="0"/>
                <w:sz w:val="24"/>
                <w:szCs w:val="24"/>
                <w:lang w:val="ru-RU"/>
              </w:rPr>
            </w:pPr>
          </w:p>
        </w:tc>
        <w:tc>
          <w:tcPr>
            <w:tcW w:w="701" w:type="dxa"/>
            <w:vMerge/>
            <w:tcBorders>
              <w:top w:val="single" w:sz="4" w:space="0" w:color="auto"/>
              <w:left w:val="single" w:sz="4" w:space="0" w:color="auto"/>
              <w:bottom w:val="single" w:sz="4" w:space="0" w:color="auto"/>
              <w:right w:val="single" w:sz="4" w:space="0" w:color="auto"/>
            </w:tcBorders>
          </w:tcPr>
          <w:p w:rsidR="00D22F71" w:rsidRPr="0039573F" w:rsidRDefault="00D22F71" w:rsidP="0039573F">
            <w:pPr>
              <w:ind w:left="-567" w:firstLine="567"/>
              <w:rPr>
                <w:rFonts w:cs="Times New Roman"/>
                <w:strike w:val="0"/>
                <w:sz w:val="24"/>
                <w:szCs w:val="24"/>
                <w:lang w:val="ru-RU"/>
              </w:rPr>
            </w:pPr>
          </w:p>
        </w:tc>
        <w:tc>
          <w:tcPr>
            <w:tcW w:w="955" w:type="dxa"/>
            <w:vMerge w:val="restart"/>
            <w:tcBorders>
              <w:top w:val="single" w:sz="4" w:space="0" w:color="auto"/>
              <w:left w:val="single" w:sz="4" w:space="0" w:color="auto"/>
              <w:right w:val="single" w:sz="4" w:space="0" w:color="auto"/>
            </w:tcBorders>
          </w:tcPr>
          <w:p w:rsidR="00D22F71" w:rsidRPr="0039573F" w:rsidRDefault="00D22F71" w:rsidP="0039573F">
            <w:pPr>
              <w:pStyle w:val="TableParagraph"/>
              <w:spacing w:before="47" w:line="275" w:lineRule="auto"/>
              <w:ind w:left="-567" w:firstLine="567"/>
              <w:rPr>
                <w:rFonts w:ascii="Times New Roman" w:eastAsia="Times New Roman" w:hAnsi="Times New Roman" w:cs="Times New Roman"/>
                <w:sz w:val="24"/>
                <w:szCs w:val="24"/>
              </w:rPr>
            </w:pPr>
            <w:r w:rsidRPr="0039573F">
              <w:rPr>
                <w:rFonts w:ascii="Times New Roman" w:hAnsi="Times New Roman" w:cs="Times New Roman"/>
                <w:sz w:val="24"/>
                <w:szCs w:val="24"/>
              </w:rPr>
              <w:t>ақылы негізде</w:t>
            </w:r>
          </w:p>
        </w:tc>
        <w:tc>
          <w:tcPr>
            <w:tcW w:w="427" w:type="dxa"/>
            <w:tcBorders>
              <w:top w:val="single" w:sz="5" w:space="0" w:color="000000"/>
              <w:left w:val="single" w:sz="4" w:space="0" w:color="auto"/>
              <w:bottom w:val="nil"/>
              <w:right w:val="single" w:sz="3" w:space="0" w:color="000000"/>
            </w:tcBorders>
          </w:tcPr>
          <w:p w:rsidR="00D22F71" w:rsidRPr="00D22F71" w:rsidRDefault="00D22F71" w:rsidP="00D22F71">
            <w:pPr>
              <w:ind w:left="-567" w:firstLine="567"/>
              <w:jc w:val="center"/>
              <w:rPr>
                <w:rFonts w:cs="Times New Roman"/>
                <w:strike w:val="0"/>
                <w:sz w:val="24"/>
                <w:szCs w:val="24"/>
                <w:lang w:val="ru-RU"/>
              </w:rPr>
            </w:pPr>
            <w:r>
              <w:rPr>
                <w:rFonts w:cs="Times New Roman"/>
                <w:strike w:val="0"/>
                <w:sz w:val="24"/>
                <w:szCs w:val="24"/>
                <w:lang w:val="ru-RU"/>
              </w:rPr>
              <w:t>бір</w:t>
            </w:r>
          </w:p>
        </w:tc>
        <w:tc>
          <w:tcPr>
            <w:tcW w:w="327" w:type="dxa"/>
            <w:tcBorders>
              <w:top w:val="single" w:sz="5" w:space="0" w:color="000000"/>
              <w:left w:val="single" w:sz="3" w:space="0" w:color="000000"/>
              <w:bottom w:val="nil"/>
              <w:right w:val="single" w:sz="3" w:space="0" w:color="000000"/>
            </w:tcBorders>
          </w:tcPr>
          <w:p w:rsidR="00D22F71" w:rsidRPr="0039573F" w:rsidRDefault="00D22F71" w:rsidP="00D22F71">
            <w:pPr>
              <w:ind w:left="-567" w:firstLine="567"/>
              <w:jc w:val="center"/>
              <w:rPr>
                <w:rFonts w:cs="Times New Roman"/>
                <w:strike w:val="0"/>
                <w:sz w:val="24"/>
                <w:szCs w:val="24"/>
              </w:rPr>
            </w:pPr>
          </w:p>
        </w:tc>
        <w:tc>
          <w:tcPr>
            <w:tcW w:w="522" w:type="dxa"/>
            <w:tcBorders>
              <w:top w:val="single" w:sz="5" w:space="0" w:color="000000"/>
              <w:left w:val="single" w:sz="3" w:space="0" w:color="000000"/>
              <w:bottom w:val="nil"/>
              <w:right w:val="single" w:sz="3" w:space="0" w:color="000000"/>
            </w:tcBorders>
          </w:tcPr>
          <w:p w:rsidR="00D22F71" w:rsidRPr="0039573F" w:rsidRDefault="00D22F71" w:rsidP="00D22F71">
            <w:pPr>
              <w:ind w:left="-567" w:firstLine="567"/>
              <w:jc w:val="center"/>
              <w:rPr>
                <w:rFonts w:cs="Times New Roman"/>
                <w:strike w:val="0"/>
                <w:sz w:val="24"/>
                <w:szCs w:val="24"/>
              </w:rPr>
            </w:pPr>
          </w:p>
        </w:tc>
        <w:tc>
          <w:tcPr>
            <w:tcW w:w="430" w:type="dxa"/>
            <w:tcBorders>
              <w:top w:val="single" w:sz="5" w:space="0" w:color="000000"/>
              <w:left w:val="single" w:sz="3" w:space="0" w:color="000000"/>
              <w:bottom w:val="nil"/>
              <w:right w:val="single" w:sz="5" w:space="0" w:color="000000"/>
            </w:tcBorders>
          </w:tcPr>
          <w:p w:rsidR="00D22F71" w:rsidRPr="0039573F" w:rsidRDefault="00D22F71" w:rsidP="00D22F71">
            <w:pPr>
              <w:ind w:left="-567" w:firstLine="567"/>
              <w:jc w:val="center"/>
              <w:rPr>
                <w:rFonts w:cs="Times New Roman"/>
                <w:strike w:val="0"/>
                <w:sz w:val="24"/>
                <w:szCs w:val="24"/>
              </w:rPr>
            </w:pPr>
          </w:p>
        </w:tc>
        <w:tc>
          <w:tcPr>
            <w:tcW w:w="422" w:type="dxa"/>
            <w:tcBorders>
              <w:top w:val="single" w:sz="18" w:space="0" w:color="F2F2F2"/>
              <w:left w:val="single" w:sz="5" w:space="0" w:color="000000"/>
              <w:bottom w:val="nil"/>
              <w:right w:val="single" w:sz="5" w:space="0" w:color="000000"/>
            </w:tcBorders>
            <w:shd w:val="clear" w:color="auto" w:fill="F2F2F2"/>
          </w:tcPr>
          <w:p w:rsidR="00D22F71" w:rsidRPr="0039573F" w:rsidRDefault="00D22F71" w:rsidP="00D22F71">
            <w:pPr>
              <w:ind w:left="-567" w:firstLine="567"/>
              <w:jc w:val="center"/>
              <w:rPr>
                <w:rFonts w:cs="Times New Roman"/>
                <w:strike w:val="0"/>
                <w:sz w:val="24"/>
                <w:szCs w:val="24"/>
              </w:rPr>
            </w:pPr>
          </w:p>
        </w:tc>
        <w:tc>
          <w:tcPr>
            <w:tcW w:w="1319" w:type="dxa"/>
            <w:tcBorders>
              <w:top w:val="single" w:sz="5" w:space="0" w:color="000000"/>
              <w:left w:val="single" w:sz="5" w:space="0" w:color="000000"/>
              <w:bottom w:val="nil"/>
              <w:right w:val="single" w:sz="5" w:space="0" w:color="000000"/>
            </w:tcBorders>
          </w:tcPr>
          <w:p w:rsidR="00D22F71" w:rsidRPr="0039573F" w:rsidRDefault="00D22F71" w:rsidP="00D22F71">
            <w:pPr>
              <w:ind w:left="-567" w:firstLine="567"/>
              <w:jc w:val="center"/>
              <w:rPr>
                <w:rFonts w:cs="Times New Roman"/>
                <w:strike w:val="0"/>
                <w:sz w:val="24"/>
                <w:szCs w:val="24"/>
              </w:rPr>
            </w:pPr>
          </w:p>
        </w:tc>
        <w:tc>
          <w:tcPr>
            <w:tcW w:w="2827" w:type="dxa"/>
            <w:tcBorders>
              <w:top w:val="single" w:sz="5" w:space="0" w:color="000000"/>
              <w:left w:val="single" w:sz="5" w:space="0" w:color="000000"/>
              <w:bottom w:val="nil"/>
              <w:right w:val="single" w:sz="5" w:space="0" w:color="000000"/>
            </w:tcBorders>
          </w:tcPr>
          <w:p w:rsidR="00D22F71" w:rsidRPr="005E447B" w:rsidRDefault="005E447B" w:rsidP="00D22F71">
            <w:pPr>
              <w:ind w:left="-567" w:firstLine="567"/>
              <w:jc w:val="center"/>
              <w:rPr>
                <w:rFonts w:cs="Times New Roman"/>
                <w:strike w:val="0"/>
                <w:sz w:val="24"/>
                <w:szCs w:val="24"/>
                <w:lang w:val="kk-KZ"/>
              </w:rPr>
            </w:pPr>
            <w:r>
              <w:rPr>
                <w:rFonts w:cs="Times New Roman"/>
                <w:strike w:val="0"/>
                <w:sz w:val="24"/>
                <w:szCs w:val="24"/>
                <w:lang w:val="kk-KZ"/>
              </w:rPr>
              <w:t>1</w:t>
            </w:r>
          </w:p>
        </w:tc>
      </w:tr>
      <w:tr w:rsidR="00D22F71" w:rsidRPr="0039573F" w:rsidTr="00FB3577">
        <w:trPr>
          <w:trHeight w:val="671"/>
        </w:trPr>
        <w:tc>
          <w:tcPr>
            <w:tcW w:w="1320" w:type="dxa"/>
            <w:vMerge/>
            <w:tcBorders>
              <w:top w:val="single" w:sz="4" w:space="0" w:color="auto"/>
              <w:left w:val="single" w:sz="4" w:space="0" w:color="auto"/>
              <w:bottom w:val="single" w:sz="4" w:space="0" w:color="auto"/>
              <w:right w:val="single" w:sz="4" w:space="0" w:color="auto"/>
            </w:tcBorders>
          </w:tcPr>
          <w:p w:rsidR="00D22F71" w:rsidRPr="0039573F" w:rsidRDefault="00D22F71" w:rsidP="0039573F">
            <w:pPr>
              <w:ind w:left="-567" w:firstLine="567"/>
              <w:rPr>
                <w:rFonts w:cs="Times New Roman"/>
                <w:strike w:val="0"/>
                <w:sz w:val="24"/>
                <w:szCs w:val="24"/>
              </w:rPr>
            </w:pPr>
          </w:p>
        </w:tc>
        <w:tc>
          <w:tcPr>
            <w:tcW w:w="701" w:type="dxa"/>
            <w:tcBorders>
              <w:top w:val="single" w:sz="4" w:space="0" w:color="auto"/>
              <w:left w:val="single" w:sz="4" w:space="0" w:color="auto"/>
              <w:bottom w:val="single" w:sz="4" w:space="0" w:color="auto"/>
              <w:right w:val="single" w:sz="4" w:space="0" w:color="auto"/>
            </w:tcBorders>
          </w:tcPr>
          <w:p w:rsidR="00D22F71" w:rsidRPr="0039573F" w:rsidRDefault="00D22F71" w:rsidP="0039573F">
            <w:pPr>
              <w:ind w:left="-567" w:firstLine="567"/>
              <w:rPr>
                <w:rFonts w:cs="Times New Roman"/>
                <w:strike w:val="0"/>
                <w:sz w:val="24"/>
                <w:szCs w:val="24"/>
              </w:rPr>
            </w:pPr>
          </w:p>
        </w:tc>
        <w:tc>
          <w:tcPr>
            <w:tcW w:w="955" w:type="dxa"/>
            <w:vMerge/>
            <w:tcBorders>
              <w:left w:val="single" w:sz="4" w:space="0" w:color="auto"/>
              <w:bottom w:val="single" w:sz="4" w:space="0" w:color="auto"/>
              <w:right w:val="single" w:sz="4" w:space="0" w:color="auto"/>
            </w:tcBorders>
          </w:tcPr>
          <w:p w:rsidR="00D22F71" w:rsidRPr="0039573F" w:rsidRDefault="00D22F71" w:rsidP="0039573F">
            <w:pPr>
              <w:pStyle w:val="TableParagraph"/>
              <w:spacing w:before="47" w:line="275" w:lineRule="auto"/>
              <w:ind w:left="-567" w:right="127" w:firstLine="567"/>
              <w:rPr>
                <w:rFonts w:ascii="Times New Roman" w:eastAsia="Times New Roman" w:hAnsi="Times New Roman" w:cs="Times New Roman"/>
                <w:sz w:val="24"/>
                <w:szCs w:val="24"/>
              </w:rPr>
            </w:pPr>
          </w:p>
        </w:tc>
        <w:tc>
          <w:tcPr>
            <w:tcW w:w="427" w:type="dxa"/>
            <w:tcBorders>
              <w:top w:val="nil"/>
              <w:left w:val="single" w:sz="4" w:space="0" w:color="auto"/>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rPr>
            </w:pPr>
          </w:p>
        </w:tc>
        <w:tc>
          <w:tcPr>
            <w:tcW w:w="327" w:type="dxa"/>
            <w:tcBorders>
              <w:top w:val="nil"/>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rPr>
            </w:pPr>
          </w:p>
        </w:tc>
        <w:tc>
          <w:tcPr>
            <w:tcW w:w="522" w:type="dxa"/>
            <w:tcBorders>
              <w:top w:val="nil"/>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rPr>
            </w:pPr>
          </w:p>
        </w:tc>
        <w:tc>
          <w:tcPr>
            <w:tcW w:w="430" w:type="dxa"/>
            <w:tcBorders>
              <w:top w:val="nil"/>
              <w:left w:val="single" w:sz="3"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rPr>
            </w:pPr>
          </w:p>
        </w:tc>
        <w:tc>
          <w:tcPr>
            <w:tcW w:w="422" w:type="dxa"/>
            <w:tcBorders>
              <w:top w:val="nil"/>
              <w:left w:val="single" w:sz="5" w:space="0" w:color="000000"/>
              <w:bottom w:val="single" w:sz="5" w:space="0" w:color="000000"/>
              <w:right w:val="single" w:sz="5" w:space="0" w:color="000000"/>
            </w:tcBorders>
            <w:shd w:val="clear" w:color="auto" w:fill="F2F2F2"/>
          </w:tcPr>
          <w:p w:rsidR="00D22F71" w:rsidRPr="0039573F" w:rsidRDefault="00D22F71" w:rsidP="00D22F71">
            <w:pPr>
              <w:ind w:left="-567" w:firstLine="567"/>
              <w:jc w:val="center"/>
              <w:rPr>
                <w:rFonts w:cs="Times New Roman"/>
                <w:strike w:val="0"/>
                <w:sz w:val="24"/>
                <w:szCs w:val="24"/>
              </w:rPr>
            </w:pPr>
          </w:p>
        </w:tc>
        <w:tc>
          <w:tcPr>
            <w:tcW w:w="1319" w:type="dxa"/>
            <w:tcBorders>
              <w:top w:val="nil"/>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rPr>
            </w:pPr>
          </w:p>
        </w:tc>
        <w:tc>
          <w:tcPr>
            <w:tcW w:w="2827" w:type="dxa"/>
            <w:tcBorders>
              <w:top w:val="nil"/>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rPr>
            </w:pPr>
          </w:p>
        </w:tc>
      </w:tr>
    </w:tbl>
    <w:p w:rsidR="00D22F71" w:rsidRDefault="00D22F71" w:rsidP="00D22F71">
      <w:pPr>
        <w:tabs>
          <w:tab w:val="clear" w:pos="2381"/>
          <w:tab w:val="left" w:pos="960"/>
        </w:tabs>
        <w:spacing w:line="275" w:lineRule="auto"/>
        <w:ind w:left="0" w:firstLine="0"/>
        <w:rPr>
          <w:rFonts w:cs="Times New Roman"/>
          <w:i/>
          <w:strike w:val="0"/>
          <w:sz w:val="22"/>
          <w:szCs w:val="22"/>
        </w:rPr>
      </w:pPr>
    </w:p>
    <w:p w:rsidR="00D22F71" w:rsidRPr="00A4431B" w:rsidRDefault="00D22F71" w:rsidP="0049344E">
      <w:pPr>
        <w:spacing w:line="275" w:lineRule="auto"/>
        <w:ind w:left="0" w:firstLine="0"/>
        <w:rPr>
          <w:rFonts w:cs="Times New Roman"/>
          <w:i/>
          <w:strike w:val="0"/>
          <w:sz w:val="22"/>
          <w:szCs w:val="22"/>
        </w:rPr>
      </w:pPr>
    </w:p>
    <w:p w:rsidR="00654AE3" w:rsidRPr="00A4431B" w:rsidRDefault="00654AE3" w:rsidP="00654AE3">
      <w:pPr>
        <w:spacing w:line="275" w:lineRule="auto"/>
        <w:ind w:left="109"/>
        <w:rPr>
          <w:rFonts w:cs="Times New Roman"/>
          <w:strike w:val="0"/>
          <w:sz w:val="22"/>
          <w:szCs w:val="22"/>
        </w:rPr>
      </w:pPr>
      <w:r w:rsidRPr="00A4431B">
        <w:rPr>
          <w:rFonts w:cs="Times New Roman"/>
          <w:i/>
          <w:strike w:val="0"/>
          <w:sz w:val="22"/>
          <w:szCs w:val="22"/>
        </w:rPr>
        <w:t>*Ескерту: Ағымдағы оқу жылын қоса алғанда, соңғы бес оқу жылының ресми деректерін ұсынуыңыз қажет.</w:t>
      </w:r>
    </w:p>
    <w:p w:rsidR="00654AE3" w:rsidRPr="00A4431B" w:rsidRDefault="00654AE3" w:rsidP="00654AE3">
      <w:pPr>
        <w:pStyle w:val="110"/>
        <w:tabs>
          <w:tab w:val="left" w:pos="830"/>
        </w:tabs>
        <w:ind w:left="469"/>
        <w:rPr>
          <w:b/>
          <w:bCs/>
          <w:sz w:val="22"/>
          <w:szCs w:val="22"/>
        </w:rPr>
      </w:pPr>
      <w:r w:rsidRPr="00A4431B">
        <w:rPr>
          <w:sz w:val="22"/>
          <w:szCs w:val="22"/>
        </w:rPr>
        <w:t>Кесте 2. Семестр бойынша студенттер контингенті</w:t>
      </w:r>
    </w:p>
    <w:tbl>
      <w:tblPr>
        <w:tblStyle w:val="TableNormal1"/>
        <w:tblW w:w="9418" w:type="dxa"/>
        <w:tblInd w:w="98" w:type="dxa"/>
        <w:tblLayout w:type="fixed"/>
        <w:tblLook w:val="01E0" w:firstRow="1" w:lastRow="1" w:firstColumn="1" w:lastColumn="1" w:noHBand="0" w:noVBand="0"/>
      </w:tblPr>
      <w:tblGrid>
        <w:gridCol w:w="499"/>
        <w:gridCol w:w="2059"/>
        <w:gridCol w:w="605"/>
        <w:gridCol w:w="9"/>
        <w:gridCol w:w="596"/>
        <w:gridCol w:w="9"/>
        <w:gridCol w:w="601"/>
        <w:gridCol w:w="9"/>
        <w:gridCol w:w="596"/>
        <w:gridCol w:w="9"/>
        <w:gridCol w:w="596"/>
        <w:gridCol w:w="9"/>
        <w:gridCol w:w="596"/>
        <w:gridCol w:w="9"/>
        <w:gridCol w:w="601"/>
        <w:gridCol w:w="9"/>
        <w:gridCol w:w="596"/>
        <w:gridCol w:w="9"/>
        <w:gridCol w:w="596"/>
        <w:gridCol w:w="9"/>
        <w:gridCol w:w="596"/>
        <w:gridCol w:w="9"/>
        <w:gridCol w:w="782"/>
        <w:gridCol w:w="9"/>
      </w:tblGrid>
      <w:tr w:rsidR="00654AE3" w:rsidRPr="00A4431B" w:rsidTr="00FD0A72">
        <w:trPr>
          <w:gridAfter w:val="1"/>
          <w:wAfter w:w="9" w:type="dxa"/>
          <w:trHeight w:hRule="exact" w:val="470"/>
        </w:trPr>
        <w:tc>
          <w:tcPr>
            <w:tcW w:w="499" w:type="dxa"/>
            <w:vMerge w:val="restart"/>
            <w:tcBorders>
              <w:top w:val="single" w:sz="7" w:space="0" w:color="000000"/>
              <w:left w:val="single" w:sz="7" w:space="0" w:color="000000"/>
              <w:right w:val="single" w:sz="7" w:space="0" w:color="000000"/>
            </w:tcBorders>
          </w:tcPr>
          <w:p w:rsidR="00654AE3" w:rsidRPr="00A4431B" w:rsidRDefault="00654AE3" w:rsidP="00654AE3">
            <w:pPr>
              <w:pStyle w:val="TableParagraph"/>
              <w:rPr>
                <w:rFonts w:ascii="Times New Roman" w:eastAsia="Times New Roman" w:hAnsi="Times New Roman" w:cs="Times New Roman"/>
                <w:bCs/>
                <w:lang w:val="ru-RU"/>
              </w:rPr>
            </w:pPr>
          </w:p>
          <w:p w:rsidR="00654AE3" w:rsidRPr="00A4431B" w:rsidRDefault="00EE6E8D" w:rsidP="00654AE3">
            <w:pPr>
              <w:pStyle w:val="TableParagraph"/>
              <w:ind w:left="105"/>
              <w:rPr>
                <w:rFonts w:ascii="Times New Roman" w:eastAsia="Times New Roman" w:hAnsi="Times New Roman" w:cs="Times New Roman"/>
                <w:lang w:val="ru-RU"/>
              </w:rPr>
            </w:pPr>
            <w:r>
              <w:rPr>
                <w:rFonts w:ascii="Times New Roman" w:eastAsia="Times New Roman" w:hAnsi="Times New Roman" w:cs="Times New Roman"/>
                <w:bCs/>
                <w:lang w:val="ru-RU"/>
              </w:rPr>
              <w:t>№</w:t>
            </w:r>
          </w:p>
        </w:tc>
        <w:tc>
          <w:tcPr>
            <w:tcW w:w="2059" w:type="dxa"/>
            <w:vMerge w:val="restart"/>
            <w:tcBorders>
              <w:top w:val="single" w:sz="7" w:space="0" w:color="000000"/>
              <w:left w:val="single" w:sz="7" w:space="0" w:color="000000"/>
              <w:right w:val="single" w:sz="7" w:space="0" w:color="000000"/>
            </w:tcBorders>
          </w:tcPr>
          <w:p w:rsidR="00654AE3" w:rsidRPr="00A4431B" w:rsidRDefault="00654AE3" w:rsidP="00654AE3">
            <w:pPr>
              <w:pStyle w:val="TableParagraph"/>
              <w:spacing w:before="3"/>
              <w:rPr>
                <w:rFonts w:ascii="Times New Roman" w:eastAsia="Times New Roman" w:hAnsi="Times New Roman" w:cs="Times New Roman"/>
                <w:bCs/>
                <w:lang w:val="ru-RU"/>
              </w:rPr>
            </w:pPr>
          </w:p>
          <w:p w:rsidR="00654AE3" w:rsidRPr="00A4431B" w:rsidRDefault="00654AE3" w:rsidP="00654AE3">
            <w:pPr>
              <w:pStyle w:val="TableParagraph"/>
              <w:ind w:left="121" w:right="95"/>
              <w:jc w:val="center"/>
              <w:rPr>
                <w:rFonts w:ascii="Times New Roman" w:eastAsia="Times New Roman" w:hAnsi="Times New Roman" w:cs="Times New Roman"/>
                <w:lang w:val="ru-RU"/>
              </w:rPr>
            </w:pPr>
            <w:r w:rsidRPr="00A4431B">
              <w:rPr>
                <w:rFonts w:ascii="Times New Roman" w:hAnsi="Times New Roman" w:cs="Times New Roman"/>
                <w:w w:val="95"/>
                <w:lang w:val="ru-RU"/>
              </w:rPr>
              <w:t>академиялық</w:t>
            </w:r>
            <w:r w:rsidRPr="00A4431B">
              <w:rPr>
                <w:rFonts w:ascii="Times New Roman" w:hAnsi="Times New Roman" w:cs="Times New Roman"/>
                <w:lang w:val="ru-RU"/>
              </w:rPr>
              <w:t>аспан жылы</w:t>
            </w:r>
          </w:p>
        </w:tc>
        <w:tc>
          <w:tcPr>
            <w:tcW w:w="6851" w:type="dxa"/>
            <w:gridSpan w:val="21"/>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spacing w:before="64"/>
              <w:ind w:left="1324"/>
              <w:rPr>
                <w:rFonts w:ascii="Times New Roman" w:eastAsia="Times New Roman" w:hAnsi="Times New Roman" w:cs="Times New Roman"/>
                <w:lang w:val="ru-RU"/>
              </w:rPr>
            </w:pPr>
            <w:r w:rsidRPr="00A4431B">
              <w:rPr>
                <w:rFonts w:ascii="Times New Roman" w:hAnsi="Times New Roman" w:cs="Times New Roman"/>
                <w:lang w:val="ru-RU"/>
              </w:rPr>
              <w:t>Барлық жердегі студенттер саны</w:t>
            </w:r>
          </w:p>
        </w:tc>
      </w:tr>
      <w:tr w:rsidR="00654AE3" w:rsidRPr="00A4431B" w:rsidTr="00FD0A72">
        <w:trPr>
          <w:gridAfter w:val="1"/>
          <w:wAfter w:w="9" w:type="dxa"/>
          <w:trHeight w:hRule="exact" w:val="1061"/>
        </w:trPr>
        <w:tc>
          <w:tcPr>
            <w:tcW w:w="499" w:type="dxa"/>
            <w:vMerge/>
            <w:tcBorders>
              <w:left w:val="single" w:sz="7" w:space="0" w:color="000000"/>
              <w:bottom w:val="single" w:sz="18" w:space="0" w:color="000000"/>
              <w:right w:val="single" w:sz="7" w:space="0" w:color="000000"/>
            </w:tcBorders>
          </w:tcPr>
          <w:p w:rsidR="00654AE3" w:rsidRPr="00A4431B" w:rsidRDefault="00654AE3" w:rsidP="00654AE3">
            <w:pPr>
              <w:rPr>
                <w:rFonts w:cs="Times New Roman"/>
                <w:strike w:val="0"/>
                <w:sz w:val="22"/>
                <w:szCs w:val="22"/>
                <w:lang w:val="ru-RU"/>
              </w:rPr>
            </w:pPr>
          </w:p>
        </w:tc>
        <w:tc>
          <w:tcPr>
            <w:tcW w:w="2059" w:type="dxa"/>
            <w:vMerge/>
            <w:tcBorders>
              <w:left w:val="single" w:sz="7" w:space="0" w:color="000000"/>
              <w:bottom w:val="single" w:sz="18" w:space="0" w:color="000000"/>
              <w:right w:val="single" w:sz="7" w:space="0" w:color="000000"/>
            </w:tcBorders>
          </w:tcPr>
          <w:p w:rsidR="00654AE3" w:rsidRPr="00A4431B" w:rsidRDefault="00654AE3" w:rsidP="00654AE3">
            <w:pPr>
              <w:rPr>
                <w:rFonts w:cs="Times New Roman"/>
                <w:strike w:val="0"/>
                <w:sz w:val="22"/>
                <w:szCs w:val="22"/>
                <w:lang w:val="ru-RU"/>
              </w:rPr>
            </w:pPr>
          </w:p>
        </w:tc>
        <w:tc>
          <w:tcPr>
            <w:tcW w:w="605" w:type="dxa"/>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EE6E8D" w:rsidP="00654AE3">
            <w:pPr>
              <w:pStyle w:val="TableParagraph"/>
              <w:ind w:left="3"/>
              <w:jc w:val="center"/>
              <w:rPr>
                <w:rFonts w:ascii="Times New Roman" w:eastAsia="Times New Roman" w:hAnsi="Times New Roman" w:cs="Times New Roman"/>
                <w:lang w:val="ru-RU"/>
              </w:rPr>
            </w:pPr>
            <w:r>
              <w:rPr>
                <w:rFonts w:ascii="Times New Roman" w:hAnsi="Times New Roman" w:cs="Times New Roman"/>
                <w:lang w:val="ru-RU"/>
              </w:rPr>
              <w:t>1</w:t>
            </w:r>
          </w:p>
        </w:tc>
        <w:tc>
          <w:tcPr>
            <w:tcW w:w="605" w:type="dxa"/>
            <w:gridSpan w:val="2"/>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12"/>
              <w:jc w:val="center"/>
              <w:rPr>
                <w:rFonts w:ascii="Times New Roman" w:eastAsia="Times New Roman" w:hAnsi="Times New Roman" w:cs="Times New Roman"/>
                <w:lang w:val="ru-RU"/>
              </w:rPr>
            </w:pPr>
            <w:r w:rsidRPr="00A4431B">
              <w:rPr>
                <w:rFonts w:ascii="Times New Roman" w:hAnsi="Times New Roman" w:cs="Times New Roman"/>
                <w:lang w:val="ru-RU"/>
              </w:rPr>
              <w:t>2</w:t>
            </w:r>
          </w:p>
        </w:tc>
        <w:tc>
          <w:tcPr>
            <w:tcW w:w="610" w:type="dxa"/>
            <w:gridSpan w:val="2"/>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6"/>
              <w:jc w:val="center"/>
              <w:rPr>
                <w:rFonts w:ascii="Times New Roman" w:eastAsia="Times New Roman" w:hAnsi="Times New Roman" w:cs="Times New Roman"/>
                <w:lang w:val="ru-RU"/>
              </w:rPr>
            </w:pPr>
            <w:r w:rsidRPr="00A4431B">
              <w:rPr>
                <w:rFonts w:ascii="Times New Roman" w:hAnsi="Times New Roman" w:cs="Times New Roman"/>
                <w:lang w:val="ru-RU"/>
              </w:rPr>
              <w:t>3</w:t>
            </w:r>
          </w:p>
        </w:tc>
        <w:tc>
          <w:tcPr>
            <w:tcW w:w="605" w:type="dxa"/>
            <w:gridSpan w:val="2"/>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EE6E8D" w:rsidP="00654AE3">
            <w:pPr>
              <w:pStyle w:val="TableParagraph"/>
              <w:ind w:left="1"/>
              <w:jc w:val="center"/>
              <w:rPr>
                <w:rFonts w:ascii="Times New Roman" w:eastAsia="Times New Roman" w:hAnsi="Times New Roman" w:cs="Times New Roman"/>
                <w:lang w:val="ru-RU"/>
              </w:rPr>
            </w:pPr>
            <w:r>
              <w:rPr>
                <w:rFonts w:ascii="Times New Roman" w:hAnsi="Times New Roman" w:cs="Times New Roman"/>
                <w:lang w:val="ru-RU"/>
              </w:rPr>
              <w:t>4</w:t>
            </w:r>
          </w:p>
        </w:tc>
        <w:tc>
          <w:tcPr>
            <w:tcW w:w="605" w:type="dxa"/>
            <w:gridSpan w:val="2"/>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11"/>
              <w:jc w:val="center"/>
              <w:rPr>
                <w:rFonts w:ascii="Times New Roman" w:eastAsia="Times New Roman" w:hAnsi="Times New Roman" w:cs="Times New Roman"/>
                <w:lang w:val="ru-RU"/>
              </w:rPr>
            </w:pPr>
            <w:r w:rsidRPr="00A4431B">
              <w:rPr>
                <w:rFonts w:ascii="Times New Roman" w:hAnsi="Times New Roman" w:cs="Times New Roman"/>
                <w:lang w:val="ru-RU"/>
              </w:rPr>
              <w:t>5</w:t>
            </w:r>
          </w:p>
        </w:tc>
        <w:tc>
          <w:tcPr>
            <w:tcW w:w="605" w:type="dxa"/>
            <w:gridSpan w:val="2"/>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11"/>
              <w:jc w:val="center"/>
              <w:rPr>
                <w:rFonts w:ascii="Times New Roman" w:eastAsia="Times New Roman" w:hAnsi="Times New Roman" w:cs="Times New Roman"/>
                <w:lang w:val="ru-RU"/>
              </w:rPr>
            </w:pPr>
            <w:r w:rsidRPr="00A4431B">
              <w:rPr>
                <w:rFonts w:ascii="Times New Roman" w:hAnsi="Times New Roman" w:cs="Times New Roman"/>
                <w:lang w:val="ru-RU"/>
              </w:rPr>
              <w:t>6</w:t>
            </w:r>
          </w:p>
        </w:tc>
        <w:tc>
          <w:tcPr>
            <w:tcW w:w="610" w:type="dxa"/>
            <w:gridSpan w:val="2"/>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6"/>
              <w:jc w:val="center"/>
              <w:rPr>
                <w:rFonts w:ascii="Times New Roman" w:eastAsia="Times New Roman" w:hAnsi="Times New Roman" w:cs="Times New Roman"/>
                <w:lang w:val="ru-RU"/>
              </w:rPr>
            </w:pPr>
            <w:r w:rsidRPr="00A4431B">
              <w:rPr>
                <w:rFonts w:ascii="Times New Roman" w:hAnsi="Times New Roman" w:cs="Times New Roman"/>
                <w:lang w:val="ru-RU"/>
              </w:rPr>
              <w:t>7</w:t>
            </w:r>
          </w:p>
        </w:tc>
        <w:tc>
          <w:tcPr>
            <w:tcW w:w="605" w:type="dxa"/>
            <w:gridSpan w:val="2"/>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EE6E8D" w:rsidRDefault="00EE6E8D" w:rsidP="00654AE3">
            <w:pPr>
              <w:pStyle w:val="TableParagraph"/>
              <w:ind w:left="1"/>
              <w:jc w:val="center"/>
              <w:rPr>
                <w:rFonts w:ascii="Times New Roman" w:eastAsia="Times New Roman" w:hAnsi="Times New Roman" w:cs="Times New Roman"/>
                <w:lang w:val="ru-RU"/>
              </w:rPr>
            </w:pPr>
            <w:r>
              <w:rPr>
                <w:rFonts w:ascii="Times New Roman" w:hAnsi="Times New Roman" w:cs="Times New Roman"/>
                <w:lang w:val="ru-RU"/>
              </w:rPr>
              <w:t>8</w:t>
            </w:r>
          </w:p>
          <w:p w:rsidR="00654AE3" w:rsidRPr="00EE6E8D" w:rsidRDefault="00654AE3" w:rsidP="00EE6E8D"/>
        </w:tc>
        <w:tc>
          <w:tcPr>
            <w:tcW w:w="605" w:type="dxa"/>
            <w:gridSpan w:val="2"/>
            <w:tcBorders>
              <w:top w:val="single" w:sz="7" w:space="0" w:color="000000"/>
              <w:left w:val="single" w:sz="7" w:space="0" w:color="000000"/>
              <w:bottom w:val="single" w:sz="18" w:space="0" w:color="000000"/>
              <w:right w:val="single" w:sz="7" w:space="0" w:color="000000"/>
            </w:tcBorders>
            <w:shd w:val="clear" w:color="auto" w:fill="F2F2F2"/>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11"/>
              <w:jc w:val="center"/>
              <w:rPr>
                <w:rFonts w:ascii="Times New Roman" w:eastAsia="Times New Roman" w:hAnsi="Times New Roman" w:cs="Times New Roman"/>
                <w:lang w:val="ru-RU"/>
              </w:rPr>
            </w:pPr>
            <w:r w:rsidRPr="00A4431B">
              <w:rPr>
                <w:rFonts w:ascii="Times New Roman" w:hAnsi="Times New Roman" w:cs="Times New Roman"/>
                <w:lang w:val="ru-RU"/>
              </w:rPr>
              <w:t>9</w:t>
            </w:r>
          </w:p>
        </w:tc>
        <w:tc>
          <w:tcPr>
            <w:tcW w:w="605" w:type="dxa"/>
            <w:gridSpan w:val="2"/>
            <w:tcBorders>
              <w:top w:val="single" w:sz="7" w:space="0" w:color="000000"/>
              <w:left w:val="single" w:sz="7" w:space="0" w:color="000000"/>
              <w:bottom w:val="single" w:sz="18" w:space="0" w:color="000000"/>
              <w:right w:val="single" w:sz="7" w:space="0" w:color="000000"/>
            </w:tcBorders>
            <w:shd w:val="clear" w:color="auto" w:fill="F2F2F2"/>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EE6E8D" w:rsidP="00654AE3">
            <w:pPr>
              <w:pStyle w:val="TableParagraph"/>
              <w:ind w:left="160"/>
              <w:rPr>
                <w:rFonts w:ascii="Times New Roman" w:eastAsia="Times New Roman" w:hAnsi="Times New Roman" w:cs="Times New Roman"/>
                <w:lang w:val="ru-RU"/>
              </w:rPr>
            </w:pPr>
            <w:r>
              <w:rPr>
                <w:rFonts w:ascii="Times New Roman" w:hAnsi="Times New Roman" w:cs="Times New Roman"/>
                <w:lang w:val="ru-RU"/>
              </w:rPr>
              <w:t>10</w:t>
            </w:r>
          </w:p>
        </w:tc>
        <w:tc>
          <w:tcPr>
            <w:tcW w:w="791" w:type="dxa"/>
            <w:gridSpan w:val="2"/>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57"/>
              <w:rPr>
                <w:rFonts w:ascii="Times New Roman" w:eastAsia="Times New Roman" w:hAnsi="Times New Roman" w:cs="Times New Roman"/>
                <w:lang w:val="ru-RU"/>
              </w:rPr>
            </w:pPr>
            <w:r w:rsidRPr="00A4431B">
              <w:rPr>
                <w:rFonts w:ascii="Times New Roman" w:hAnsi="Times New Roman" w:cs="Times New Roman"/>
                <w:lang w:val="ru-RU"/>
              </w:rPr>
              <w:t>Барлығы</w:t>
            </w:r>
          </w:p>
        </w:tc>
      </w:tr>
      <w:tr w:rsidR="00654AE3" w:rsidRPr="00A4431B" w:rsidTr="00FD0A72">
        <w:trPr>
          <w:trHeight w:hRule="exact" w:val="701"/>
        </w:trPr>
        <w:tc>
          <w:tcPr>
            <w:tcW w:w="499" w:type="dxa"/>
            <w:tcBorders>
              <w:top w:val="single" w:sz="18" w:space="0" w:color="000000"/>
              <w:left w:val="single" w:sz="7" w:space="0" w:color="000000"/>
              <w:bottom w:val="single" w:sz="7" w:space="0" w:color="000000"/>
              <w:right w:val="single" w:sz="7" w:space="0" w:color="000000"/>
            </w:tcBorders>
          </w:tcPr>
          <w:p w:rsidR="00654AE3" w:rsidRPr="00A4431B" w:rsidRDefault="00EE6E8D" w:rsidP="00654AE3">
            <w:pPr>
              <w:pStyle w:val="TableParagraph"/>
              <w:spacing w:before="174"/>
              <w:ind w:left="37"/>
              <w:jc w:val="center"/>
              <w:rPr>
                <w:rFonts w:ascii="Times New Roman" w:eastAsia="Times New Roman" w:hAnsi="Times New Roman" w:cs="Times New Roman"/>
                <w:lang w:val="ru-RU"/>
              </w:rPr>
            </w:pPr>
            <w:r>
              <w:rPr>
                <w:rFonts w:ascii="Times New Roman" w:hAnsi="Times New Roman" w:cs="Times New Roman"/>
                <w:lang w:val="ru-RU"/>
              </w:rPr>
              <w:t>1</w:t>
            </w:r>
          </w:p>
        </w:tc>
        <w:tc>
          <w:tcPr>
            <w:tcW w:w="2059" w:type="dxa"/>
            <w:tcBorders>
              <w:top w:val="single" w:sz="18" w:space="0" w:color="000000"/>
              <w:left w:val="single" w:sz="7" w:space="0" w:color="000000"/>
              <w:bottom w:val="single" w:sz="7" w:space="0" w:color="000000"/>
              <w:right w:val="single" w:sz="7" w:space="0" w:color="000000"/>
            </w:tcBorders>
          </w:tcPr>
          <w:p w:rsidR="00654AE3" w:rsidRPr="00A4431B" w:rsidRDefault="00654AE3" w:rsidP="00654AE3">
            <w:pPr>
              <w:pStyle w:val="TableParagraph"/>
              <w:tabs>
                <w:tab w:val="left" w:pos="592"/>
                <w:tab w:val="left" w:pos="1230"/>
              </w:tabs>
              <w:spacing w:before="174"/>
              <w:ind w:left="121"/>
              <w:rPr>
                <w:rFonts w:ascii="Times New Roman" w:eastAsia="Times New Roman" w:hAnsi="Times New Roman" w:cs="Times New Roman"/>
                <w:lang w:val="ru-RU"/>
              </w:rPr>
            </w:pPr>
            <w:r w:rsidRPr="00A4431B">
              <w:rPr>
                <w:rFonts w:ascii="Times New Roman" w:hAnsi="Times New Roman" w:cs="Times New Roman"/>
                <w:w w:val="95"/>
                <w:lang w:val="ru-RU"/>
              </w:rPr>
              <w:t>2021</w:t>
            </w:r>
            <w:r w:rsidRPr="00A4431B">
              <w:rPr>
                <w:rFonts w:ascii="Times New Roman" w:hAnsi="Times New Roman" w:cs="Times New Roman"/>
                <w:lang w:val="ru-RU"/>
              </w:rPr>
              <w:t>/2022</w:t>
            </w:r>
          </w:p>
        </w:tc>
        <w:tc>
          <w:tcPr>
            <w:tcW w:w="614"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2</w:t>
            </w:r>
          </w:p>
        </w:tc>
        <w:tc>
          <w:tcPr>
            <w:tcW w:w="605"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2</w:t>
            </w:r>
          </w:p>
        </w:tc>
        <w:tc>
          <w:tcPr>
            <w:tcW w:w="610"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05"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05"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lang w:val="ru-RU"/>
              </w:rPr>
            </w:pPr>
          </w:p>
        </w:tc>
        <w:tc>
          <w:tcPr>
            <w:tcW w:w="605"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lang w:val="ru-RU"/>
              </w:rPr>
            </w:pPr>
          </w:p>
        </w:tc>
        <w:tc>
          <w:tcPr>
            <w:tcW w:w="610"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lang w:val="ru-RU"/>
              </w:rPr>
            </w:pPr>
          </w:p>
        </w:tc>
        <w:tc>
          <w:tcPr>
            <w:tcW w:w="605"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lang w:val="ru-RU"/>
              </w:rPr>
            </w:pPr>
          </w:p>
        </w:tc>
        <w:tc>
          <w:tcPr>
            <w:tcW w:w="605" w:type="dxa"/>
            <w:gridSpan w:val="2"/>
            <w:tcBorders>
              <w:top w:val="single" w:sz="18"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lang w:val="ru-RU"/>
              </w:rPr>
            </w:pPr>
          </w:p>
        </w:tc>
        <w:tc>
          <w:tcPr>
            <w:tcW w:w="605" w:type="dxa"/>
            <w:gridSpan w:val="2"/>
            <w:tcBorders>
              <w:top w:val="single" w:sz="18"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lang w:val="ru-RU"/>
              </w:rPr>
            </w:pPr>
          </w:p>
        </w:tc>
        <w:tc>
          <w:tcPr>
            <w:tcW w:w="791"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lang w:val="ru-RU"/>
              </w:rPr>
            </w:pPr>
          </w:p>
        </w:tc>
      </w:tr>
      <w:tr w:rsidR="00654AE3" w:rsidRPr="00A4431B" w:rsidTr="00FD0A72">
        <w:trPr>
          <w:trHeight w:hRule="exact" w:val="691"/>
        </w:trPr>
        <w:tc>
          <w:tcPr>
            <w:tcW w:w="499" w:type="dxa"/>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spacing w:before="174"/>
              <w:ind w:left="37"/>
              <w:jc w:val="center"/>
              <w:rPr>
                <w:rFonts w:ascii="Times New Roman" w:eastAsia="Times New Roman" w:hAnsi="Times New Roman" w:cs="Times New Roman"/>
                <w:lang w:val="ru-RU"/>
              </w:rPr>
            </w:pPr>
            <w:r w:rsidRPr="00A4431B">
              <w:rPr>
                <w:rFonts w:ascii="Times New Roman" w:hAnsi="Times New Roman" w:cs="Times New Roman"/>
                <w:lang w:val="ru-RU"/>
              </w:rPr>
              <w:t>2</w:t>
            </w:r>
          </w:p>
        </w:tc>
        <w:tc>
          <w:tcPr>
            <w:tcW w:w="2059" w:type="dxa"/>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tabs>
                <w:tab w:val="left" w:pos="592"/>
                <w:tab w:val="left" w:pos="1230"/>
              </w:tabs>
              <w:spacing w:before="174"/>
              <w:ind w:left="121"/>
              <w:rPr>
                <w:rFonts w:ascii="Times New Roman" w:eastAsia="Times New Roman" w:hAnsi="Times New Roman" w:cs="Times New Roman"/>
              </w:rPr>
            </w:pPr>
            <w:r w:rsidRPr="00A4431B">
              <w:rPr>
                <w:rFonts w:ascii="Times New Roman" w:hAnsi="Times New Roman" w:cs="Times New Roman"/>
                <w:w w:val="95"/>
                <w:lang w:val="ru-RU"/>
              </w:rPr>
              <w:t>2020</w:t>
            </w:r>
            <w:r w:rsidRPr="00A4431B">
              <w:rPr>
                <w:rFonts w:ascii="Times New Roman" w:hAnsi="Times New Roman" w:cs="Times New Roman"/>
                <w:lang w:val="ru-RU"/>
              </w:rPr>
              <w:t>/2021</w:t>
            </w:r>
          </w:p>
        </w:tc>
        <w:tc>
          <w:tcPr>
            <w:tcW w:w="614"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10"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10"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rPr>
            </w:pPr>
          </w:p>
        </w:tc>
        <w:tc>
          <w:tcPr>
            <w:tcW w:w="791"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r>
      <w:tr w:rsidR="00654AE3" w:rsidRPr="00A4431B" w:rsidTr="00FD0A72">
        <w:trPr>
          <w:trHeight w:hRule="exact" w:val="720"/>
        </w:trPr>
        <w:tc>
          <w:tcPr>
            <w:tcW w:w="499" w:type="dxa"/>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spacing w:before="188"/>
              <w:ind w:left="37"/>
              <w:jc w:val="center"/>
              <w:rPr>
                <w:rFonts w:ascii="Times New Roman" w:eastAsia="Times New Roman" w:hAnsi="Times New Roman" w:cs="Times New Roman"/>
              </w:rPr>
            </w:pPr>
            <w:r w:rsidRPr="00A4431B">
              <w:rPr>
                <w:rFonts w:ascii="Times New Roman" w:hAnsi="Times New Roman" w:cs="Times New Roman"/>
              </w:rPr>
              <w:t>3</w:t>
            </w:r>
          </w:p>
        </w:tc>
        <w:tc>
          <w:tcPr>
            <w:tcW w:w="2059" w:type="dxa"/>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tabs>
                <w:tab w:val="left" w:pos="592"/>
                <w:tab w:val="left" w:pos="1230"/>
              </w:tabs>
              <w:spacing w:before="188"/>
              <w:ind w:left="121"/>
              <w:rPr>
                <w:rFonts w:ascii="Times New Roman" w:eastAsia="Times New Roman" w:hAnsi="Times New Roman" w:cs="Times New Roman"/>
              </w:rPr>
            </w:pPr>
            <w:r w:rsidRPr="00A4431B">
              <w:rPr>
                <w:rFonts w:ascii="Times New Roman" w:hAnsi="Times New Roman" w:cs="Times New Roman"/>
                <w:w w:val="95"/>
              </w:rPr>
              <w:t>2019</w:t>
            </w:r>
            <w:r w:rsidRPr="00A4431B">
              <w:rPr>
                <w:rFonts w:ascii="Times New Roman" w:hAnsi="Times New Roman" w:cs="Times New Roman"/>
              </w:rPr>
              <w:t>/2020</w:t>
            </w:r>
          </w:p>
        </w:tc>
        <w:tc>
          <w:tcPr>
            <w:tcW w:w="614" w:type="dxa"/>
            <w:gridSpan w:val="2"/>
            <w:tcBorders>
              <w:top w:val="single" w:sz="7" w:space="0" w:color="000000"/>
              <w:left w:val="single" w:sz="7" w:space="0" w:color="000000"/>
              <w:bottom w:val="single" w:sz="7" w:space="0" w:color="000000"/>
              <w:right w:val="single" w:sz="7" w:space="0" w:color="000000"/>
            </w:tcBorders>
          </w:tcPr>
          <w:p w:rsidR="00654AE3" w:rsidRPr="00EE6E8D" w:rsidRDefault="00EE6E8D" w:rsidP="00FD0A72">
            <w:pPr>
              <w:tabs>
                <w:tab w:val="clear" w:pos="2381"/>
              </w:tabs>
              <w:ind w:left="47" w:right="142" w:firstLine="0"/>
              <w:rPr>
                <w:rFonts w:cs="Times New Roman"/>
                <w:strike w:val="0"/>
                <w:sz w:val="22"/>
                <w:szCs w:val="22"/>
                <w:lang w:val="kk-KZ"/>
              </w:rPr>
            </w:pPr>
            <w:r>
              <w:rPr>
                <w:rFonts w:cs="Times New Roman"/>
                <w:strike w:val="0"/>
                <w:sz w:val="22"/>
                <w:szCs w:val="22"/>
                <w:lang w:val="kk-KZ"/>
              </w:rPr>
              <w:t>4</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EE6E8D" w:rsidRDefault="00EE6E8D" w:rsidP="00FD0A72">
            <w:pPr>
              <w:tabs>
                <w:tab w:val="clear" w:pos="2381"/>
              </w:tabs>
              <w:ind w:left="47" w:right="142" w:firstLine="0"/>
              <w:rPr>
                <w:rFonts w:cs="Times New Roman"/>
                <w:strike w:val="0"/>
                <w:sz w:val="22"/>
                <w:szCs w:val="22"/>
                <w:lang w:val="kk-KZ"/>
              </w:rPr>
            </w:pPr>
            <w:r>
              <w:rPr>
                <w:rFonts w:cs="Times New Roman"/>
                <w:strike w:val="0"/>
                <w:sz w:val="22"/>
                <w:szCs w:val="22"/>
                <w:lang w:val="kk-KZ"/>
              </w:rPr>
              <w:t>4</w:t>
            </w:r>
          </w:p>
        </w:tc>
        <w:tc>
          <w:tcPr>
            <w:tcW w:w="610"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10"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rPr>
            </w:pPr>
          </w:p>
        </w:tc>
        <w:tc>
          <w:tcPr>
            <w:tcW w:w="791"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r>
      <w:tr w:rsidR="00654AE3" w:rsidRPr="00A4431B" w:rsidTr="00FD0A72">
        <w:trPr>
          <w:trHeight w:hRule="exact" w:val="701"/>
        </w:trPr>
        <w:tc>
          <w:tcPr>
            <w:tcW w:w="499" w:type="dxa"/>
            <w:tcBorders>
              <w:top w:val="single" w:sz="7" w:space="0" w:color="000000"/>
              <w:left w:val="single" w:sz="7" w:space="0" w:color="000000"/>
              <w:bottom w:val="single" w:sz="7" w:space="0" w:color="000000"/>
              <w:right w:val="single" w:sz="7" w:space="0" w:color="000000"/>
            </w:tcBorders>
          </w:tcPr>
          <w:p w:rsidR="00654AE3" w:rsidRPr="00EE6E8D" w:rsidRDefault="00EE6E8D" w:rsidP="00654AE3">
            <w:pPr>
              <w:pStyle w:val="TableParagraph"/>
              <w:spacing w:before="179"/>
              <w:ind w:left="37"/>
              <w:jc w:val="center"/>
              <w:rPr>
                <w:rFonts w:ascii="Times New Roman" w:eastAsia="Times New Roman" w:hAnsi="Times New Roman" w:cs="Times New Roman"/>
                <w:lang w:val="kk-KZ"/>
              </w:rPr>
            </w:pPr>
            <w:r>
              <w:rPr>
                <w:rFonts w:ascii="Times New Roman" w:hAnsi="Times New Roman" w:cs="Times New Roman"/>
                <w:lang w:val="kk-KZ"/>
              </w:rPr>
              <w:t>4</w:t>
            </w:r>
          </w:p>
        </w:tc>
        <w:tc>
          <w:tcPr>
            <w:tcW w:w="2059" w:type="dxa"/>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tabs>
                <w:tab w:val="left" w:pos="592"/>
                <w:tab w:val="left" w:pos="1230"/>
              </w:tabs>
              <w:spacing w:before="179"/>
              <w:ind w:left="121"/>
              <w:rPr>
                <w:rFonts w:ascii="Times New Roman" w:eastAsia="Times New Roman" w:hAnsi="Times New Roman" w:cs="Times New Roman"/>
              </w:rPr>
            </w:pPr>
            <w:r w:rsidRPr="00A4431B">
              <w:rPr>
                <w:rFonts w:ascii="Times New Roman" w:hAnsi="Times New Roman" w:cs="Times New Roman"/>
                <w:w w:val="95"/>
              </w:rPr>
              <w:t>2018</w:t>
            </w:r>
            <w:r w:rsidRPr="00A4431B">
              <w:rPr>
                <w:rFonts w:ascii="Times New Roman" w:hAnsi="Times New Roman" w:cs="Times New Roman"/>
              </w:rPr>
              <w:t>/2019</w:t>
            </w:r>
          </w:p>
        </w:tc>
        <w:tc>
          <w:tcPr>
            <w:tcW w:w="614"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10"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6</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6</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10"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rPr>
            </w:pPr>
          </w:p>
        </w:tc>
        <w:tc>
          <w:tcPr>
            <w:tcW w:w="791"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r>
      <w:tr w:rsidR="00654AE3" w:rsidRPr="00A4431B" w:rsidTr="00FD0A72">
        <w:trPr>
          <w:trHeight w:hRule="exact" w:val="710"/>
        </w:trPr>
        <w:tc>
          <w:tcPr>
            <w:tcW w:w="499" w:type="dxa"/>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spacing w:before="184"/>
              <w:ind w:left="37"/>
              <w:jc w:val="center"/>
              <w:rPr>
                <w:rFonts w:ascii="Times New Roman" w:eastAsia="Times New Roman" w:hAnsi="Times New Roman" w:cs="Times New Roman"/>
              </w:rPr>
            </w:pPr>
            <w:r w:rsidRPr="00A4431B">
              <w:rPr>
                <w:rFonts w:ascii="Times New Roman" w:hAnsi="Times New Roman" w:cs="Times New Roman"/>
              </w:rPr>
              <w:t>5</w:t>
            </w:r>
          </w:p>
        </w:tc>
        <w:tc>
          <w:tcPr>
            <w:tcW w:w="2059" w:type="dxa"/>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tabs>
                <w:tab w:val="left" w:pos="592"/>
                <w:tab w:val="left" w:pos="1230"/>
              </w:tabs>
              <w:spacing w:before="184"/>
              <w:ind w:left="121"/>
              <w:rPr>
                <w:rFonts w:ascii="Times New Roman" w:eastAsia="Times New Roman" w:hAnsi="Times New Roman" w:cs="Times New Roman"/>
              </w:rPr>
            </w:pPr>
            <w:r w:rsidRPr="00A4431B">
              <w:rPr>
                <w:rFonts w:ascii="Times New Roman" w:hAnsi="Times New Roman" w:cs="Times New Roman"/>
                <w:w w:val="95"/>
              </w:rPr>
              <w:t>2017</w:t>
            </w:r>
            <w:r w:rsidRPr="00A4431B">
              <w:rPr>
                <w:rFonts w:ascii="Times New Roman" w:hAnsi="Times New Roman" w:cs="Times New Roman"/>
              </w:rPr>
              <w:t>/2018</w:t>
            </w:r>
          </w:p>
        </w:tc>
        <w:tc>
          <w:tcPr>
            <w:tcW w:w="614"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7</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7</w:t>
            </w:r>
          </w:p>
        </w:tc>
        <w:tc>
          <w:tcPr>
            <w:tcW w:w="610"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2</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2</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10"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rPr>
            </w:pPr>
          </w:p>
        </w:tc>
        <w:tc>
          <w:tcPr>
            <w:tcW w:w="791"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r>
    </w:tbl>
    <w:p w:rsidR="00654AE3" w:rsidRPr="00A4431B" w:rsidRDefault="00654AE3" w:rsidP="00654AE3">
      <w:pPr>
        <w:tabs>
          <w:tab w:val="left" w:pos="851"/>
          <w:tab w:val="left" w:pos="1276"/>
        </w:tabs>
        <w:ind w:firstLine="709"/>
        <w:rPr>
          <w:rFonts w:cs="Times New Roman"/>
          <w:b/>
          <w:strike w:val="0"/>
          <w:sz w:val="22"/>
          <w:szCs w:val="22"/>
        </w:rPr>
      </w:pPr>
    </w:p>
    <w:p w:rsidR="00654AE3" w:rsidRPr="00A4431B" w:rsidRDefault="00654AE3" w:rsidP="00654AE3">
      <w:pPr>
        <w:pStyle w:val="ac"/>
        <w:tabs>
          <w:tab w:val="left" w:pos="830"/>
        </w:tabs>
        <w:spacing w:before="62"/>
        <w:ind w:left="829"/>
        <w:rPr>
          <w:rFonts w:ascii="Times New Roman" w:eastAsia="Times New Roman" w:hAnsi="Times New Roman"/>
          <w:strike w:val="0"/>
          <w:sz w:val="22"/>
          <w:szCs w:val="22"/>
        </w:rPr>
      </w:pPr>
      <w:r w:rsidRPr="00A4431B">
        <w:rPr>
          <w:rFonts w:ascii="Times New Roman" w:hAnsi="Times New Roman"/>
          <w:strike w:val="0"/>
          <w:sz w:val="22"/>
          <w:szCs w:val="22"/>
        </w:rPr>
        <w:t>Кесте 3. Түлектер</w:t>
      </w:r>
    </w:p>
    <w:tbl>
      <w:tblPr>
        <w:tblW w:w="91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126"/>
        <w:gridCol w:w="2921"/>
        <w:gridCol w:w="3261"/>
      </w:tblGrid>
      <w:tr w:rsidR="00654AE3" w:rsidRPr="004448E0" w:rsidTr="0039573F">
        <w:trPr>
          <w:trHeight w:hRule="exact" w:val="1115"/>
        </w:trPr>
        <w:tc>
          <w:tcPr>
            <w:tcW w:w="851" w:type="dxa"/>
          </w:tcPr>
          <w:p w:rsidR="00654AE3" w:rsidRPr="00A4431B" w:rsidRDefault="00EE6E8D" w:rsidP="00EE6E8D">
            <w:pPr>
              <w:pStyle w:val="TableParagraph"/>
              <w:spacing w:before="59"/>
              <w:ind w:left="140"/>
            </w:pPr>
            <w:r>
              <w:rPr>
                <w:bCs/>
                <w:lang w:val="ru-RU"/>
              </w:rPr>
              <w:t>№</w:t>
            </w:r>
          </w:p>
        </w:tc>
        <w:tc>
          <w:tcPr>
            <w:tcW w:w="2126" w:type="dxa"/>
          </w:tcPr>
          <w:p w:rsidR="00654AE3" w:rsidRPr="00A4431B" w:rsidRDefault="00654AE3" w:rsidP="00654AE3">
            <w:pPr>
              <w:pStyle w:val="TableParagraph"/>
              <w:spacing w:line="319" w:lineRule="exact"/>
              <w:ind w:left="140"/>
              <w:jc w:val="center"/>
            </w:pPr>
            <w:r w:rsidRPr="00A4431B">
              <w:t>Академиялық</w:t>
            </w:r>
          </w:p>
        </w:tc>
        <w:tc>
          <w:tcPr>
            <w:tcW w:w="2921" w:type="dxa"/>
          </w:tcPr>
          <w:p w:rsidR="00654AE3" w:rsidRPr="00A4431B" w:rsidRDefault="00654AE3" w:rsidP="00654AE3">
            <w:pPr>
              <w:pStyle w:val="TableParagraph"/>
              <w:spacing w:before="59"/>
              <w:ind w:left="140"/>
              <w:jc w:val="center"/>
            </w:pPr>
            <w:r w:rsidRPr="00A4431B">
              <w:t>Түлектердің саны</w:t>
            </w:r>
          </w:p>
        </w:tc>
        <w:tc>
          <w:tcPr>
            <w:tcW w:w="3261" w:type="dxa"/>
          </w:tcPr>
          <w:p w:rsidR="00654AE3" w:rsidRPr="00E72272" w:rsidRDefault="00654AE3" w:rsidP="00654AE3">
            <w:pPr>
              <w:pStyle w:val="TableParagraph"/>
              <w:spacing w:before="59"/>
              <w:ind w:left="140"/>
              <w:jc w:val="center"/>
            </w:pPr>
            <w:r w:rsidRPr="00A4431B">
              <w:rPr>
                <w:lang w:val="ru-RU"/>
              </w:rPr>
              <w:t>Олардың</w:t>
            </w:r>
            <w:r w:rsidRPr="00E72272">
              <w:t xml:space="preserve"> </w:t>
            </w:r>
            <w:r w:rsidRPr="00A4431B">
              <w:rPr>
                <w:lang w:val="ru-RU"/>
              </w:rPr>
              <w:t>ішінде</w:t>
            </w:r>
            <w:r w:rsidRPr="00E72272">
              <w:t xml:space="preserve"> </w:t>
            </w:r>
            <w:r w:rsidRPr="00A4431B">
              <w:rPr>
                <w:lang w:val="ru-RU"/>
              </w:rPr>
              <w:t>оқуды</w:t>
            </w:r>
            <w:r w:rsidRPr="00E72272">
              <w:t xml:space="preserve"> </w:t>
            </w:r>
            <w:r w:rsidRPr="00A4431B">
              <w:rPr>
                <w:lang w:val="ru-RU"/>
              </w:rPr>
              <w:t>бітірген</w:t>
            </w:r>
            <w:r w:rsidRPr="00E72272">
              <w:t xml:space="preserve"> </w:t>
            </w:r>
            <w:r w:rsidRPr="00A4431B">
              <w:rPr>
                <w:lang w:val="ru-RU"/>
              </w:rPr>
              <w:t>алғашқы</w:t>
            </w:r>
            <w:r w:rsidRPr="00E72272">
              <w:t xml:space="preserve"> </w:t>
            </w:r>
            <w:r w:rsidRPr="00A4431B">
              <w:rPr>
                <w:lang w:val="ru-RU"/>
              </w:rPr>
              <w:t>жылы</w:t>
            </w:r>
            <w:r w:rsidRPr="00E72272">
              <w:t xml:space="preserve"> </w:t>
            </w:r>
            <w:r w:rsidRPr="00A4431B">
              <w:rPr>
                <w:lang w:val="ru-RU"/>
              </w:rPr>
              <w:t>жұмысқа</w:t>
            </w:r>
            <w:r w:rsidRPr="00E72272">
              <w:t xml:space="preserve"> </w:t>
            </w:r>
            <w:r w:rsidRPr="00A4431B">
              <w:rPr>
                <w:lang w:val="ru-RU"/>
              </w:rPr>
              <w:t>орналасқан</w:t>
            </w:r>
          </w:p>
        </w:tc>
      </w:tr>
      <w:tr w:rsidR="00654AE3" w:rsidRPr="00A4431B" w:rsidTr="0039573F">
        <w:trPr>
          <w:trHeight w:hRule="exact" w:val="422"/>
        </w:trPr>
        <w:tc>
          <w:tcPr>
            <w:tcW w:w="851" w:type="dxa"/>
          </w:tcPr>
          <w:p w:rsidR="00654AE3" w:rsidRPr="00EE6E8D" w:rsidRDefault="00EE6E8D" w:rsidP="00654AE3">
            <w:pPr>
              <w:pStyle w:val="TableParagraph"/>
              <w:spacing w:before="40"/>
              <w:ind w:left="140"/>
              <w:jc w:val="center"/>
              <w:rPr>
                <w:lang w:val="ru-RU"/>
              </w:rPr>
            </w:pPr>
            <w:r>
              <w:rPr>
                <w:lang w:val="ru-RU"/>
              </w:rPr>
              <w:lastRenderedPageBreak/>
              <w:t>1</w:t>
            </w:r>
          </w:p>
        </w:tc>
        <w:tc>
          <w:tcPr>
            <w:tcW w:w="2126" w:type="dxa"/>
          </w:tcPr>
          <w:p w:rsidR="00654AE3" w:rsidRPr="00A4431B" w:rsidRDefault="00654AE3" w:rsidP="00654AE3">
            <w:pPr>
              <w:pStyle w:val="TableParagraph"/>
              <w:tabs>
                <w:tab w:val="left" w:pos="597"/>
                <w:tab w:val="left" w:pos="1235"/>
              </w:tabs>
              <w:spacing w:before="40"/>
              <w:ind w:left="140"/>
              <w:jc w:val="center"/>
            </w:pPr>
            <w:r w:rsidRPr="00A4431B">
              <w:rPr>
                <w:w w:val="95"/>
              </w:rPr>
              <w:t>2021</w:t>
            </w:r>
            <w:r w:rsidRPr="00A4431B">
              <w:t>/2022</w:t>
            </w:r>
          </w:p>
        </w:tc>
        <w:tc>
          <w:tcPr>
            <w:tcW w:w="2921" w:type="dxa"/>
          </w:tcPr>
          <w:p w:rsidR="00654AE3" w:rsidRPr="00A4431B" w:rsidRDefault="00654AE3" w:rsidP="00654AE3">
            <w:pPr>
              <w:ind w:left="140"/>
              <w:jc w:val="center"/>
              <w:rPr>
                <w:strike w:val="0"/>
                <w:sz w:val="22"/>
                <w:szCs w:val="22"/>
              </w:rPr>
            </w:pPr>
            <w:r w:rsidRPr="00A4431B">
              <w:rPr>
                <w:strike w:val="0"/>
                <w:sz w:val="22"/>
                <w:szCs w:val="22"/>
              </w:rPr>
              <w:t>-</w:t>
            </w:r>
          </w:p>
        </w:tc>
        <w:tc>
          <w:tcPr>
            <w:tcW w:w="3261" w:type="dxa"/>
          </w:tcPr>
          <w:p w:rsidR="00654AE3" w:rsidRPr="00A4431B" w:rsidRDefault="00654AE3" w:rsidP="00654AE3">
            <w:pPr>
              <w:ind w:left="140"/>
              <w:jc w:val="center"/>
              <w:rPr>
                <w:strike w:val="0"/>
                <w:sz w:val="22"/>
                <w:szCs w:val="22"/>
              </w:rPr>
            </w:pPr>
            <w:r w:rsidRPr="00A4431B">
              <w:rPr>
                <w:strike w:val="0"/>
                <w:sz w:val="22"/>
                <w:szCs w:val="22"/>
              </w:rPr>
              <w:t>-</w:t>
            </w:r>
          </w:p>
        </w:tc>
      </w:tr>
      <w:tr w:rsidR="00654AE3" w:rsidRPr="00A4431B" w:rsidTr="0039573F">
        <w:trPr>
          <w:trHeight w:hRule="exact" w:val="418"/>
        </w:trPr>
        <w:tc>
          <w:tcPr>
            <w:tcW w:w="851" w:type="dxa"/>
          </w:tcPr>
          <w:p w:rsidR="00654AE3" w:rsidRPr="00A4431B" w:rsidRDefault="00654AE3" w:rsidP="00654AE3">
            <w:pPr>
              <w:pStyle w:val="TableParagraph"/>
              <w:spacing w:before="40"/>
              <w:ind w:left="140"/>
              <w:jc w:val="center"/>
            </w:pPr>
            <w:r w:rsidRPr="00A4431B">
              <w:t>2</w:t>
            </w:r>
          </w:p>
        </w:tc>
        <w:tc>
          <w:tcPr>
            <w:tcW w:w="2126" w:type="dxa"/>
          </w:tcPr>
          <w:p w:rsidR="00654AE3" w:rsidRPr="00A4431B" w:rsidRDefault="00654AE3" w:rsidP="00654AE3">
            <w:pPr>
              <w:pStyle w:val="TableParagraph"/>
              <w:tabs>
                <w:tab w:val="left" w:pos="597"/>
                <w:tab w:val="left" w:pos="1235"/>
              </w:tabs>
              <w:spacing w:before="40"/>
              <w:ind w:left="140"/>
              <w:jc w:val="center"/>
            </w:pPr>
            <w:r w:rsidRPr="00A4431B">
              <w:rPr>
                <w:w w:val="95"/>
              </w:rPr>
              <w:t>2020</w:t>
            </w:r>
            <w:r w:rsidRPr="00A4431B">
              <w:t>/2021</w:t>
            </w:r>
          </w:p>
        </w:tc>
        <w:tc>
          <w:tcPr>
            <w:tcW w:w="2921" w:type="dxa"/>
          </w:tcPr>
          <w:p w:rsidR="00654AE3" w:rsidRPr="00A4431B" w:rsidRDefault="00106268" w:rsidP="00654AE3">
            <w:pPr>
              <w:ind w:left="140"/>
              <w:jc w:val="center"/>
              <w:rPr>
                <w:strike w:val="0"/>
                <w:sz w:val="22"/>
                <w:szCs w:val="22"/>
              </w:rPr>
            </w:pPr>
            <w:r>
              <w:rPr>
                <w:strike w:val="0"/>
                <w:sz w:val="22"/>
                <w:szCs w:val="22"/>
              </w:rPr>
              <w:t>3</w:t>
            </w:r>
          </w:p>
        </w:tc>
        <w:tc>
          <w:tcPr>
            <w:tcW w:w="3261" w:type="dxa"/>
          </w:tcPr>
          <w:p w:rsidR="00654AE3" w:rsidRPr="00A4431B" w:rsidRDefault="00106268" w:rsidP="00106268">
            <w:pPr>
              <w:ind w:left="140"/>
              <w:jc w:val="center"/>
              <w:rPr>
                <w:strike w:val="0"/>
                <w:sz w:val="22"/>
                <w:szCs w:val="22"/>
              </w:rPr>
            </w:pPr>
            <w:r>
              <w:rPr>
                <w:strike w:val="0"/>
                <w:sz w:val="22"/>
                <w:szCs w:val="22"/>
              </w:rPr>
              <w:t>3</w:t>
            </w:r>
          </w:p>
        </w:tc>
      </w:tr>
      <w:tr w:rsidR="00654AE3" w:rsidRPr="00A4431B" w:rsidTr="0039573F">
        <w:trPr>
          <w:trHeight w:hRule="exact" w:val="422"/>
        </w:trPr>
        <w:tc>
          <w:tcPr>
            <w:tcW w:w="851" w:type="dxa"/>
          </w:tcPr>
          <w:p w:rsidR="00654AE3" w:rsidRPr="00A4431B" w:rsidRDefault="00654AE3" w:rsidP="00654AE3">
            <w:pPr>
              <w:pStyle w:val="TableParagraph"/>
              <w:spacing w:before="40"/>
              <w:ind w:left="140"/>
              <w:jc w:val="center"/>
            </w:pPr>
            <w:r w:rsidRPr="00A4431B">
              <w:t>3</w:t>
            </w:r>
          </w:p>
        </w:tc>
        <w:tc>
          <w:tcPr>
            <w:tcW w:w="2126" w:type="dxa"/>
          </w:tcPr>
          <w:p w:rsidR="00654AE3" w:rsidRPr="00A4431B" w:rsidRDefault="00654AE3" w:rsidP="00654AE3">
            <w:pPr>
              <w:pStyle w:val="TableParagraph"/>
              <w:tabs>
                <w:tab w:val="left" w:pos="597"/>
                <w:tab w:val="left" w:pos="1235"/>
              </w:tabs>
              <w:spacing w:before="40"/>
              <w:ind w:left="140"/>
              <w:jc w:val="center"/>
            </w:pPr>
            <w:r w:rsidRPr="00A4431B">
              <w:rPr>
                <w:w w:val="95"/>
              </w:rPr>
              <w:t>2019</w:t>
            </w:r>
            <w:r w:rsidRPr="00A4431B">
              <w:t>/2020</w:t>
            </w:r>
          </w:p>
        </w:tc>
        <w:tc>
          <w:tcPr>
            <w:tcW w:w="2921" w:type="dxa"/>
          </w:tcPr>
          <w:p w:rsidR="00654AE3" w:rsidRPr="00A4431B" w:rsidRDefault="00106268" w:rsidP="00654AE3">
            <w:pPr>
              <w:ind w:left="140"/>
              <w:jc w:val="center"/>
              <w:rPr>
                <w:strike w:val="0"/>
                <w:sz w:val="22"/>
                <w:szCs w:val="22"/>
              </w:rPr>
            </w:pPr>
            <w:r>
              <w:rPr>
                <w:strike w:val="0"/>
                <w:sz w:val="22"/>
                <w:szCs w:val="22"/>
              </w:rPr>
              <w:t>3</w:t>
            </w:r>
          </w:p>
        </w:tc>
        <w:tc>
          <w:tcPr>
            <w:tcW w:w="3261" w:type="dxa"/>
          </w:tcPr>
          <w:p w:rsidR="00654AE3" w:rsidRPr="00A4431B" w:rsidRDefault="00106268" w:rsidP="00EE6E8D">
            <w:pPr>
              <w:ind w:left="0" w:firstLine="0"/>
              <w:jc w:val="center"/>
              <w:rPr>
                <w:strike w:val="0"/>
                <w:sz w:val="22"/>
                <w:szCs w:val="22"/>
              </w:rPr>
            </w:pPr>
            <w:r>
              <w:rPr>
                <w:strike w:val="0"/>
                <w:sz w:val="22"/>
                <w:szCs w:val="22"/>
              </w:rPr>
              <w:t>3</w:t>
            </w:r>
          </w:p>
        </w:tc>
      </w:tr>
      <w:tr w:rsidR="00654AE3" w:rsidRPr="00A4431B" w:rsidTr="0039573F">
        <w:trPr>
          <w:trHeight w:hRule="exact" w:val="422"/>
        </w:trPr>
        <w:tc>
          <w:tcPr>
            <w:tcW w:w="851" w:type="dxa"/>
          </w:tcPr>
          <w:p w:rsidR="00654AE3" w:rsidRPr="00EE6E8D" w:rsidRDefault="00EE6E8D" w:rsidP="00654AE3">
            <w:pPr>
              <w:pStyle w:val="TableParagraph"/>
              <w:spacing w:before="40"/>
              <w:ind w:left="140"/>
              <w:jc w:val="center"/>
              <w:rPr>
                <w:lang w:val="ru-RU"/>
              </w:rPr>
            </w:pPr>
            <w:r>
              <w:rPr>
                <w:lang w:val="ru-RU"/>
              </w:rPr>
              <w:t>4</w:t>
            </w:r>
          </w:p>
        </w:tc>
        <w:tc>
          <w:tcPr>
            <w:tcW w:w="2126" w:type="dxa"/>
          </w:tcPr>
          <w:p w:rsidR="00654AE3" w:rsidRPr="00A4431B" w:rsidRDefault="00654AE3" w:rsidP="00654AE3">
            <w:pPr>
              <w:pStyle w:val="TableParagraph"/>
              <w:tabs>
                <w:tab w:val="left" w:pos="597"/>
                <w:tab w:val="left" w:pos="1235"/>
              </w:tabs>
              <w:spacing w:before="40"/>
              <w:ind w:left="140"/>
              <w:jc w:val="center"/>
            </w:pPr>
            <w:r w:rsidRPr="00A4431B">
              <w:rPr>
                <w:w w:val="95"/>
              </w:rPr>
              <w:t>2018</w:t>
            </w:r>
            <w:r w:rsidRPr="00A4431B">
              <w:t>/2019</w:t>
            </w:r>
          </w:p>
        </w:tc>
        <w:tc>
          <w:tcPr>
            <w:tcW w:w="2921" w:type="dxa"/>
          </w:tcPr>
          <w:p w:rsidR="00654AE3" w:rsidRPr="00A4431B" w:rsidRDefault="00106268" w:rsidP="00654AE3">
            <w:pPr>
              <w:ind w:left="140"/>
              <w:jc w:val="center"/>
              <w:rPr>
                <w:strike w:val="0"/>
                <w:sz w:val="22"/>
                <w:szCs w:val="22"/>
              </w:rPr>
            </w:pPr>
            <w:r>
              <w:rPr>
                <w:strike w:val="0"/>
                <w:sz w:val="22"/>
                <w:szCs w:val="22"/>
              </w:rPr>
              <w:t>5</w:t>
            </w:r>
          </w:p>
        </w:tc>
        <w:tc>
          <w:tcPr>
            <w:tcW w:w="3261" w:type="dxa"/>
          </w:tcPr>
          <w:p w:rsidR="00654AE3" w:rsidRPr="00A4431B" w:rsidRDefault="00EE6E8D" w:rsidP="00106268">
            <w:pPr>
              <w:ind w:left="140"/>
              <w:jc w:val="center"/>
              <w:rPr>
                <w:strike w:val="0"/>
                <w:sz w:val="22"/>
                <w:szCs w:val="22"/>
              </w:rPr>
            </w:pPr>
            <w:r>
              <w:rPr>
                <w:strike w:val="0"/>
                <w:sz w:val="22"/>
                <w:szCs w:val="22"/>
              </w:rPr>
              <w:t>4</w:t>
            </w:r>
          </w:p>
        </w:tc>
      </w:tr>
      <w:tr w:rsidR="00654AE3" w:rsidRPr="00A4431B" w:rsidTr="0039573F">
        <w:trPr>
          <w:trHeight w:hRule="exact" w:val="403"/>
        </w:trPr>
        <w:tc>
          <w:tcPr>
            <w:tcW w:w="851" w:type="dxa"/>
          </w:tcPr>
          <w:p w:rsidR="00654AE3" w:rsidRPr="00A4431B" w:rsidRDefault="00654AE3" w:rsidP="00654AE3">
            <w:pPr>
              <w:pStyle w:val="TableParagraph"/>
              <w:spacing w:before="30"/>
              <w:ind w:left="140"/>
              <w:jc w:val="center"/>
            </w:pPr>
            <w:r w:rsidRPr="00A4431B">
              <w:t>5</w:t>
            </w:r>
          </w:p>
        </w:tc>
        <w:tc>
          <w:tcPr>
            <w:tcW w:w="2126" w:type="dxa"/>
          </w:tcPr>
          <w:p w:rsidR="00654AE3" w:rsidRPr="00A4431B" w:rsidRDefault="00654AE3" w:rsidP="00654AE3">
            <w:pPr>
              <w:pStyle w:val="TableParagraph"/>
              <w:tabs>
                <w:tab w:val="left" w:pos="597"/>
                <w:tab w:val="left" w:pos="1235"/>
              </w:tabs>
              <w:spacing w:before="30"/>
              <w:ind w:left="140"/>
              <w:jc w:val="center"/>
            </w:pPr>
            <w:r w:rsidRPr="00A4431B">
              <w:rPr>
                <w:w w:val="95"/>
              </w:rPr>
              <w:t>2017</w:t>
            </w:r>
            <w:r w:rsidRPr="00A4431B">
              <w:t>/2018</w:t>
            </w:r>
          </w:p>
        </w:tc>
        <w:tc>
          <w:tcPr>
            <w:tcW w:w="2921" w:type="dxa"/>
          </w:tcPr>
          <w:p w:rsidR="00654AE3" w:rsidRPr="00A4431B" w:rsidRDefault="00106268" w:rsidP="00654AE3">
            <w:pPr>
              <w:ind w:left="140"/>
              <w:jc w:val="center"/>
              <w:rPr>
                <w:strike w:val="0"/>
                <w:sz w:val="22"/>
                <w:szCs w:val="22"/>
              </w:rPr>
            </w:pPr>
            <w:r>
              <w:rPr>
                <w:strike w:val="0"/>
                <w:sz w:val="22"/>
                <w:szCs w:val="22"/>
              </w:rPr>
              <w:t>2</w:t>
            </w:r>
          </w:p>
        </w:tc>
        <w:tc>
          <w:tcPr>
            <w:tcW w:w="3261" w:type="dxa"/>
          </w:tcPr>
          <w:p w:rsidR="00654AE3" w:rsidRPr="00A4431B" w:rsidRDefault="00106268" w:rsidP="00106268">
            <w:pPr>
              <w:ind w:left="140"/>
              <w:jc w:val="center"/>
              <w:rPr>
                <w:strike w:val="0"/>
                <w:sz w:val="22"/>
                <w:szCs w:val="22"/>
              </w:rPr>
            </w:pPr>
            <w:r>
              <w:rPr>
                <w:strike w:val="0"/>
                <w:sz w:val="22"/>
                <w:szCs w:val="22"/>
              </w:rPr>
              <w:t>2</w:t>
            </w:r>
          </w:p>
        </w:tc>
      </w:tr>
      <w:tr w:rsidR="00654AE3" w:rsidRPr="00A4431B" w:rsidTr="0039573F">
        <w:trPr>
          <w:trHeight w:hRule="exact" w:val="298"/>
        </w:trPr>
        <w:tc>
          <w:tcPr>
            <w:tcW w:w="2977" w:type="dxa"/>
            <w:gridSpan w:val="2"/>
          </w:tcPr>
          <w:p w:rsidR="00654AE3" w:rsidRPr="00A4431B" w:rsidRDefault="00654AE3" w:rsidP="00654AE3">
            <w:pPr>
              <w:pStyle w:val="TableParagraph"/>
              <w:tabs>
                <w:tab w:val="left" w:pos="1661"/>
              </w:tabs>
              <w:spacing w:line="281" w:lineRule="exact"/>
              <w:ind w:left="140"/>
            </w:pPr>
            <w:r w:rsidRPr="00A4431B">
              <w:t>Тек үшін</w:t>
            </w:r>
            <w:r w:rsidRPr="00A4431B">
              <w:rPr>
                <w:u w:val="single" w:color="000000"/>
              </w:rPr>
              <w:tab/>
            </w:r>
            <w:r w:rsidRPr="00A4431B">
              <w:t>жылдар</w:t>
            </w:r>
          </w:p>
        </w:tc>
        <w:tc>
          <w:tcPr>
            <w:tcW w:w="2921" w:type="dxa"/>
          </w:tcPr>
          <w:p w:rsidR="00654AE3" w:rsidRPr="00A4431B" w:rsidRDefault="00654AE3" w:rsidP="00654AE3">
            <w:pPr>
              <w:ind w:left="140"/>
              <w:jc w:val="center"/>
              <w:rPr>
                <w:strike w:val="0"/>
                <w:sz w:val="22"/>
                <w:szCs w:val="22"/>
              </w:rPr>
            </w:pPr>
          </w:p>
        </w:tc>
        <w:tc>
          <w:tcPr>
            <w:tcW w:w="3261" w:type="dxa"/>
          </w:tcPr>
          <w:p w:rsidR="00654AE3" w:rsidRPr="00A4431B" w:rsidRDefault="00654AE3" w:rsidP="00654AE3">
            <w:pPr>
              <w:ind w:left="140"/>
              <w:jc w:val="center"/>
              <w:rPr>
                <w:strike w:val="0"/>
                <w:sz w:val="22"/>
                <w:szCs w:val="22"/>
              </w:rPr>
            </w:pPr>
          </w:p>
        </w:tc>
      </w:tr>
    </w:tbl>
    <w:p w:rsidR="00654AE3" w:rsidRPr="00A4431B" w:rsidRDefault="00654AE3" w:rsidP="00654AE3">
      <w:pPr>
        <w:tabs>
          <w:tab w:val="left" w:pos="851"/>
          <w:tab w:val="left" w:pos="1276"/>
        </w:tabs>
        <w:ind w:firstLine="709"/>
        <w:rPr>
          <w:rFonts w:cs="Times New Roman"/>
          <w:b/>
          <w:strike w:val="0"/>
          <w:sz w:val="22"/>
          <w:szCs w:val="22"/>
        </w:rPr>
      </w:pPr>
    </w:p>
    <w:p w:rsidR="00654AE3" w:rsidRPr="00A4431B" w:rsidRDefault="00654AE3" w:rsidP="0039573F">
      <w:pPr>
        <w:tabs>
          <w:tab w:val="clear" w:pos="2381"/>
          <w:tab w:val="num" w:pos="1843"/>
        </w:tabs>
        <w:ind w:left="0" w:firstLine="0"/>
        <w:rPr>
          <w:rFonts w:cs="Times New Roman"/>
          <w:i/>
          <w:strike w:val="0"/>
          <w:sz w:val="22"/>
          <w:szCs w:val="22"/>
        </w:rPr>
      </w:pPr>
      <w:r w:rsidRPr="00A4431B">
        <w:rPr>
          <w:rFonts w:cs="Times New Roman"/>
          <w:i/>
          <w:strike w:val="0"/>
          <w:sz w:val="22"/>
          <w:szCs w:val="22"/>
        </w:rPr>
        <w:t>Ескерту: Түлектер көрсетілген оқу жылында ОО бітірген магистранттар болып саналады.</w:t>
      </w:r>
    </w:p>
    <w:p w:rsidR="00654AE3" w:rsidRPr="00A4431B" w:rsidRDefault="00654AE3" w:rsidP="0039573F">
      <w:pPr>
        <w:tabs>
          <w:tab w:val="clear" w:pos="2381"/>
          <w:tab w:val="num" w:pos="1843"/>
        </w:tabs>
        <w:ind w:left="0" w:firstLine="0"/>
        <w:rPr>
          <w:rFonts w:cs="Times New Roman"/>
          <w:strike w:val="0"/>
          <w:sz w:val="22"/>
          <w:szCs w:val="22"/>
        </w:rPr>
      </w:pPr>
    </w:p>
    <w:p w:rsidR="00654AE3" w:rsidRPr="00036B1B" w:rsidRDefault="00654AE3" w:rsidP="0039573F">
      <w:pPr>
        <w:tabs>
          <w:tab w:val="clear" w:pos="2381"/>
          <w:tab w:val="num" w:pos="1843"/>
        </w:tabs>
        <w:ind w:left="0" w:right="993" w:firstLine="0"/>
        <w:rPr>
          <w:rFonts w:cs="Times New Roman"/>
          <w:strike w:val="0"/>
          <w:sz w:val="22"/>
          <w:szCs w:val="22"/>
        </w:rPr>
      </w:pPr>
      <w:r w:rsidRPr="00A4431B">
        <w:rPr>
          <w:rFonts w:cs="Times New Roman"/>
          <w:strike w:val="0"/>
          <w:sz w:val="22"/>
          <w:szCs w:val="22"/>
        </w:rPr>
        <w:t>ҚОСЫМША В2</w:t>
      </w:r>
    </w:p>
    <w:p w:rsidR="00654AE3" w:rsidRPr="00A4431B" w:rsidRDefault="00654AE3" w:rsidP="0039573F">
      <w:pPr>
        <w:tabs>
          <w:tab w:val="clear" w:pos="2381"/>
          <w:tab w:val="num" w:pos="1843"/>
        </w:tabs>
        <w:ind w:left="0" w:right="134" w:firstLine="0"/>
        <w:rPr>
          <w:rFonts w:cs="Times New Roman"/>
          <w:strike w:val="0"/>
          <w:spacing w:val="1"/>
          <w:sz w:val="22"/>
          <w:szCs w:val="22"/>
        </w:rPr>
      </w:pPr>
      <w:r w:rsidRPr="00A4431B">
        <w:rPr>
          <w:rFonts w:cs="Times New Roman"/>
          <w:strike w:val="0"/>
          <w:sz w:val="22"/>
          <w:szCs w:val="22"/>
        </w:rPr>
        <w:t>МАТЕРИАЛДЫҚ-ТЕХНИКАЛЫҚ БАЗА / МАГИСТРАНДАРҒА ҚОЛДАУ ЖҮЙЕСІНІҢ СИПАТТАМАСЫ</w:t>
      </w:r>
    </w:p>
    <w:p w:rsidR="00654AE3" w:rsidRPr="00A4431B" w:rsidRDefault="00654AE3" w:rsidP="00654AE3">
      <w:pPr>
        <w:ind w:right="993"/>
        <w:rPr>
          <w:rFonts w:cs="Times New Roman"/>
          <w:strike w:val="0"/>
          <w:sz w:val="22"/>
          <w:szCs w:val="22"/>
        </w:rPr>
      </w:pPr>
    </w:p>
    <w:p w:rsidR="00654AE3" w:rsidRPr="00A4431B" w:rsidRDefault="00654AE3" w:rsidP="00654AE3">
      <w:pPr>
        <w:tabs>
          <w:tab w:val="left" w:pos="851"/>
        </w:tabs>
        <w:ind w:left="567"/>
        <w:contextualSpacing/>
        <w:rPr>
          <w:rFonts w:cs="Times New Roman"/>
          <w:strike w:val="0"/>
          <w:sz w:val="22"/>
          <w:szCs w:val="22"/>
        </w:rPr>
      </w:pPr>
      <w:r w:rsidRPr="00A4431B">
        <w:rPr>
          <w:rFonts w:cs="Times New Roman"/>
          <w:strike w:val="0"/>
          <w:sz w:val="22"/>
          <w:szCs w:val="22"/>
        </w:rPr>
        <w:t>1. ҮЕҰ-ның мүлкі:</w:t>
      </w:r>
    </w:p>
    <w:p w:rsidR="00654AE3" w:rsidRPr="00A4431B" w:rsidRDefault="00654AE3" w:rsidP="00654AE3">
      <w:pPr>
        <w:tabs>
          <w:tab w:val="left" w:pos="851"/>
        </w:tabs>
        <w:ind w:left="567"/>
        <w:contextualSpacing/>
        <w:rPr>
          <w:rFonts w:cs="Times New Roman"/>
          <w:strike w:val="0"/>
          <w:sz w:val="22"/>
          <w:szCs w:val="22"/>
        </w:rPr>
      </w:pPr>
    </w:p>
    <w:p w:rsidR="00654AE3" w:rsidRDefault="00654AE3" w:rsidP="00654AE3">
      <w:pPr>
        <w:pStyle w:val="ac"/>
        <w:tabs>
          <w:tab w:val="left" w:pos="851"/>
        </w:tabs>
        <w:ind w:left="567"/>
        <w:rPr>
          <w:rFonts w:ascii="Times New Roman" w:hAnsi="Times New Roman"/>
          <w:i/>
          <w:strike w:val="0"/>
          <w:sz w:val="22"/>
          <w:szCs w:val="22"/>
        </w:rPr>
      </w:pPr>
      <w:r w:rsidRPr="00A4431B">
        <w:rPr>
          <w:rFonts w:ascii="Times New Roman" w:hAnsi="Times New Roman"/>
          <w:i/>
          <w:strike w:val="0"/>
          <w:sz w:val="22"/>
          <w:szCs w:val="22"/>
          <w:lang w:val="kk-KZ"/>
        </w:rPr>
        <w:t>1.1-кесте ОО орналасқан ғимараттар саны</w:t>
      </w:r>
    </w:p>
    <w:p w:rsidR="009F33D8" w:rsidRPr="00A4431B" w:rsidRDefault="009F33D8" w:rsidP="00654AE3">
      <w:pPr>
        <w:pStyle w:val="ac"/>
        <w:tabs>
          <w:tab w:val="left" w:pos="851"/>
        </w:tabs>
        <w:ind w:left="567"/>
        <w:rPr>
          <w:rFonts w:ascii="Times New Roman" w:hAnsi="Times New Roman"/>
          <w:i/>
          <w:strike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5365"/>
        <w:gridCol w:w="2612"/>
      </w:tblGrid>
      <w:tr w:rsidR="009F33D8" w:rsidRPr="0037107F" w:rsidTr="009F33D8">
        <w:trPr>
          <w:trHeight w:val="300"/>
        </w:trPr>
        <w:tc>
          <w:tcPr>
            <w:tcW w:w="1083" w:type="dxa"/>
            <w:tcBorders>
              <w:bottom w:val="single" w:sz="4" w:space="0" w:color="auto"/>
            </w:tcBorders>
            <w:shd w:val="clear" w:color="auto" w:fill="auto"/>
          </w:tcPr>
          <w:p w:rsidR="009F33D8" w:rsidRPr="009F33D8" w:rsidRDefault="00EE6E8D" w:rsidP="00EC5B26">
            <w:pPr>
              <w:pStyle w:val="ac"/>
              <w:tabs>
                <w:tab w:val="left" w:pos="1134"/>
              </w:tabs>
              <w:rPr>
                <w:rFonts w:ascii="Times New Roman" w:hAnsi="Times New Roman"/>
                <w:strike w:val="0"/>
              </w:rPr>
            </w:pPr>
            <w:r>
              <w:rPr>
                <w:rFonts w:ascii="Times New Roman" w:hAnsi="Times New Roman"/>
                <w:strike w:val="0"/>
              </w:rPr>
              <w:t>№</w:t>
            </w:r>
          </w:p>
        </w:tc>
        <w:tc>
          <w:tcPr>
            <w:tcW w:w="5724" w:type="dxa"/>
            <w:tcBorders>
              <w:bottom w:val="single" w:sz="4" w:space="0" w:color="auto"/>
            </w:tcBorders>
            <w:shd w:val="clear" w:color="auto" w:fill="auto"/>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Аты</w:t>
            </w:r>
          </w:p>
        </w:tc>
        <w:tc>
          <w:tcPr>
            <w:tcW w:w="2764" w:type="dxa"/>
            <w:tcBorders>
              <w:bottom w:val="single" w:sz="4" w:space="0" w:color="auto"/>
            </w:tcBorders>
            <w:shd w:val="clear" w:color="auto" w:fill="auto"/>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Саны</w:t>
            </w:r>
          </w:p>
        </w:tc>
      </w:tr>
      <w:tr w:rsidR="009F33D8" w:rsidRPr="0037107F" w:rsidTr="009F33D8">
        <w:tc>
          <w:tcPr>
            <w:tcW w:w="1083" w:type="dxa"/>
            <w:tcBorders>
              <w:top w:val="single" w:sz="4" w:space="0" w:color="auto"/>
              <w:left w:val="single" w:sz="4" w:space="0" w:color="auto"/>
            </w:tcBorders>
          </w:tcPr>
          <w:p w:rsidR="009F33D8" w:rsidRPr="009F33D8" w:rsidRDefault="00EE6E8D" w:rsidP="00EC5B26">
            <w:pPr>
              <w:pStyle w:val="ac"/>
              <w:tabs>
                <w:tab w:val="left" w:pos="1134"/>
              </w:tabs>
              <w:rPr>
                <w:rFonts w:ascii="Times New Roman" w:hAnsi="Times New Roman"/>
                <w:strike w:val="0"/>
              </w:rPr>
            </w:pPr>
            <w:r>
              <w:rPr>
                <w:rFonts w:ascii="Times New Roman" w:hAnsi="Times New Roman"/>
                <w:strike w:val="0"/>
              </w:rPr>
              <w:t>1</w:t>
            </w:r>
          </w:p>
        </w:tc>
        <w:tc>
          <w:tcPr>
            <w:tcW w:w="5724" w:type="dxa"/>
            <w:tcBorders>
              <w:top w:val="single" w:sz="4" w:space="0" w:color="auto"/>
            </w:tcBorders>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Жалпы ғимараттар, соның ішінде:</w:t>
            </w:r>
          </w:p>
        </w:tc>
        <w:tc>
          <w:tcPr>
            <w:tcW w:w="2764" w:type="dxa"/>
            <w:tcBorders>
              <w:top w:val="single" w:sz="4" w:space="0" w:color="auto"/>
              <w:right w:val="single" w:sz="4" w:space="0" w:color="auto"/>
            </w:tcBorders>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17</w:t>
            </w:r>
          </w:p>
        </w:tc>
      </w:tr>
      <w:tr w:rsidR="009F33D8" w:rsidRPr="0037107F" w:rsidTr="009F33D8">
        <w:tc>
          <w:tcPr>
            <w:tcW w:w="1083" w:type="dxa"/>
            <w:tcBorders>
              <w:lef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1.1</w:t>
            </w:r>
          </w:p>
        </w:tc>
        <w:tc>
          <w:tcPr>
            <w:tcW w:w="5724" w:type="dxa"/>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Оқу кампусы</w:t>
            </w:r>
          </w:p>
        </w:tc>
        <w:tc>
          <w:tcPr>
            <w:tcW w:w="2764" w:type="dxa"/>
            <w:tcBorders>
              <w:righ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5</w:t>
            </w:r>
          </w:p>
        </w:tc>
      </w:tr>
      <w:tr w:rsidR="009F33D8" w:rsidRPr="0037107F" w:rsidTr="009F33D8">
        <w:tc>
          <w:tcPr>
            <w:tcW w:w="1083" w:type="dxa"/>
            <w:tcBorders>
              <w:lef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1.2</w:t>
            </w:r>
          </w:p>
        </w:tc>
        <w:tc>
          <w:tcPr>
            <w:tcW w:w="5724" w:type="dxa"/>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спорт кешені</w:t>
            </w:r>
          </w:p>
        </w:tc>
        <w:tc>
          <w:tcPr>
            <w:tcW w:w="2764" w:type="dxa"/>
            <w:tcBorders>
              <w:righ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2</w:t>
            </w:r>
          </w:p>
        </w:tc>
      </w:tr>
      <w:tr w:rsidR="009F33D8" w:rsidRPr="0037107F" w:rsidTr="009F33D8">
        <w:tc>
          <w:tcPr>
            <w:tcW w:w="1083" w:type="dxa"/>
            <w:tcBorders>
              <w:lef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1.3</w:t>
            </w:r>
          </w:p>
        </w:tc>
        <w:tc>
          <w:tcPr>
            <w:tcW w:w="5724" w:type="dxa"/>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Спорт залы</w:t>
            </w:r>
          </w:p>
        </w:tc>
        <w:tc>
          <w:tcPr>
            <w:tcW w:w="2764" w:type="dxa"/>
            <w:tcBorders>
              <w:right w:val="single" w:sz="4" w:space="0" w:color="auto"/>
            </w:tcBorders>
          </w:tcPr>
          <w:p w:rsidR="009F33D8" w:rsidRPr="009F33D8" w:rsidRDefault="00EE6E8D" w:rsidP="00EC5B26">
            <w:pPr>
              <w:pStyle w:val="ac"/>
              <w:tabs>
                <w:tab w:val="left" w:pos="1134"/>
              </w:tabs>
              <w:rPr>
                <w:rFonts w:ascii="Times New Roman" w:hAnsi="Times New Roman"/>
                <w:i/>
                <w:strike w:val="0"/>
              </w:rPr>
            </w:pPr>
            <w:r>
              <w:rPr>
                <w:rFonts w:ascii="Times New Roman" w:hAnsi="Times New Roman"/>
                <w:i/>
                <w:strike w:val="0"/>
              </w:rPr>
              <w:t>1</w:t>
            </w:r>
          </w:p>
        </w:tc>
      </w:tr>
      <w:tr w:rsidR="009F33D8" w:rsidRPr="0037107F" w:rsidTr="009F33D8">
        <w:tc>
          <w:tcPr>
            <w:tcW w:w="1083" w:type="dxa"/>
            <w:tcBorders>
              <w:lef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1.4</w:t>
            </w:r>
          </w:p>
        </w:tc>
        <w:tc>
          <w:tcPr>
            <w:tcW w:w="5724" w:type="dxa"/>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Жатақхана</w:t>
            </w:r>
          </w:p>
        </w:tc>
        <w:tc>
          <w:tcPr>
            <w:tcW w:w="2764" w:type="dxa"/>
            <w:tcBorders>
              <w:righ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5</w:t>
            </w:r>
          </w:p>
        </w:tc>
      </w:tr>
      <w:tr w:rsidR="009F33D8" w:rsidRPr="0037107F" w:rsidTr="009F33D8">
        <w:tc>
          <w:tcPr>
            <w:tcW w:w="1083" w:type="dxa"/>
            <w:tcBorders>
              <w:lef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1.5</w:t>
            </w:r>
          </w:p>
        </w:tc>
        <w:tc>
          <w:tcPr>
            <w:tcW w:w="5724" w:type="dxa"/>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Ғалымдар үйі (26 пәтер)</w:t>
            </w:r>
          </w:p>
        </w:tc>
        <w:tc>
          <w:tcPr>
            <w:tcW w:w="2764" w:type="dxa"/>
            <w:tcBorders>
              <w:right w:val="single" w:sz="4" w:space="0" w:color="auto"/>
            </w:tcBorders>
          </w:tcPr>
          <w:p w:rsidR="009F33D8" w:rsidRPr="009F33D8" w:rsidRDefault="00EE6E8D" w:rsidP="00EC5B26">
            <w:pPr>
              <w:pStyle w:val="ac"/>
              <w:tabs>
                <w:tab w:val="left" w:pos="1134"/>
              </w:tabs>
              <w:rPr>
                <w:rFonts w:ascii="Times New Roman" w:hAnsi="Times New Roman"/>
                <w:i/>
                <w:strike w:val="0"/>
              </w:rPr>
            </w:pPr>
            <w:r>
              <w:rPr>
                <w:rFonts w:ascii="Times New Roman" w:hAnsi="Times New Roman"/>
                <w:i/>
                <w:strike w:val="0"/>
              </w:rPr>
              <w:t>1</w:t>
            </w:r>
          </w:p>
        </w:tc>
      </w:tr>
      <w:tr w:rsidR="009F33D8" w:rsidRPr="0037107F" w:rsidTr="009F33D8">
        <w:tc>
          <w:tcPr>
            <w:tcW w:w="1083" w:type="dxa"/>
            <w:tcBorders>
              <w:lef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1.6</w:t>
            </w:r>
          </w:p>
        </w:tc>
        <w:tc>
          <w:tcPr>
            <w:tcW w:w="5724" w:type="dxa"/>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Сол «Тұлпар»</w:t>
            </w:r>
          </w:p>
        </w:tc>
        <w:tc>
          <w:tcPr>
            <w:tcW w:w="2764" w:type="dxa"/>
            <w:tcBorders>
              <w:right w:val="single" w:sz="4" w:space="0" w:color="auto"/>
            </w:tcBorders>
          </w:tcPr>
          <w:p w:rsidR="009F33D8" w:rsidRPr="009F33D8" w:rsidRDefault="00EE6E8D" w:rsidP="00EC5B26">
            <w:pPr>
              <w:pStyle w:val="ac"/>
              <w:tabs>
                <w:tab w:val="left" w:pos="1134"/>
              </w:tabs>
              <w:rPr>
                <w:rFonts w:ascii="Times New Roman" w:hAnsi="Times New Roman"/>
                <w:i/>
                <w:strike w:val="0"/>
              </w:rPr>
            </w:pPr>
            <w:r>
              <w:rPr>
                <w:rFonts w:ascii="Times New Roman" w:hAnsi="Times New Roman"/>
                <w:i/>
                <w:strike w:val="0"/>
              </w:rPr>
              <w:t>1</w:t>
            </w:r>
          </w:p>
        </w:tc>
      </w:tr>
      <w:tr w:rsidR="009F33D8" w:rsidRPr="0037107F" w:rsidTr="009F33D8">
        <w:tc>
          <w:tcPr>
            <w:tcW w:w="1083" w:type="dxa"/>
            <w:tcBorders>
              <w:lef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1.7</w:t>
            </w:r>
          </w:p>
        </w:tc>
        <w:tc>
          <w:tcPr>
            <w:tcW w:w="5724" w:type="dxa"/>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UNPK "Elite"</w:t>
            </w:r>
          </w:p>
        </w:tc>
        <w:tc>
          <w:tcPr>
            <w:tcW w:w="2764" w:type="dxa"/>
            <w:tcBorders>
              <w:right w:val="single" w:sz="4" w:space="0" w:color="auto"/>
            </w:tcBorders>
          </w:tcPr>
          <w:p w:rsidR="009F33D8" w:rsidRPr="009F33D8" w:rsidRDefault="00EE6E8D" w:rsidP="00EC5B26">
            <w:pPr>
              <w:pStyle w:val="ac"/>
              <w:tabs>
                <w:tab w:val="left" w:pos="1134"/>
              </w:tabs>
              <w:rPr>
                <w:rFonts w:ascii="Times New Roman" w:hAnsi="Times New Roman"/>
                <w:i/>
                <w:strike w:val="0"/>
              </w:rPr>
            </w:pPr>
            <w:r>
              <w:rPr>
                <w:rFonts w:ascii="Times New Roman" w:hAnsi="Times New Roman"/>
                <w:i/>
                <w:strike w:val="0"/>
              </w:rPr>
              <w:t>1</w:t>
            </w:r>
          </w:p>
        </w:tc>
      </w:tr>
      <w:tr w:rsidR="009F33D8" w:rsidRPr="0037107F" w:rsidTr="009F33D8">
        <w:tc>
          <w:tcPr>
            <w:tcW w:w="1083" w:type="dxa"/>
            <w:tcBorders>
              <w:lef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1.8</w:t>
            </w:r>
          </w:p>
        </w:tc>
        <w:tc>
          <w:tcPr>
            <w:tcW w:w="5724" w:type="dxa"/>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Кір жуатын ванна</w:t>
            </w:r>
          </w:p>
        </w:tc>
        <w:tc>
          <w:tcPr>
            <w:tcW w:w="2764" w:type="dxa"/>
            <w:tcBorders>
              <w:right w:val="single" w:sz="4" w:space="0" w:color="auto"/>
            </w:tcBorders>
          </w:tcPr>
          <w:p w:rsidR="009F33D8" w:rsidRPr="009F33D8" w:rsidRDefault="00EE6E8D" w:rsidP="00EC5B26">
            <w:pPr>
              <w:pStyle w:val="ac"/>
              <w:tabs>
                <w:tab w:val="left" w:pos="1134"/>
              </w:tabs>
              <w:rPr>
                <w:rFonts w:ascii="Times New Roman" w:hAnsi="Times New Roman"/>
                <w:i/>
                <w:strike w:val="0"/>
              </w:rPr>
            </w:pPr>
            <w:r>
              <w:rPr>
                <w:rFonts w:ascii="Times New Roman" w:hAnsi="Times New Roman"/>
                <w:i/>
                <w:strike w:val="0"/>
              </w:rPr>
              <w:t>1</w:t>
            </w:r>
          </w:p>
        </w:tc>
      </w:tr>
      <w:tr w:rsidR="009F33D8" w:rsidRPr="0037107F" w:rsidTr="009F33D8">
        <w:tc>
          <w:tcPr>
            <w:tcW w:w="1083" w:type="dxa"/>
            <w:tcBorders>
              <w:top w:val="single" w:sz="4" w:space="0" w:color="auto"/>
            </w:tcBorders>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2</w:t>
            </w:r>
          </w:p>
        </w:tc>
        <w:tc>
          <w:tcPr>
            <w:tcW w:w="5724" w:type="dxa"/>
            <w:tcBorders>
              <w:top w:val="single" w:sz="4" w:space="0" w:color="auto"/>
            </w:tcBorders>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Апаттық ғимараттар, соның ішінде:</w:t>
            </w:r>
          </w:p>
        </w:tc>
        <w:tc>
          <w:tcPr>
            <w:tcW w:w="2764" w:type="dxa"/>
            <w:tcBorders>
              <w:top w:val="single" w:sz="4" w:space="0" w:color="auto"/>
            </w:tcBorders>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Жоқ</w:t>
            </w:r>
          </w:p>
        </w:tc>
      </w:tr>
      <w:tr w:rsidR="009F33D8" w:rsidRPr="0037107F" w:rsidTr="009F33D8">
        <w:tc>
          <w:tcPr>
            <w:tcW w:w="1083" w:type="dxa"/>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3</w:t>
            </w:r>
          </w:p>
        </w:tc>
        <w:tc>
          <w:tcPr>
            <w:tcW w:w="5724" w:type="dxa"/>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Күрделі жөндеуді қажет ететін ғимараттар</w:t>
            </w:r>
          </w:p>
        </w:tc>
        <w:tc>
          <w:tcPr>
            <w:tcW w:w="2764" w:type="dxa"/>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Жоқ</w:t>
            </w:r>
          </w:p>
        </w:tc>
      </w:tr>
    </w:tbl>
    <w:p w:rsidR="00654AE3" w:rsidRPr="00A4431B" w:rsidRDefault="00654AE3" w:rsidP="00654AE3">
      <w:pPr>
        <w:pStyle w:val="ac"/>
        <w:tabs>
          <w:tab w:val="left" w:pos="1134"/>
        </w:tabs>
        <w:rPr>
          <w:rFonts w:ascii="Times New Roman" w:hAnsi="Times New Roman"/>
          <w:strike w:val="0"/>
          <w:sz w:val="22"/>
          <w:szCs w:val="22"/>
        </w:rPr>
      </w:pPr>
    </w:p>
    <w:p w:rsidR="00654AE3" w:rsidRDefault="00654AE3" w:rsidP="00654AE3">
      <w:pPr>
        <w:tabs>
          <w:tab w:val="left" w:pos="567"/>
          <w:tab w:val="left" w:pos="1134"/>
        </w:tabs>
        <w:ind w:left="567"/>
        <w:contextualSpacing/>
        <w:rPr>
          <w:rFonts w:cs="Times New Roman"/>
          <w:i/>
          <w:strike w:val="0"/>
          <w:sz w:val="22"/>
          <w:szCs w:val="22"/>
        </w:rPr>
      </w:pPr>
      <w:r w:rsidRPr="00A4431B">
        <w:rPr>
          <w:rFonts w:cs="Times New Roman"/>
          <w:i/>
          <w:strike w:val="0"/>
          <w:sz w:val="22"/>
          <w:szCs w:val="22"/>
          <w:lang w:val="kk-KZ"/>
        </w:rPr>
        <w:t>Кесте 1.2 Кеңістіктің болуы және пайдаланылуы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1560"/>
        <w:gridCol w:w="1559"/>
        <w:gridCol w:w="1808"/>
      </w:tblGrid>
      <w:tr w:rsidR="009F33D8" w:rsidRPr="009F33D8" w:rsidTr="00EC5B26">
        <w:trPr>
          <w:trHeight w:val="300"/>
        </w:trPr>
        <w:tc>
          <w:tcPr>
            <w:tcW w:w="534" w:type="dxa"/>
            <w:tcBorders>
              <w:bottom w:val="single" w:sz="4" w:space="0" w:color="auto"/>
            </w:tcBorders>
            <w:shd w:val="clear" w:color="auto" w:fill="auto"/>
          </w:tcPr>
          <w:p w:rsidR="009F33D8" w:rsidRPr="009F33D8" w:rsidRDefault="00EE6E8D" w:rsidP="00EE6E8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Pr>
                <w:rFonts w:eastAsia="Calibri" w:cs="Times New Roman"/>
                <w:strike w:val="0"/>
                <w:sz w:val="24"/>
                <w:szCs w:val="24"/>
                <w:lang w:eastAsia="en-US"/>
              </w:rPr>
              <w:t>№</w:t>
            </w:r>
          </w:p>
        </w:tc>
        <w:tc>
          <w:tcPr>
            <w:tcW w:w="4110"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Аты</w:t>
            </w:r>
          </w:p>
        </w:tc>
        <w:tc>
          <w:tcPr>
            <w:tcW w:w="1560"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Жалпы</w:t>
            </w:r>
          </w:p>
        </w:tc>
        <w:tc>
          <w:tcPr>
            <w:tcW w:w="1559"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Пайдалы</w:t>
            </w:r>
          </w:p>
        </w:tc>
        <w:tc>
          <w:tcPr>
            <w:tcW w:w="1808"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Қолданылған</w:t>
            </w:r>
          </w:p>
        </w:tc>
      </w:tr>
      <w:tr w:rsidR="009F33D8" w:rsidRPr="009F33D8" w:rsidTr="00EC5B26">
        <w:tc>
          <w:tcPr>
            <w:tcW w:w="534" w:type="dxa"/>
            <w:tcBorders>
              <w:top w:val="single" w:sz="4" w:space="0" w:color="auto"/>
              <w:left w:val="single" w:sz="4" w:space="0" w:color="auto"/>
              <w:bottom w:val="single" w:sz="4" w:space="0" w:color="auto"/>
            </w:tcBorders>
          </w:tcPr>
          <w:p w:rsidR="009F33D8" w:rsidRPr="00EE6E8D" w:rsidRDefault="00EE6E8D"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1</w:t>
            </w:r>
          </w:p>
        </w:tc>
        <w:tc>
          <w:tcPr>
            <w:tcW w:w="4110"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Жер көлемі (га)</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9F33D8">
              <w:rPr>
                <w:rFonts w:eastAsia="Calibri" w:cs="Times New Roman"/>
                <w:strike w:val="0"/>
                <w:sz w:val="24"/>
                <w:szCs w:val="24"/>
                <w:lang w:eastAsia="en-US"/>
              </w:rPr>
              <w:t>399,3409 га</w:t>
            </w:r>
          </w:p>
        </w:tc>
        <w:tc>
          <w:tcPr>
            <w:tcW w:w="1559"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9F33D8">
              <w:rPr>
                <w:rFonts w:eastAsia="Calibri" w:cs="Times New Roman"/>
                <w:strike w:val="0"/>
                <w:sz w:val="24"/>
                <w:szCs w:val="24"/>
                <w:lang w:eastAsia="en-US"/>
              </w:rPr>
              <w:t>399,3409 га</w:t>
            </w:r>
          </w:p>
        </w:tc>
        <w:tc>
          <w:tcPr>
            <w:tcW w:w="1808"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9F33D8">
              <w:rPr>
                <w:rFonts w:eastAsia="Calibri" w:cs="Times New Roman"/>
                <w:strike w:val="0"/>
                <w:sz w:val="24"/>
                <w:szCs w:val="24"/>
                <w:lang w:eastAsia="en-US"/>
              </w:rPr>
              <w:t>399,3409 га</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2</w:t>
            </w:r>
          </w:p>
        </w:tc>
        <w:tc>
          <w:tcPr>
            <w:tcW w:w="4110" w:type="dxa"/>
            <w:tcBorders>
              <w:top w:val="single" w:sz="4" w:space="0" w:color="auto"/>
              <w:bottom w:val="single" w:sz="4" w:space="0" w:color="auto"/>
            </w:tcBorders>
          </w:tcPr>
          <w:p w:rsidR="009F33D8" w:rsidRPr="00E72272"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Құрылыс</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алаңы</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м</w:t>
            </w:r>
            <w:r w:rsidRPr="00E72272">
              <w:rPr>
                <w:rFonts w:eastAsia="Calibri" w:cs="Times New Roman"/>
                <w:strike w:val="0"/>
                <w:sz w:val="24"/>
                <w:szCs w:val="24"/>
                <w:lang w:val="en-US" w:eastAsia="en-US"/>
              </w:rPr>
              <w:t xml:space="preserve">2), </w:t>
            </w:r>
            <w:r w:rsidRPr="009F33D8">
              <w:rPr>
                <w:rFonts w:eastAsia="Calibri" w:cs="Times New Roman"/>
                <w:strike w:val="0"/>
                <w:sz w:val="24"/>
                <w:szCs w:val="24"/>
                <w:lang w:eastAsia="en-US"/>
              </w:rPr>
              <w:t>оның</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ішінде</w:t>
            </w:r>
            <w:r w:rsidRPr="00E72272">
              <w:rPr>
                <w:rFonts w:eastAsia="Calibri" w:cs="Times New Roman"/>
                <w:strike w:val="0"/>
                <w:sz w:val="24"/>
                <w:szCs w:val="24"/>
                <w:lang w:val="en-US" w:eastAsia="en-US"/>
              </w:rPr>
              <w:t>:</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9F33D8">
              <w:rPr>
                <w:rFonts w:eastAsia="Calibri" w:cs="Times New Roman"/>
                <w:strike w:val="0"/>
                <w:sz w:val="24"/>
                <w:szCs w:val="24"/>
                <w:lang w:eastAsia="en-US"/>
              </w:rPr>
              <w:t>62461.8</w:t>
            </w:r>
          </w:p>
        </w:tc>
        <w:tc>
          <w:tcPr>
            <w:tcW w:w="1559"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9F33D8">
              <w:rPr>
                <w:rFonts w:eastAsia="Calibri" w:cs="Times New Roman"/>
                <w:strike w:val="0"/>
                <w:sz w:val="24"/>
                <w:szCs w:val="24"/>
                <w:lang w:eastAsia="en-US"/>
              </w:rPr>
              <w:t>46521.8</w:t>
            </w:r>
          </w:p>
        </w:tc>
        <w:tc>
          <w:tcPr>
            <w:tcW w:w="1808"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9F33D8">
              <w:rPr>
                <w:rFonts w:eastAsia="Calibri" w:cs="Times New Roman"/>
                <w:strike w:val="0"/>
                <w:sz w:val="24"/>
                <w:szCs w:val="24"/>
                <w:lang w:eastAsia="en-US"/>
              </w:rPr>
              <w:t>46521.8</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2.1</w:t>
            </w:r>
          </w:p>
        </w:tc>
        <w:tc>
          <w:tcPr>
            <w:tcW w:w="4110"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Оқу ғимараттарының ауданы (м2)</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35339.5</w:t>
            </w:r>
          </w:p>
        </w:tc>
        <w:tc>
          <w:tcPr>
            <w:tcW w:w="1559"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20781.7</w:t>
            </w:r>
          </w:p>
        </w:tc>
        <w:tc>
          <w:tcPr>
            <w:tcW w:w="1808"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20781.7</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2.2</w:t>
            </w:r>
          </w:p>
        </w:tc>
        <w:tc>
          <w:tcPr>
            <w:tcW w:w="4110"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Цех алаңы (м2)</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856</w:t>
            </w:r>
          </w:p>
        </w:tc>
        <w:tc>
          <w:tcPr>
            <w:tcW w:w="1559"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856</w:t>
            </w:r>
          </w:p>
        </w:tc>
        <w:tc>
          <w:tcPr>
            <w:tcW w:w="1808"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856</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2.3</w:t>
            </w:r>
          </w:p>
        </w:tc>
        <w:tc>
          <w:tcPr>
            <w:tcW w:w="4110"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Спорт ғимараттарының ауданы (м2)</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3106.2</w:t>
            </w:r>
          </w:p>
        </w:tc>
        <w:tc>
          <w:tcPr>
            <w:tcW w:w="1559"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2267.1</w:t>
            </w:r>
          </w:p>
        </w:tc>
        <w:tc>
          <w:tcPr>
            <w:tcW w:w="1808"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2267.1</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2.4</w:t>
            </w:r>
          </w:p>
        </w:tc>
        <w:tc>
          <w:tcPr>
            <w:tcW w:w="4110" w:type="dxa"/>
            <w:tcBorders>
              <w:top w:val="single" w:sz="4" w:space="0" w:color="auto"/>
              <w:bottom w:val="single" w:sz="4" w:space="0" w:color="auto"/>
            </w:tcBorders>
          </w:tcPr>
          <w:p w:rsidR="009F33D8" w:rsidRPr="00E72272"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E72272">
              <w:rPr>
                <w:rFonts w:eastAsia="Calibri" w:cs="Times New Roman"/>
                <w:i/>
                <w:strike w:val="0"/>
                <w:sz w:val="24"/>
                <w:szCs w:val="24"/>
                <w:lang w:val="en-US" w:eastAsia="en-US"/>
              </w:rPr>
              <w:t>«</w:t>
            </w:r>
            <w:r w:rsidRPr="009F33D8">
              <w:rPr>
                <w:rFonts w:eastAsia="Calibri" w:cs="Times New Roman"/>
                <w:i/>
                <w:strike w:val="0"/>
                <w:sz w:val="24"/>
                <w:szCs w:val="24"/>
                <w:lang w:eastAsia="en-US"/>
              </w:rPr>
              <w:t>Элит</w:t>
            </w:r>
            <w:r w:rsidRPr="00E72272">
              <w:rPr>
                <w:rFonts w:eastAsia="Calibri" w:cs="Times New Roman"/>
                <w:i/>
                <w:strike w:val="0"/>
                <w:sz w:val="24"/>
                <w:szCs w:val="24"/>
                <w:lang w:val="en-US" w:eastAsia="en-US"/>
              </w:rPr>
              <w:t xml:space="preserve">» UNPK </w:t>
            </w:r>
            <w:r w:rsidRPr="009F33D8">
              <w:rPr>
                <w:rFonts w:eastAsia="Calibri" w:cs="Times New Roman"/>
                <w:i/>
                <w:strike w:val="0"/>
                <w:sz w:val="24"/>
                <w:szCs w:val="24"/>
                <w:lang w:eastAsia="en-US"/>
              </w:rPr>
              <w:t>қосалқы</w:t>
            </w:r>
            <w:r w:rsidRPr="00E72272">
              <w:rPr>
                <w:rFonts w:eastAsia="Calibri" w:cs="Times New Roman"/>
                <w:i/>
                <w:strike w:val="0"/>
                <w:sz w:val="24"/>
                <w:szCs w:val="24"/>
                <w:lang w:val="en-US" w:eastAsia="en-US"/>
              </w:rPr>
              <w:t xml:space="preserve"> </w:t>
            </w:r>
            <w:r w:rsidRPr="009F33D8">
              <w:rPr>
                <w:rFonts w:eastAsia="Calibri" w:cs="Times New Roman"/>
                <w:i/>
                <w:strike w:val="0"/>
                <w:sz w:val="24"/>
                <w:szCs w:val="24"/>
                <w:lang w:eastAsia="en-US"/>
              </w:rPr>
              <w:t>ғимараттарының</w:t>
            </w:r>
            <w:r w:rsidRPr="00E72272">
              <w:rPr>
                <w:rFonts w:eastAsia="Calibri" w:cs="Times New Roman"/>
                <w:i/>
                <w:strike w:val="0"/>
                <w:sz w:val="24"/>
                <w:szCs w:val="24"/>
                <w:lang w:val="en-US" w:eastAsia="en-US"/>
              </w:rPr>
              <w:t xml:space="preserve"> </w:t>
            </w:r>
            <w:r w:rsidRPr="009F33D8">
              <w:rPr>
                <w:rFonts w:eastAsia="Calibri" w:cs="Times New Roman"/>
                <w:i/>
                <w:strike w:val="0"/>
                <w:sz w:val="24"/>
                <w:szCs w:val="24"/>
                <w:lang w:eastAsia="en-US"/>
              </w:rPr>
              <w:t>ауданы</w:t>
            </w:r>
            <w:r w:rsidRPr="00E72272">
              <w:rPr>
                <w:rFonts w:eastAsia="Calibri" w:cs="Times New Roman"/>
                <w:i/>
                <w:strike w:val="0"/>
                <w:sz w:val="24"/>
                <w:szCs w:val="24"/>
                <w:lang w:val="en-US" w:eastAsia="en-US"/>
              </w:rPr>
              <w:t xml:space="preserve"> (</w:t>
            </w:r>
            <w:r w:rsidRPr="009F33D8">
              <w:rPr>
                <w:rFonts w:eastAsia="Calibri" w:cs="Times New Roman"/>
                <w:i/>
                <w:strike w:val="0"/>
                <w:sz w:val="24"/>
                <w:szCs w:val="24"/>
                <w:lang w:eastAsia="en-US"/>
              </w:rPr>
              <w:t>м</w:t>
            </w:r>
            <w:r w:rsidRPr="00E72272">
              <w:rPr>
                <w:rFonts w:eastAsia="Calibri" w:cs="Times New Roman"/>
                <w:i/>
                <w:strike w:val="0"/>
                <w:sz w:val="24"/>
                <w:szCs w:val="24"/>
                <w:lang w:val="en-US" w:eastAsia="en-US"/>
              </w:rPr>
              <w:t>2)</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1695.9</w:t>
            </w:r>
          </w:p>
        </w:tc>
        <w:tc>
          <w:tcPr>
            <w:tcW w:w="1559"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p>
        </w:tc>
        <w:tc>
          <w:tcPr>
            <w:tcW w:w="1808"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1643</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2.5</w:t>
            </w:r>
          </w:p>
        </w:tc>
        <w:tc>
          <w:tcPr>
            <w:tcW w:w="4110"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eastAsia="en-US"/>
              </w:rPr>
              <w:t>Кір жуатын ванна</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316</w:t>
            </w:r>
          </w:p>
        </w:tc>
        <w:tc>
          <w:tcPr>
            <w:tcW w:w="1559"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p>
        </w:tc>
        <w:tc>
          <w:tcPr>
            <w:tcW w:w="1808"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237.7</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2.6</w:t>
            </w:r>
          </w:p>
        </w:tc>
        <w:tc>
          <w:tcPr>
            <w:tcW w:w="4110"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eastAsia="en-US"/>
              </w:rPr>
            </w:pPr>
            <w:r w:rsidRPr="009F33D8">
              <w:rPr>
                <w:rFonts w:eastAsia="Calibri" w:cs="Times New Roman"/>
                <w:i/>
                <w:strike w:val="0"/>
                <w:sz w:val="24"/>
                <w:szCs w:val="24"/>
                <w:lang w:val="en-US" w:eastAsia="en-US"/>
              </w:rPr>
              <w:t>Жатақхананың ауданы (м2)</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19178.9</w:t>
            </w:r>
          </w:p>
        </w:tc>
        <w:tc>
          <w:tcPr>
            <w:tcW w:w="1559"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18812.2</w:t>
            </w:r>
          </w:p>
        </w:tc>
        <w:tc>
          <w:tcPr>
            <w:tcW w:w="1808"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1643</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2.7</w:t>
            </w:r>
          </w:p>
        </w:tc>
        <w:tc>
          <w:tcPr>
            <w:tcW w:w="4110"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eastAsia="en-US"/>
              </w:rPr>
            </w:pPr>
            <w:r w:rsidRPr="009F33D8">
              <w:rPr>
                <w:rFonts w:eastAsia="Calibri" w:cs="Times New Roman"/>
                <w:i/>
                <w:strike w:val="0"/>
                <w:sz w:val="24"/>
                <w:szCs w:val="24"/>
                <w:lang w:eastAsia="en-US"/>
              </w:rPr>
              <w:t>Ғалымдар үйі (26 пәтер)</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1969.3</w:t>
            </w:r>
          </w:p>
        </w:tc>
        <w:tc>
          <w:tcPr>
            <w:tcW w:w="1559"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1924.1</w:t>
            </w:r>
          </w:p>
        </w:tc>
        <w:tc>
          <w:tcPr>
            <w:tcW w:w="1808"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237.7</w:t>
            </w:r>
          </w:p>
        </w:tc>
      </w:tr>
    </w:tbl>
    <w:p w:rsidR="009F33D8" w:rsidRPr="00A4431B" w:rsidRDefault="009F33D8" w:rsidP="00654AE3">
      <w:pPr>
        <w:tabs>
          <w:tab w:val="left" w:pos="567"/>
          <w:tab w:val="left" w:pos="1134"/>
        </w:tabs>
        <w:ind w:left="567"/>
        <w:contextualSpacing/>
        <w:rPr>
          <w:rFonts w:cs="Times New Roman"/>
          <w:i/>
          <w:strike w:val="0"/>
          <w:sz w:val="22"/>
          <w:szCs w:val="22"/>
        </w:rPr>
      </w:pPr>
    </w:p>
    <w:p w:rsidR="00654AE3" w:rsidRPr="00A4431B" w:rsidRDefault="00654AE3" w:rsidP="00654AE3">
      <w:pPr>
        <w:pStyle w:val="ac"/>
        <w:tabs>
          <w:tab w:val="left" w:pos="1134"/>
        </w:tabs>
        <w:rPr>
          <w:rFonts w:ascii="Times New Roman" w:hAnsi="Times New Roman"/>
          <w:strike w:val="0"/>
          <w:sz w:val="22"/>
          <w:szCs w:val="22"/>
        </w:rPr>
      </w:pPr>
    </w:p>
    <w:p w:rsidR="00654AE3" w:rsidRPr="00A4431B" w:rsidRDefault="00654AE3" w:rsidP="00654AE3">
      <w:pPr>
        <w:pStyle w:val="ac"/>
        <w:tabs>
          <w:tab w:val="left" w:pos="851"/>
        </w:tabs>
        <w:ind w:left="567"/>
        <w:contextualSpacing/>
        <w:rPr>
          <w:rFonts w:ascii="Times New Roman" w:hAnsi="Times New Roman"/>
          <w:i/>
          <w:strike w:val="0"/>
          <w:sz w:val="22"/>
          <w:szCs w:val="22"/>
        </w:rPr>
      </w:pPr>
      <w:r w:rsidRPr="00A4431B">
        <w:rPr>
          <w:rFonts w:ascii="Times New Roman" w:hAnsi="Times New Roman"/>
          <w:i/>
          <w:strike w:val="0"/>
          <w:sz w:val="22"/>
          <w:szCs w:val="22"/>
        </w:rPr>
        <w:t>1.3-кесте</w:t>
      </w:r>
    </w:p>
    <w:p w:rsidR="00654AE3" w:rsidRPr="00A4431B" w:rsidRDefault="00654AE3" w:rsidP="00654AE3">
      <w:pPr>
        <w:pStyle w:val="ac"/>
        <w:tabs>
          <w:tab w:val="left" w:pos="1134"/>
        </w:tabs>
        <w:rPr>
          <w:rFonts w:ascii="Times New Roman" w:hAnsi="Times New Roman"/>
          <w:strike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819"/>
        <w:gridCol w:w="1843"/>
        <w:gridCol w:w="2410"/>
      </w:tblGrid>
      <w:tr w:rsidR="009F33D8" w:rsidRPr="009F33D8" w:rsidTr="00EC5B26">
        <w:trPr>
          <w:trHeight w:val="300"/>
        </w:trPr>
        <w:tc>
          <w:tcPr>
            <w:tcW w:w="534" w:type="dxa"/>
            <w:tcBorders>
              <w:bottom w:val="single" w:sz="4" w:space="0" w:color="auto"/>
            </w:tcBorders>
            <w:shd w:val="clear" w:color="auto" w:fill="auto"/>
          </w:tcPr>
          <w:p w:rsidR="009F33D8" w:rsidRPr="005068CE" w:rsidRDefault="005068CE"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w:t>
            </w:r>
          </w:p>
        </w:tc>
        <w:tc>
          <w:tcPr>
            <w:tcW w:w="4819"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Аты</w:t>
            </w:r>
          </w:p>
        </w:tc>
        <w:tc>
          <w:tcPr>
            <w:tcW w:w="1843"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Қуат</w:t>
            </w:r>
          </w:p>
        </w:tc>
        <w:tc>
          <w:tcPr>
            <w:tcW w:w="2410"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шын мәнінде қолданылған</w:t>
            </w:r>
          </w:p>
        </w:tc>
      </w:tr>
      <w:tr w:rsidR="009F33D8" w:rsidRPr="004448E0" w:rsidTr="00EC5B26">
        <w:tc>
          <w:tcPr>
            <w:tcW w:w="534" w:type="dxa"/>
            <w:tcBorders>
              <w:top w:val="single" w:sz="4" w:space="0" w:color="auto"/>
              <w:left w:val="single" w:sz="4" w:space="0" w:color="auto"/>
              <w:bottom w:val="single" w:sz="4" w:space="0" w:color="auto"/>
            </w:tcBorders>
          </w:tcPr>
          <w:p w:rsidR="009F33D8" w:rsidRPr="00EE6E8D" w:rsidRDefault="00EE6E8D"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1</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Аудитория</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543 орын</w:t>
            </w:r>
          </w:p>
        </w:tc>
        <w:tc>
          <w:tcPr>
            <w:tcW w:w="2410" w:type="dxa"/>
            <w:tcBorders>
              <w:top w:val="single" w:sz="4" w:space="0" w:color="auto"/>
              <w:bottom w:val="single" w:sz="4" w:space="0" w:color="auto"/>
              <w:right w:val="single" w:sz="4" w:space="0" w:color="auto"/>
            </w:tcBorders>
          </w:tcPr>
          <w:p w:rsidR="009F33D8" w:rsidRPr="00E72272"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Мерекелер</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мен</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басқа</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lastRenderedPageBreak/>
              <w:t>да</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қоғамдық</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іс</w:t>
            </w:r>
            <w:r w:rsidRPr="00E72272">
              <w:rPr>
                <w:rFonts w:eastAsia="Calibri" w:cs="Times New Roman"/>
                <w:strike w:val="0"/>
                <w:sz w:val="24"/>
                <w:szCs w:val="24"/>
                <w:lang w:val="en-US" w:eastAsia="en-US"/>
              </w:rPr>
              <w:t>-</w:t>
            </w:r>
            <w:r w:rsidRPr="009F33D8">
              <w:rPr>
                <w:rFonts w:eastAsia="Calibri" w:cs="Times New Roman"/>
                <w:strike w:val="0"/>
                <w:sz w:val="24"/>
                <w:szCs w:val="24"/>
                <w:lang w:eastAsia="en-US"/>
              </w:rPr>
              <w:t>шараларға</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арналған</w:t>
            </w:r>
            <w:r w:rsidRPr="00E72272">
              <w:rPr>
                <w:rFonts w:eastAsia="Calibri" w:cs="Times New Roman"/>
                <w:strike w:val="0"/>
                <w:sz w:val="24"/>
                <w:szCs w:val="24"/>
                <w:lang w:val="en-US" w:eastAsia="en-US"/>
              </w:rPr>
              <w:t>.</w:t>
            </w:r>
          </w:p>
        </w:tc>
      </w:tr>
      <w:tr w:rsidR="009F33D8" w:rsidRPr="004448E0"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2</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Спорт залы</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178 адам</w:t>
            </w:r>
          </w:p>
        </w:tc>
        <w:tc>
          <w:tcPr>
            <w:tcW w:w="2410" w:type="dxa"/>
            <w:tcBorders>
              <w:top w:val="single" w:sz="4" w:space="0" w:color="auto"/>
              <w:bottom w:val="single" w:sz="4" w:space="0" w:color="auto"/>
              <w:right w:val="single" w:sz="4" w:space="0" w:color="auto"/>
            </w:tcBorders>
          </w:tcPr>
          <w:p w:rsidR="009F33D8" w:rsidRPr="00E72272"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Спорттық</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ойындар</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мен</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жаттығуларға</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арналған</w:t>
            </w:r>
            <w:r w:rsidRPr="00E72272">
              <w:rPr>
                <w:rFonts w:eastAsia="Calibri" w:cs="Times New Roman"/>
                <w:strike w:val="0"/>
                <w:sz w:val="24"/>
                <w:szCs w:val="24"/>
                <w:lang w:val="en-US" w:eastAsia="en-US"/>
              </w:rPr>
              <w:t>.</w:t>
            </w:r>
          </w:p>
        </w:tc>
      </w:tr>
      <w:tr w:rsidR="009F33D8" w:rsidRPr="004448E0"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3</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Ашық спорт алаңы</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120 адам</w:t>
            </w:r>
          </w:p>
        </w:tc>
        <w:tc>
          <w:tcPr>
            <w:tcW w:w="2410" w:type="dxa"/>
            <w:tcBorders>
              <w:top w:val="single" w:sz="4" w:space="0" w:color="auto"/>
              <w:bottom w:val="single" w:sz="4" w:space="0" w:color="auto"/>
              <w:right w:val="single" w:sz="4" w:space="0" w:color="auto"/>
            </w:tcBorders>
          </w:tcPr>
          <w:p w:rsidR="009F33D8" w:rsidRPr="00E72272"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Спорттық</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ойындар</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мен</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жаттығуларға</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арналған</w:t>
            </w:r>
            <w:r w:rsidRPr="00E72272">
              <w:rPr>
                <w:rFonts w:eastAsia="Calibri" w:cs="Times New Roman"/>
                <w:strike w:val="0"/>
                <w:sz w:val="24"/>
                <w:szCs w:val="24"/>
                <w:lang w:val="en-US" w:eastAsia="en-US"/>
              </w:rPr>
              <w:t>.</w:t>
            </w:r>
          </w:p>
        </w:tc>
      </w:tr>
      <w:tr w:rsidR="009F33D8" w:rsidRPr="004448E0" w:rsidTr="00EC5B26">
        <w:tc>
          <w:tcPr>
            <w:tcW w:w="534" w:type="dxa"/>
            <w:tcBorders>
              <w:top w:val="single" w:sz="4" w:space="0" w:color="auto"/>
              <w:left w:val="single" w:sz="4" w:space="0" w:color="auto"/>
              <w:bottom w:val="single" w:sz="4" w:space="0" w:color="auto"/>
            </w:tcBorders>
          </w:tcPr>
          <w:p w:rsidR="009F33D8" w:rsidRPr="005068CE" w:rsidRDefault="005068CE"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4</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Медициналық орталық</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60 адам</w:t>
            </w:r>
          </w:p>
        </w:tc>
        <w:tc>
          <w:tcPr>
            <w:tcW w:w="2410" w:type="dxa"/>
            <w:tcBorders>
              <w:top w:val="single" w:sz="4" w:space="0" w:color="auto"/>
              <w:bottom w:val="single" w:sz="4" w:space="0" w:color="auto"/>
              <w:right w:val="single" w:sz="4" w:space="0" w:color="auto"/>
            </w:tcBorders>
          </w:tcPr>
          <w:p w:rsidR="009F33D8" w:rsidRPr="00E72272"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Алғашқы</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қабылдау</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сондай</w:t>
            </w:r>
            <w:r w:rsidRPr="00E72272">
              <w:rPr>
                <w:rFonts w:eastAsia="Calibri" w:cs="Times New Roman"/>
                <w:strike w:val="0"/>
                <w:sz w:val="24"/>
                <w:szCs w:val="24"/>
                <w:lang w:val="en-US" w:eastAsia="en-US"/>
              </w:rPr>
              <w:t>-</w:t>
            </w:r>
            <w:r w:rsidRPr="009F33D8">
              <w:rPr>
                <w:rFonts w:eastAsia="Calibri" w:cs="Times New Roman"/>
                <w:strike w:val="0"/>
                <w:sz w:val="24"/>
                <w:szCs w:val="24"/>
                <w:lang w:eastAsia="en-US"/>
              </w:rPr>
              <w:t>ақ</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алғашқы</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көмек</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көрсету</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үшін</w:t>
            </w:r>
            <w:r w:rsidRPr="00E72272">
              <w:rPr>
                <w:rFonts w:eastAsia="Calibri" w:cs="Times New Roman"/>
                <w:strike w:val="0"/>
                <w:sz w:val="24"/>
                <w:szCs w:val="24"/>
                <w:lang w:val="en-US" w:eastAsia="en-US"/>
              </w:rPr>
              <w:t>.</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5</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Асхана</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224 орын</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Магистранттарды тамақтандыру қызметін көрсету.</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6</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Буфет</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32 орын</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Магистранттарды тамақтандыру қызметін көрсету.</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7</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Оқу-өндірістік цехтар</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228 орын</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Практикалық сабаққа арналған</w:t>
            </w:r>
          </w:p>
        </w:tc>
      </w:tr>
      <w:tr w:rsidR="009F33D8" w:rsidRPr="009F33D8" w:rsidTr="00EC5B26">
        <w:tc>
          <w:tcPr>
            <w:tcW w:w="534" w:type="dxa"/>
            <w:tcBorders>
              <w:top w:val="single" w:sz="4" w:space="0" w:color="auto"/>
              <w:left w:val="single" w:sz="4" w:space="0" w:color="auto"/>
              <w:bottom w:val="single" w:sz="4" w:space="0" w:color="auto"/>
            </w:tcBorders>
          </w:tcPr>
          <w:p w:rsidR="009F33D8" w:rsidRPr="005068CE" w:rsidRDefault="005068CE"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8</w:t>
            </w:r>
          </w:p>
        </w:tc>
        <w:tc>
          <w:tcPr>
            <w:tcW w:w="4819" w:type="dxa"/>
            <w:tcBorders>
              <w:top w:val="single" w:sz="4" w:space="0" w:color="auto"/>
              <w:bottom w:val="single" w:sz="4" w:space="0" w:color="auto"/>
            </w:tcBorders>
          </w:tcPr>
          <w:p w:rsidR="009F33D8" w:rsidRPr="00286702"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Оқу</w:t>
            </w:r>
            <w:r w:rsidRPr="00286702">
              <w:rPr>
                <w:rFonts w:eastAsia="Calibri" w:cs="Times New Roman"/>
                <w:strike w:val="0"/>
                <w:sz w:val="24"/>
                <w:szCs w:val="24"/>
                <w:lang w:eastAsia="en-US"/>
              </w:rPr>
              <w:t xml:space="preserve"> </w:t>
            </w:r>
            <w:r w:rsidRPr="009F33D8">
              <w:rPr>
                <w:rFonts w:eastAsia="Calibri" w:cs="Times New Roman"/>
                <w:strike w:val="0"/>
                <w:sz w:val="24"/>
                <w:szCs w:val="24"/>
                <w:lang w:eastAsia="en-US"/>
              </w:rPr>
              <w:t>полигондары</w:t>
            </w:r>
            <w:r w:rsidRPr="00286702">
              <w:rPr>
                <w:rFonts w:eastAsia="Calibri" w:cs="Times New Roman"/>
                <w:strike w:val="0"/>
                <w:sz w:val="24"/>
                <w:szCs w:val="24"/>
                <w:lang w:eastAsia="en-US"/>
              </w:rPr>
              <w:t xml:space="preserve"> (</w:t>
            </w:r>
            <w:r w:rsidRPr="009F33D8">
              <w:rPr>
                <w:rFonts w:eastAsia="Calibri" w:cs="Times New Roman"/>
                <w:strike w:val="0"/>
                <w:sz w:val="24"/>
                <w:szCs w:val="24"/>
                <w:lang w:eastAsia="en-US"/>
              </w:rPr>
              <w:t>оқу</w:t>
            </w:r>
            <w:r w:rsidRPr="00286702">
              <w:rPr>
                <w:rFonts w:eastAsia="Calibri" w:cs="Times New Roman"/>
                <w:strike w:val="0"/>
                <w:sz w:val="24"/>
                <w:szCs w:val="24"/>
                <w:lang w:eastAsia="en-US"/>
              </w:rPr>
              <w:t xml:space="preserve"> </w:t>
            </w:r>
            <w:r w:rsidRPr="009F33D8">
              <w:rPr>
                <w:rFonts w:eastAsia="Calibri" w:cs="Times New Roman"/>
                <w:strike w:val="0"/>
                <w:sz w:val="24"/>
                <w:szCs w:val="24"/>
                <w:lang w:eastAsia="en-US"/>
              </w:rPr>
              <w:t>және</w:t>
            </w:r>
            <w:r w:rsidRPr="00286702">
              <w:rPr>
                <w:rFonts w:eastAsia="Calibri" w:cs="Times New Roman"/>
                <w:strike w:val="0"/>
                <w:sz w:val="24"/>
                <w:szCs w:val="24"/>
                <w:lang w:eastAsia="en-US"/>
              </w:rPr>
              <w:t xml:space="preserve"> </w:t>
            </w:r>
            <w:r w:rsidRPr="009F33D8">
              <w:rPr>
                <w:rFonts w:eastAsia="Calibri" w:cs="Times New Roman"/>
                <w:strike w:val="0"/>
                <w:sz w:val="24"/>
                <w:szCs w:val="24"/>
                <w:lang w:eastAsia="en-US"/>
              </w:rPr>
              <w:t>өндірістік</w:t>
            </w:r>
            <w:r w:rsidRPr="00286702">
              <w:rPr>
                <w:rFonts w:eastAsia="Calibri" w:cs="Times New Roman"/>
                <w:strike w:val="0"/>
                <w:sz w:val="24"/>
                <w:szCs w:val="24"/>
                <w:lang w:eastAsia="en-US"/>
              </w:rPr>
              <w:t xml:space="preserve"> </w:t>
            </w:r>
            <w:r w:rsidRPr="009F33D8">
              <w:rPr>
                <w:rFonts w:eastAsia="Calibri" w:cs="Times New Roman"/>
                <w:strike w:val="0"/>
                <w:sz w:val="24"/>
                <w:szCs w:val="24"/>
                <w:lang w:eastAsia="en-US"/>
              </w:rPr>
              <w:t>мақсаттағы</w:t>
            </w:r>
            <w:r w:rsidRPr="00286702">
              <w:rPr>
                <w:rFonts w:eastAsia="Calibri" w:cs="Times New Roman"/>
                <w:strike w:val="0"/>
                <w:sz w:val="24"/>
                <w:szCs w:val="24"/>
                <w:lang w:eastAsia="en-US"/>
              </w:rPr>
              <w:t xml:space="preserve"> </w:t>
            </w:r>
            <w:r w:rsidRPr="009F33D8">
              <w:rPr>
                <w:rFonts w:eastAsia="Calibri" w:cs="Times New Roman"/>
                <w:strike w:val="0"/>
                <w:sz w:val="24"/>
                <w:szCs w:val="24"/>
                <w:lang w:eastAsia="en-US"/>
              </w:rPr>
              <w:t>ауыл</w:t>
            </w:r>
            <w:r w:rsidRPr="00286702">
              <w:rPr>
                <w:rFonts w:eastAsia="Calibri" w:cs="Times New Roman"/>
                <w:strike w:val="0"/>
                <w:sz w:val="24"/>
                <w:szCs w:val="24"/>
                <w:lang w:eastAsia="en-US"/>
              </w:rPr>
              <w:t xml:space="preserve"> </w:t>
            </w:r>
            <w:r w:rsidRPr="009F33D8">
              <w:rPr>
                <w:rFonts w:eastAsia="Calibri" w:cs="Times New Roman"/>
                <w:strike w:val="0"/>
                <w:sz w:val="24"/>
                <w:szCs w:val="24"/>
                <w:lang w:eastAsia="en-US"/>
              </w:rPr>
              <w:t>шаруашылығы</w:t>
            </w:r>
            <w:r w:rsidRPr="00286702">
              <w:rPr>
                <w:rFonts w:eastAsia="Calibri" w:cs="Times New Roman"/>
                <w:strike w:val="0"/>
                <w:sz w:val="24"/>
                <w:szCs w:val="24"/>
                <w:lang w:eastAsia="en-US"/>
              </w:rPr>
              <w:t xml:space="preserve"> </w:t>
            </w:r>
            <w:r w:rsidRPr="009F33D8">
              <w:rPr>
                <w:rFonts w:eastAsia="Calibri" w:cs="Times New Roman"/>
                <w:strike w:val="0"/>
                <w:sz w:val="24"/>
                <w:szCs w:val="24"/>
                <w:lang w:eastAsia="en-US"/>
              </w:rPr>
              <w:t>жерлері</w:t>
            </w:r>
            <w:r w:rsidRPr="00286702">
              <w:rPr>
                <w:rFonts w:eastAsia="Calibri" w:cs="Times New Roman"/>
                <w:strike w:val="0"/>
                <w:sz w:val="24"/>
                <w:szCs w:val="24"/>
                <w:lang w:eastAsia="en-US"/>
              </w:rPr>
              <w:t>)</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384,78 га</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Ғылыми және тәжірибелік мақсатта.</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9</w:t>
            </w:r>
          </w:p>
        </w:tc>
        <w:tc>
          <w:tcPr>
            <w:tcW w:w="4819" w:type="dxa"/>
            <w:tcBorders>
              <w:top w:val="single" w:sz="4" w:space="0" w:color="auto"/>
              <w:bottom w:val="single" w:sz="4" w:space="0" w:color="auto"/>
            </w:tcBorders>
          </w:tcPr>
          <w:p w:rsidR="009F33D8" w:rsidRPr="00E72272"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Тәжірибе</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базасы</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СОЛ</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Тұлпар</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ҰПК</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Элит</w:t>
            </w:r>
            <w:r w:rsidRPr="00E72272">
              <w:rPr>
                <w:rFonts w:eastAsia="Calibri" w:cs="Times New Roman"/>
                <w:strike w:val="0"/>
                <w:sz w:val="24"/>
                <w:szCs w:val="24"/>
                <w:lang w:val="en-US" w:eastAsia="en-US"/>
              </w:rPr>
              <w:t>»</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24,04 га</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Тағылымдамадан өту үшін.</w:t>
            </w:r>
          </w:p>
        </w:tc>
      </w:tr>
      <w:tr w:rsidR="009F33D8" w:rsidRPr="009F33D8" w:rsidTr="00EC5B26">
        <w:tc>
          <w:tcPr>
            <w:tcW w:w="534" w:type="dxa"/>
            <w:tcBorders>
              <w:top w:val="single" w:sz="4" w:space="0" w:color="auto"/>
              <w:left w:val="single" w:sz="4" w:space="0" w:color="auto"/>
              <w:bottom w:val="single" w:sz="4" w:space="0" w:color="auto"/>
            </w:tcBorders>
          </w:tcPr>
          <w:p w:rsidR="009F33D8" w:rsidRPr="005068CE" w:rsidRDefault="005068CE"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10</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№1 жатақхана (адам)</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405 төсек</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Бакалавриат студенттеріне арналған</w:t>
            </w:r>
          </w:p>
        </w:tc>
      </w:tr>
      <w:tr w:rsidR="009F33D8" w:rsidRPr="009F33D8" w:rsidTr="00EC5B26">
        <w:tc>
          <w:tcPr>
            <w:tcW w:w="534" w:type="dxa"/>
            <w:tcBorders>
              <w:top w:val="single" w:sz="4" w:space="0" w:color="auto"/>
              <w:left w:val="single" w:sz="4" w:space="0" w:color="auto"/>
              <w:bottom w:val="single" w:sz="4" w:space="0" w:color="auto"/>
            </w:tcBorders>
          </w:tcPr>
          <w:p w:rsidR="009F33D8" w:rsidRPr="005068CE" w:rsidRDefault="005068CE"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11</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№2 жатақхана (адам)</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138 төсек</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Бакалавриат студенттеріне арналған</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12</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№1 магистранттар үйі</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360 төсек</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Бакалавриат студенттеріне арналған</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13</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9F33D8">
              <w:rPr>
                <w:rFonts w:eastAsia="Calibri" w:cs="Times New Roman"/>
                <w:strike w:val="0"/>
                <w:sz w:val="24"/>
                <w:szCs w:val="24"/>
                <w:lang w:eastAsia="en-US"/>
              </w:rPr>
              <w:t>№2 Магистранттар үйі</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152 төсек</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Бакалавриат студенттеріне арналған</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5068CE"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14</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s>
              <w:autoSpaceDE/>
              <w:autoSpaceDN/>
              <w:adjustRightInd/>
              <w:ind w:left="0" w:right="0" w:firstLine="0"/>
              <w:jc w:val="left"/>
              <w:rPr>
                <w:rFonts w:eastAsia="Calibri" w:cs="Times New Roman"/>
                <w:strike w:val="0"/>
                <w:sz w:val="24"/>
                <w:szCs w:val="24"/>
                <w:lang w:val="en-US" w:eastAsia="en-US"/>
              </w:rPr>
            </w:pPr>
            <w:r w:rsidRPr="009F33D8">
              <w:rPr>
                <w:rFonts w:eastAsia="Calibri" w:cs="Times New Roman"/>
                <w:strike w:val="0"/>
                <w:sz w:val="24"/>
                <w:szCs w:val="24"/>
                <w:lang w:eastAsia="en-US"/>
              </w:rPr>
              <w:t>№3 магистранттар үйі</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310 төсек</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Бакалавриат студенттеріне арналған</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5068CE"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15</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9F33D8">
              <w:rPr>
                <w:rFonts w:eastAsia="Calibri" w:cs="Times New Roman"/>
                <w:strike w:val="0"/>
                <w:sz w:val="24"/>
                <w:szCs w:val="24"/>
                <w:lang w:eastAsia="en-US"/>
              </w:rPr>
              <w:t>Ғалымдар үйі</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26 пәтер</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Тұру үшін PPS</w:t>
            </w:r>
          </w:p>
        </w:tc>
      </w:tr>
      <w:tr w:rsidR="009F33D8" w:rsidRPr="004448E0"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16</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Кір жуатын ванна</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Күніне 220 дана кір.</w:t>
            </w:r>
          </w:p>
        </w:tc>
        <w:tc>
          <w:tcPr>
            <w:tcW w:w="2410" w:type="dxa"/>
            <w:tcBorders>
              <w:top w:val="single" w:sz="4" w:space="0" w:color="auto"/>
              <w:bottom w:val="single" w:sz="4" w:space="0" w:color="auto"/>
              <w:right w:val="single" w:sz="4" w:space="0" w:color="auto"/>
            </w:tcBorders>
          </w:tcPr>
          <w:p w:rsidR="009F33D8" w:rsidRPr="00E72272"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Магистранттарға</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төсек</w:t>
            </w:r>
            <w:r w:rsidRPr="00E72272">
              <w:rPr>
                <w:rFonts w:eastAsia="Calibri" w:cs="Times New Roman"/>
                <w:strike w:val="0"/>
                <w:sz w:val="24"/>
                <w:szCs w:val="24"/>
                <w:lang w:val="en-US" w:eastAsia="en-US"/>
              </w:rPr>
              <w:t>-</w:t>
            </w:r>
            <w:r w:rsidRPr="009F33D8">
              <w:rPr>
                <w:rFonts w:eastAsia="Calibri" w:cs="Times New Roman"/>
                <w:strike w:val="0"/>
                <w:sz w:val="24"/>
                <w:szCs w:val="24"/>
                <w:lang w:eastAsia="en-US"/>
              </w:rPr>
              <w:t>орындарды</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жууға</w:t>
            </w:r>
            <w:r w:rsidRPr="00E72272">
              <w:rPr>
                <w:rFonts w:eastAsia="Calibri" w:cs="Times New Roman"/>
                <w:strike w:val="0"/>
                <w:sz w:val="24"/>
                <w:szCs w:val="24"/>
                <w:lang w:val="en-US" w:eastAsia="en-US"/>
              </w:rPr>
              <w:t xml:space="preserve"> </w:t>
            </w:r>
            <w:r w:rsidRPr="009F33D8">
              <w:rPr>
                <w:rFonts w:eastAsia="Calibri" w:cs="Times New Roman"/>
                <w:strike w:val="0"/>
                <w:sz w:val="24"/>
                <w:szCs w:val="24"/>
                <w:lang w:eastAsia="en-US"/>
              </w:rPr>
              <w:t>арналған</w:t>
            </w:r>
            <w:r w:rsidRPr="00E72272">
              <w:rPr>
                <w:rFonts w:eastAsia="Calibri" w:cs="Times New Roman"/>
                <w:strike w:val="0"/>
                <w:sz w:val="24"/>
                <w:szCs w:val="24"/>
                <w:lang w:val="en-US" w:eastAsia="en-US"/>
              </w:rPr>
              <w:t>.</w:t>
            </w:r>
          </w:p>
        </w:tc>
      </w:tr>
    </w:tbl>
    <w:p w:rsidR="00FD0A72" w:rsidRPr="00E72272" w:rsidRDefault="00FD0A72" w:rsidP="00654AE3">
      <w:pPr>
        <w:pStyle w:val="ac"/>
        <w:tabs>
          <w:tab w:val="left" w:pos="1134"/>
        </w:tabs>
        <w:rPr>
          <w:rFonts w:ascii="Times New Roman" w:eastAsia="Times New Roman" w:hAnsi="Times New Roman"/>
          <w:b/>
          <w:bCs/>
          <w:strike w:val="0"/>
          <w:sz w:val="22"/>
          <w:szCs w:val="22"/>
          <w:lang w:val="en-US"/>
        </w:rPr>
      </w:pPr>
    </w:p>
    <w:p w:rsidR="00654AE3" w:rsidRPr="00E72272" w:rsidRDefault="00654AE3" w:rsidP="00654AE3">
      <w:pPr>
        <w:pStyle w:val="ac"/>
        <w:tabs>
          <w:tab w:val="left" w:pos="1134"/>
        </w:tabs>
        <w:rPr>
          <w:rFonts w:ascii="Times New Roman" w:hAnsi="Times New Roman"/>
          <w:strike w:val="0"/>
          <w:sz w:val="22"/>
          <w:szCs w:val="22"/>
          <w:lang w:val="en-US"/>
        </w:rPr>
      </w:pPr>
      <w:r w:rsidRPr="00A4431B">
        <w:rPr>
          <w:rFonts w:ascii="Times New Roman" w:eastAsia="Times New Roman" w:hAnsi="Times New Roman"/>
          <w:b/>
          <w:bCs/>
          <w:strike w:val="0"/>
          <w:sz w:val="22"/>
          <w:szCs w:val="22"/>
        </w:rPr>
        <w:t>Ескертпе</w:t>
      </w:r>
      <w:r w:rsidRPr="00E72272">
        <w:rPr>
          <w:rFonts w:ascii="Times New Roman" w:eastAsia="Times New Roman" w:hAnsi="Times New Roman"/>
          <w:b/>
          <w:bCs/>
          <w:strike w:val="0"/>
          <w:sz w:val="22"/>
          <w:szCs w:val="22"/>
          <w:lang w:val="en-US"/>
        </w:rPr>
        <w:t xml:space="preserve">: </w:t>
      </w:r>
      <w:r w:rsidRPr="00A4431B">
        <w:rPr>
          <w:rFonts w:ascii="Times New Roman" w:eastAsia="Times New Roman" w:hAnsi="Times New Roman"/>
          <w:b/>
          <w:bCs/>
          <w:strike w:val="0"/>
          <w:sz w:val="22"/>
          <w:szCs w:val="22"/>
        </w:rPr>
        <w:t>БӨ</w:t>
      </w:r>
      <w:r w:rsidRPr="00E72272">
        <w:rPr>
          <w:rFonts w:ascii="Times New Roman" w:eastAsia="Times New Roman" w:hAnsi="Times New Roman"/>
          <w:b/>
          <w:bCs/>
          <w:strike w:val="0"/>
          <w:sz w:val="22"/>
          <w:szCs w:val="22"/>
          <w:lang w:val="en-US"/>
        </w:rPr>
        <w:t xml:space="preserve"> </w:t>
      </w:r>
      <w:r w:rsidRPr="00A4431B">
        <w:rPr>
          <w:rFonts w:ascii="Times New Roman" w:eastAsia="Times New Roman" w:hAnsi="Times New Roman"/>
          <w:b/>
          <w:bCs/>
          <w:strike w:val="0"/>
          <w:sz w:val="22"/>
          <w:szCs w:val="22"/>
        </w:rPr>
        <w:t>үшін</w:t>
      </w:r>
      <w:r w:rsidRPr="00E72272">
        <w:rPr>
          <w:rFonts w:ascii="Times New Roman" w:eastAsia="Times New Roman" w:hAnsi="Times New Roman"/>
          <w:b/>
          <w:bCs/>
          <w:strike w:val="0"/>
          <w:sz w:val="22"/>
          <w:szCs w:val="22"/>
          <w:lang w:val="en-US"/>
        </w:rPr>
        <w:t xml:space="preserve"> </w:t>
      </w:r>
      <w:r w:rsidRPr="00A4431B">
        <w:rPr>
          <w:rFonts w:ascii="Times New Roman" w:eastAsia="Times New Roman" w:hAnsi="Times New Roman"/>
          <w:b/>
          <w:bCs/>
          <w:strike w:val="0"/>
          <w:sz w:val="22"/>
          <w:szCs w:val="22"/>
        </w:rPr>
        <w:t>кесте</w:t>
      </w:r>
      <w:r w:rsidRPr="00E72272">
        <w:rPr>
          <w:rFonts w:ascii="Times New Roman" w:eastAsia="Times New Roman" w:hAnsi="Times New Roman"/>
          <w:b/>
          <w:bCs/>
          <w:strike w:val="0"/>
          <w:sz w:val="22"/>
          <w:szCs w:val="22"/>
          <w:lang w:val="en-US"/>
        </w:rPr>
        <w:t xml:space="preserve">, </w:t>
      </w:r>
      <w:r w:rsidRPr="00A4431B">
        <w:rPr>
          <w:rFonts w:ascii="Times New Roman" w:eastAsia="Times New Roman" w:hAnsi="Times New Roman"/>
          <w:b/>
          <w:bCs/>
          <w:strike w:val="0"/>
          <w:sz w:val="22"/>
          <w:szCs w:val="22"/>
        </w:rPr>
        <w:t>егер</w:t>
      </w:r>
      <w:r w:rsidRPr="00E72272">
        <w:rPr>
          <w:rFonts w:ascii="Times New Roman" w:eastAsia="Times New Roman" w:hAnsi="Times New Roman"/>
          <w:b/>
          <w:bCs/>
          <w:strike w:val="0"/>
          <w:sz w:val="22"/>
          <w:szCs w:val="22"/>
          <w:lang w:val="en-US"/>
        </w:rPr>
        <w:t xml:space="preserve"> </w:t>
      </w:r>
      <w:r w:rsidRPr="00A4431B">
        <w:rPr>
          <w:rFonts w:ascii="Times New Roman" w:eastAsia="Times New Roman" w:hAnsi="Times New Roman"/>
          <w:b/>
          <w:bCs/>
          <w:strike w:val="0"/>
          <w:sz w:val="22"/>
          <w:szCs w:val="22"/>
        </w:rPr>
        <w:t>оған</w:t>
      </w:r>
      <w:r w:rsidRPr="00E72272">
        <w:rPr>
          <w:rFonts w:ascii="Times New Roman" w:eastAsia="Times New Roman" w:hAnsi="Times New Roman"/>
          <w:b/>
          <w:bCs/>
          <w:strike w:val="0"/>
          <w:sz w:val="22"/>
          <w:szCs w:val="22"/>
          <w:lang w:val="en-US"/>
        </w:rPr>
        <w:t xml:space="preserve"> </w:t>
      </w:r>
      <w:r w:rsidRPr="00A4431B">
        <w:rPr>
          <w:rFonts w:ascii="Times New Roman" w:eastAsia="Times New Roman" w:hAnsi="Times New Roman"/>
          <w:b/>
          <w:bCs/>
          <w:strike w:val="0"/>
          <w:sz w:val="22"/>
          <w:szCs w:val="22"/>
        </w:rPr>
        <w:t>жеке</w:t>
      </w:r>
      <w:r w:rsidRPr="00E72272">
        <w:rPr>
          <w:rFonts w:ascii="Times New Roman" w:eastAsia="Times New Roman" w:hAnsi="Times New Roman"/>
          <w:b/>
          <w:bCs/>
          <w:strike w:val="0"/>
          <w:sz w:val="22"/>
          <w:szCs w:val="22"/>
          <w:lang w:val="en-US"/>
        </w:rPr>
        <w:t xml:space="preserve"> </w:t>
      </w:r>
      <w:r w:rsidRPr="00A4431B">
        <w:rPr>
          <w:rFonts w:ascii="Times New Roman" w:eastAsia="Times New Roman" w:hAnsi="Times New Roman"/>
          <w:b/>
          <w:bCs/>
          <w:strike w:val="0"/>
          <w:sz w:val="22"/>
          <w:szCs w:val="22"/>
        </w:rPr>
        <w:t>ғимарат</w:t>
      </w:r>
      <w:r w:rsidRPr="00E72272">
        <w:rPr>
          <w:rFonts w:ascii="Times New Roman" w:eastAsia="Times New Roman" w:hAnsi="Times New Roman"/>
          <w:b/>
          <w:bCs/>
          <w:strike w:val="0"/>
          <w:sz w:val="22"/>
          <w:szCs w:val="22"/>
          <w:lang w:val="en-US"/>
        </w:rPr>
        <w:t xml:space="preserve"> </w:t>
      </w:r>
      <w:r w:rsidRPr="00A4431B">
        <w:rPr>
          <w:rFonts w:ascii="Times New Roman" w:eastAsia="Times New Roman" w:hAnsi="Times New Roman"/>
          <w:b/>
          <w:bCs/>
          <w:strike w:val="0"/>
          <w:sz w:val="22"/>
          <w:szCs w:val="22"/>
        </w:rPr>
        <w:t>бөлінген</w:t>
      </w:r>
      <w:r w:rsidRPr="00E72272">
        <w:rPr>
          <w:rFonts w:ascii="Times New Roman" w:eastAsia="Times New Roman" w:hAnsi="Times New Roman"/>
          <w:b/>
          <w:bCs/>
          <w:strike w:val="0"/>
          <w:sz w:val="22"/>
          <w:szCs w:val="22"/>
          <w:lang w:val="en-US"/>
        </w:rPr>
        <w:t xml:space="preserve"> </w:t>
      </w:r>
      <w:r w:rsidRPr="00A4431B">
        <w:rPr>
          <w:rFonts w:ascii="Times New Roman" w:eastAsia="Times New Roman" w:hAnsi="Times New Roman"/>
          <w:b/>
          <w:bCs/>
          <w:strike w:val="0"/>
          <w:sz w:val="22"/>
          <w:szCs w:val="22"/>
        </w:rPr>
        <w:t>болса</w:t>
      </w:r>
      <w:r w:rsidRPr="00E72272">
        <w:rPr>
          <w:rFonts w:ascii="Times New Roman" w:eastAsia="Times New Roman" w:hAnsi="Times New Roman"/>
          <w:b/>
          <w:bCs/>
          <w:strike w:val="0"/>
          <w:sz w:val="22"/>
          <w:szCs w:val="22"/>
          <w:lang w:val="en-US"/>
        </w:rPr>
        <w:t xml:space="preserve">, </w:t>
      </w:r>
      <w:r w:rsidRPr="00A4431B">
        <w:rPr>
          <w:rFonts w:ascii="Times New Roman" w:eastAsia="Times New Roman" w:hAnsi="Times New Roman"/>
          <w:b/>
          <w:bCs/>
          <w:strike w:val="0"/>
          <w:sz w:val="22"/>
          <w:szCs w:val="22"/>
        </w:rPr>
        <w:t>толтырылады</w:t>
      </w:r>
    </w:p>
    <w:p w:rsidR="00654AE3" w:rsidRPr="00A4431B" w:rsidRDefault="00654AE3" w:rsidP="006F63B9">
      <w:pPr>
        <w:pStyle w:val="ac"/>
        <w:numPr>
          <w:ilvl w:val="0"/>
          <w:numId w:val="27"/>
        </w:numPr>
        <w:tabs>
          <w:tab w:val="left" w:pos="851"/>
          <w:tab w:val="left" w:pos="1134"/>
        </w:tabs>
        <w:autoSpaceDE/>
        <w:autoSpaceDN/>
        <w:adjustRightInd/>
        <w:ind w:left="0" w:right="0" w:firstLine="567"/>
        <w:contextualSpacing/>
        <w:rPr>
          <w:rFonts w:ascii="Times New Roman" w:hAnsi="Times New Roman"/>
          <w:strike w:val="0"/>
          <w:sz w:val="22"/>
          <w:szCs w:val="22"/>
        </w:rPr>
      </w:pPr>
      <w:r w:rsidRPr="00A4431B">
        <w:rPr>
          <w:rFonts w:ascii="Times New Roman" w:hAnsi="Times New Roman"/>
          <w:strike w:val="0"/>
          <w:sz w:val="22"/>
          <w:szCs w:val="22"/>
        </w:rPr>
        <w:t>Ақпараттық база</w:t>
      </w:r>
    </w:p>
    <w:p w:rsidR="00654AE3" w:rsidRPr="00A4431B" w:rsidRDefault="00654AE3" w:rsidP="00654AE3">
      <w:pPr>
        <w:pStyle w:val="ac"/>
        <w:tabs>
          <w:tab w:val="left" w:pos="851"/>
          <w:tab w:val="left" w:pos="1134"/>
        </w:tabs>
        <w:ind w:firstLine="567"/>
        <w:rPr>
          <w:rFonts w:ascii="Times New Roman" w:hAnsi="Times New Roman"/>
          <w:b/>
          <w:strike w:val="0"/>
          <w:sz w:val="22"/>
          <w:szCs w:val="22"/>
        </w:rPr>
      </w:pPr>
    </w:p>
    <w:p w:rsidR="00654AE3" w:rsidRPr="00A4431B" w:rsidRDefault="00654AE3" w:rsidP="00654AE3">
      <w:pPr>
        <w:tabs>
          <w:tab w:val="left" w:pos="567"/>
          <w:tab w:val="left" w:pos="709"/>
          <w:tab w:val="left" w:pos="851"/>
          <w:tab w:val="left" w:pos="993"/>
        </w:tabs>
        <w:ind w:left="567"/>
        <w:contextualSpacing/>
        <w:rPr>
          <w:rFonts w:cs="Times New Roman"/>
          <w:i/>
          <w:strike w:val="0"/>
          <w:sz w:val="22"/>
          <w:szCs w:val="22"/>
        </w:rPr>
      </w:pPr>
      <w:r w:rsidRPr="00A4431B">
        <w:rPr>
          <w:rFonts w:cs="Times New Roman"/>
          <w:i/>
          <w:strike w:val="0"/>
          <w:sz w:val="22"/>
          <w:szCs w:val="22"/>
        </w:rPr>
        <w:t>2.1-кесте Ақпараттық-коммуникациялық жабдықтың болуы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5754"/>
        <w:gridCol w:w="2774"/>
      </w:tblGrid>
      <w:tr w:rsidR="009F33D8" w:rsidRPr="009F33D8" w:rsidTr="00EC5B26">
        <w:trPr>
          <w:trHeight w:val="300"/>
        </w:trPr>
        <w:tc>
          <w:tcPr>
            <w:tcW w:w="534" w:type="dxa"/>
            <w:tcBorders>
              <w:bottom w:val="single" w:sz="4" w:space="0" w:color="auto"/>
            </w:tcBorders>
            <w:shd w:val="clear" w:color="auto" w:fill="auto"/>
          </w:tcPr>
          <w:p w:rsidR="009F33D8" w:rsidRPr="00CB3143" w:rsidRDefault="00CB3143"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w:t>
            </w:r>
          </w:p>
        </w:tc>
        <w:tc>
          <w:tcPr>
            <w:tcW w:w="6095"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Аты</w:t>
            </w:r>
          </w:p>
        </w:tc>
        <w:tc>
          <w:tcPr>
            <w:tcW w:w="2942"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Саны</w:t>
            </w:r>
          </w:p>
        </w:tc>
      </w:tr>
      <w:tr w:rsidR="009F33D8" w:rsidRPr="009F33D8" w:rsidTr="00EC5B26">
        <w:tc>
          <w:tcPr>
            <w:tcW w:w="534" w:type="dxa"/>
            <w:tcBorders>
              <w:top w:val="single" w:sz="4" w:space="0" w:color="auto"/>
              <w:left w:val="single" w:sz="4" w:space="0" w:color="auto"/>
              <w:bottom w:val="single" w:sz="4" w:space="0" w:color="auto"/>
            </w:tcBorders>
          </w:tcPr>
          <w:p w:rsidR="009F33D8" w:rsidRPr="00CB3143" w:rsidRDefault="00CB3143"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1</w:t>
            </w:r>
          </w:p>
        </w:tc>
        <w:tc>
          <w:tcPr>
            <w:tcW w:w="6095"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Дербес компьютерлер саны, соның ішінде.</w:t>
            </w:r>
          </w:p>
        </w:tc>
        <w:tc>
          <w:tcPr>
            <w:tcW w:w="2942"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val="en-US" w:eastAsia="en-US"/>
              </w:rPr>
              <w:t>1005</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1.1</w:t>
            </w:r>
          </w:p>
        </w:tc>
        <w:tc>
          <w:tcPr>
            <w:tcW w:w="6095"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Интернетке қол жеткізу</w:t>
            </w:r>
          </w:p>
        </w:tc>
        <w:tc>
          <w:tcPr>
            <w:tcW w:w="2942"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1005</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lastRenderedPageBreak/>
              <w:t>2</w:t>
            </w:r>
          </w:p>
        </w:tc>
        <w:tc>
          <w:tcPr>
            <w:tcW w:w="6095"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Проекторлар саны</w:t>
            </w:r>
          </w:p>
        </w:tc>
        <w:tc>
          <w:tcPr>
            <w:tcW w:w="2942"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22</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3</w:t>
            </w:r>
          </w:p>
        </w:tc>
        <w:tc>
          <w:tcPr>
            <w:tcW w:w="6095"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Интерактивті тақталар саны</w:t>
            </w:r>
          </w:p>
        </w:tc>
        <w:tc>
          <w:tcPr>
            <w:tcW w:w="2942"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22</w:t>
            </w:r>
          </w:p>
        </w:tc>
      </w:tr>
    </w:tbl>
    <w:p w:rsidR="00654AE3" w:rsidRPr="00A4431B" w:rsidRDefault="00654AE3" w:rsidP="00654AE3">
      <w:pPr>
        <w:tabs>
          <w:tab w:val="left" w:pos="567"/>
          <w:tab w:val="left" w:pos="709"/>
          <w:tab w:val="left" w:pos="851"/>
          <w:tab w:val="left" w:pos="1134"/>
        </w:tabs>
        <w:contextualSpacing/>
        <w:rPr>
          <w:rFonts w:cs="Times New Roman"/>
          <w:strike w:val="0"/>
          <w:sz w:val="22"/>
          <w:szCs w:val="22"/>
          <w:lang w:val="kk-KZ"/>
        </w:rPr>
      </w:pPr>
    </w:p>
    <w:p w:rsidR="00654AE3" w:rsidRPr="00A4431B" w:rsidRDefault="00654AE3" w:rsidP="00654AE3">
      <w:pPr>
        <w:tabs>
          <w:tab w:val="left" w:pos="567"/>
          <w:tab w:val="left" w:pos="709"/>
          <w:tab w:val="left" w:pos="851"/>
          <w:tab w:val="left" w:pos="1134"/>
        </w:tabs>
        <w:contextualSpacing/>
        <w:rPr>
          <w:rFonts w:cs="Times New Roman"/>
          <w:strike w:val="0"/>
          <w:sz w:val="22"/>
          <w:szCs w:val="22"/>
          <w:lang w:val="kk-KZ"/>
        </w:rPr>
      </w:pPr>
    </w:p>
    <w:p w:rsidR="00654AE3" w:rsidRPr="00A4431B" w:rsidRDefault="00654AE3" w:rsidP="00654AE3">
      <w:pPr>
        <w:tabs>
          <w:tab w:val="left" w:pos="567"/>
          <w:tab w:val="left" w:pos="709"/>
          <w:tab w:val="left" w:pos="851"/>
          <w:tab w:val="left" w:pos="1134"/>
        </w:tabs>
        <w:contextualSpacing/>
        <w:rPr>
          <w:rFonts w:cs="Times New Roman"/>
          <w:strike w:val="0"/>
          <w:sz w:val="22"/>
          <w:szCs w:val="22"/>
          <w:lang w:val="kk-KZ"/>
        </w:rPr>
      </w:pPr>
    </w:p>
    <w:p w:rsidR="00654AE3" w:rsidRPr="00A4431B" w:rsidRDefault="00654AE3" w:rsidP="00654AE3">
      <w:pPr>
        <w:tabs>
          <w:tab w:val="left" w:pos="567"/>
          <w:tab w:val="left" w:pos="709"/>
          <w:tab w:val="left" w:pos="851"/>
          <w:tab w:val="left" w:pos="1134"/>
        </w:tabs>
        <w:contextualSpacing/>
        <w:rPr>
          <w:rFonts w:cs="Times New Roman"/>
          <w:strike w:val="0"/>
          <w:sz w:val="22"/>
          <w:szCs w:val="22"/>
          <w:lang w:val="kk-KZ"/>
        </w:rPr>
      </w:pPr>
    </w:p>
    <w:p w:rsidR="00654AE3" w:rsidRPr="00A4431B" w:rsidRDefault="00654AE3" w:rsidP="00654AE3">
      <w:pPr>
        <w:tabs>
          <w:tab w:val="left" w:pos="567"/>
          <w:tab w:val="left" w:pos="709"/>
          <w:tab w:val="left" w:pos="851"/>
          <w:tab w:val="left" w:pos="1134"/>
        </w:tabs>
        <w:ind w:left="567"/>
        <w:contextualSpacing/>
        <w:rPr>
          <w:rFonts w:cs="Times New Roman"/>
          <w:i/>
          <w:strike w:val="0"/>
          <w:sz w:val="22"/>
          <w:szCs w:val="22"/>
        </w:rPr>
      </w:pPr>
      <w:r w:rsidRPr="00A4431B">
        <w:rPr>
          <w:rFonts w:cs="Times New Roman"/>
          <w:i/>
          <w:strike w:val="0"/>
          <w:sz w:val="22"/>
          <w:szCs w:val="22"/>
        </w:rPr>
        <w:t>Кесте 2.2 Интернет қосылымының түрі (қажет болса қалдырыңыз)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5751"/>
        <w:gridCol w:w="2793"/>
      </w:tblGrid>
      <w:tr w:rsidR="009F33D8" w:rsidRPr="009F33D8" w:rsidTr="009F33D8">
        <w:tc>
          <w:tcPr>
            <w:tcW w:w="568" w:type="dxa"/>
          </w:tcPr>
          <w:p w:rsidR="009F33D8" w:rsidRPr="00CB3143" w:rsidRDefault="00CB3143" w:rsidP="009F33D8">
            <w:pPr>
              <w:widowControl w:val="0"/>
              <w:tabs>
                <w:tab w:val="clear" w:pos="2381"/>
                <w:tab w:val="left" w:pos="567"/>
                <w:tab w:val="left" w:pos="709"/>
                <w:tab w:val="left" w:pos="851"/>
                <w:tab w:val="left" w:pos="1134"/>
              </w:tabs>
              <w:autoSpaceDE/>
              <w:autoSpaceDN/>
              <w:adjustRightInd/>
              <w:ind w:left="0" w:right="0" w:firstLine="0"/>
              <w:contextualSpacing/>
              <w:rPr>
                <w:rFonts w:eastAsia="Calibri" w:cs="Times New Roman"/>
                <w:strike w:val="0"/>
                <w:sz w:val="24"/>
                <w:szCs w:val="22"/>
                <w:lang w:eastAsia="en-US"/>
              </w:rPr>
            </w:pPr>
            <w:r>
              <w:rPr>
                <w:rFonts w:eastAsia="Calibri" w:cs="Times New Roman"/>
                <w:strike w:val="0"/>
                <w:sz w:val="24"/>
                <w:szCs w:val="22"/>
                <w:lang w:eastAsia="en-US"/>
              </w:rPr>
              <w:t>1</w:t>
            </w:r>
          </w:p>
        </w:tc>
        <w:tc>
          <w:tcPr>
            <w:tcW w:w="6095" w:type="dxa"/>
          </w:tcPr>
          <w:p w:rsidR="009F33D8" w:rsidRPr="009F33D8" w:rsidRDefault="009F33D8" w:rsidP="009F33D8">
            <w:pPr>
              <w:widowControl w:val="0"/>
              <w:tabs>
                <w:tab w:val="clear" w:pos="2381"/>
                <w:tab w:val="left" w:pos="851"/>
                <w:tab w:val="left" w:pos="1134"/>
                <w:tab w:val="left" w:pos="1276"/>
              </w:tabs>
              <w:autoSpaceDE/>
              <w:autoSpaceDN/>
              <w:adjustRightInd/>
              <w:ind w:left="33" w:right="0" w:firstLine="0"/>
              <w:rPr>
                <w:rFonts w:eastAsia="Calibri" w:cs="Times New Roman"/>
                <w:strike w:val="0"/>
                <w:sz w:val="24"/>
                <w:szCs w:val="22"/>
                <w:lang w:val="en-US" w:eastAsia="en-US"/>
              </w:rPr>
            </w:pPr>
            <w:r w:rsidRPr="009F33D8">
              <w:rPr>
                <w:rFonts w:eastAsia="Calibri" w:cs="Times New Roman"/>
                <w:strike w:val="0"/>
                <w:sz w:val="24"/>
                <w:szCs w:val="22"/>
                <w:lang w:val="en-US" w:eastAsia="en-US"/>
              </w:rPr>
              <w:t>ISDN байланысы;</w:t>
            </w:r>
          </w:p>
        </w:tc>
        <w:tc>
          <w:tcPr>
            <w:tcW w:w="2977" w:type="dxa"/>
          </w:tcPr>
          <w:p w:rsidR="009F33D8" w:rsidRPr="009F33D8" w:rsidRDefault="009F33D8" w:rsidP="009F33D8">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9F33D8">
              <w:rPr>
                <w:rFonts w:eastAsia="Calibri" w:cs="Times New Roman"/>
                <w:strike w:val="0"/>
                <w:sz w:val="24"/>
                <w:szCs w:val="22"/>
                <w:lang w:val="en-US" w:eastAsia="en-US"/>
              </w:rPr>
              <w:t>Иә</w:t>
            </w:r>
          </w:p>
        </w:tc>
      </w:tr>
      <w:tr w:rsidR="009F33D8" w:rsidRPr="009F33D8" w:rsidTr="009F33D8">
        <w:tc>
          <w:tcPr>
            <w:tcW w:w="568" w:type="dxa"/>
          </w:tcPr>
          <w:p w:rsidR="009F33D8" w:rsidRPr="009F33D8" w:rsidRDefault="009F33D8" w:rsidP="009F33D8">
            <w:pPr>
              <w:widowControl w:val="0"/>
              <w:tabs>
                <w:tab w:val="clear" w:pos="2381"/>
                <w:tab w:val="left" w:pos="567"/>
                <w:tab w:val="left" w:pos="709"/>
                <w:tab w:val="left" w:pos="851"/>
                <w:tab w:val="left" w:pos="1134"/>
              </w:tabs>
              <w:autoSpaceDE/>
              <w:autoSpaceDN/>
              <w:adjustRightInd/>
              <w:ind w:left="0" w:right="0" w:firstLine="0"/>
              <w:contextualSpacing/>
              <w:rPr>
                <w:rFonts w:eastAsia="Calibri" w:cs="Times New Roman"/>
                <w:strike w:val="0"/>
                <w:sz w:val="24"/>
                <w:szCs w:val="22"/>
                <w:lang w:val="en-US" w:eastAsia="en-US"/>
              </w:rPr>
            </w:pPr>
            <w:r w:rsidRPr="009F33D8">
              <w:rPr>
                <w:rFonts w:eastAsia="Calibri" w:cs="Times New Roman"/>
                <w:strike w:val="0"/>
                <w:sz w:val="24"/>
                <w:szCs w:val="22"/>
                <w:lang w:val="en-US" w:eastAsia="en-US"/>
              </w:rPr>
              <w:t>2</w:t>
            </w:r>
          </w:p>
        </w:tc>
        <w:tc>
          <w:tcPr>
            <w:tcW w:w="6095" w:type="dxa"/>
          </w:tcPr>
          <w:p w:rsidR="009F33D8" w:rsidRPr="009F33D8" w:rsidRDefault="009F33D8" w:rsidP="009F33D8">
            <w:pPr>
              <w:widowControl w:val="0"/>
              <w:tabs>
                <w:tab w:val="clear" w:pos="2381"/>
                <w:tab w:val="left" w:pos="851"/>
                <w:tab w:val="left" w:pos="1134"/>
                <w:tab w:val="left" w:pos="1276"/>
              </w:tabs>
              <w:autoSpaceDE/>
              <w:autoSpaceDN/>
              <w:adjustRightInd/>
              <w:ind w:left="33" w:right="0" w:firstLine="0"/>
              <w:rPr>
                <w:rFonts w:eastAsia="Calibri" w:cs="Times New Roman"/>
                <w:strike w:val="0"/>
                <w:sz w:val="24"/>
                <w:szCs w:val="22"/>
                <w:lang w:val="en-US" w:eastAsia="en-US"/>
              </w:rPr>
            </w:pPr>
            <w:r w:rsidRPr="009F33D8">
              <w:rPr>
                <w:rFonts w:eastAsia="Calibri" w:cs="Times New Roman"/>
                <w:strike w:val="0"/>
                <w:sz w:val="24"/>
                <w:szCs w:val="22"/>
                <w:lang w:val="en-US" w:eastAsia="en-US"/>
              </w:rPr>
              <w:t>цифрлық абоненттік желі;</w:t>
            </w:r>
          </w:p>
        </w:tc>
        <w:tc>
          <w:tcPr>
            <w:tcW w:w="2977" w:type="dxa"/>
          </w:tcPr>
          <w:p w:rsidR="009F33D8" w:rsidRPr="009F33D8" w:rsidRDefault="009F33D8" w:rsidP="009F33D8">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9F33D8">
              <w:rPr>
                <w:rFonts w:eastAsia="Calibri" w:cs="Times New Roman"/>
                <w:strike w:val="0"/>
                <w:sz w:val="24"/>
                <w:szCs w:val="22"/>
                <w:lang w:val="en-US" w:eastAsia="en-US"/>
              </w:rPr>
              <w:t>Иә</w:t>
            </w:r>
          </w:p>
        </w:tc>
      </w:tr>
    </w:tbl>
    <w:p w:rsidR="00654AE3" w:rsidRPr="00A4431B" w:rsidRDefault="00654AE3" w:rsidP="00654AE3">
      <w:pPr>
        <w:pStyle w:val="ac"/>
        <w:tabs>
          <w:tab w:val="left" w:pos="567"/>
          <w:tab w:val="left" w:pos="709"/>
          <w:tab w:val="left" w:pos="851"/>
          <w:tab w:val="left" w:pos="1134"/>
        </w:tabs>
        <w:ind w:left="567"/>
        <w:rPr>
          <w:rFonts w:ascii="Times New Roman" w:hAnsi="Times New Roman"/>
          <w:i/>
          <w:strike w:val="0"/>
          <w:sz w:val="22"/>
          <w:szCs w:val="22"/>
          <w:u w:val="single"/>
        </w:rPr>
      </w:pPr>
    </w:p>
    <w:p w:rsidR="00654AE3" w:rsidRPr="00A4431B" w:rsidRDefault="00654AE3" w:rsidP="00654AE3">
      <w:pPr>
        <w:tabs>
          <w:tab w:val="left" w:pos="567"/>
          <w:tab w:val="left" w:pos="709"/>
          <w:tab w:val="left" w:pos="851"/>
          <w:tab w:val="left" w:pos="1134"/>
        </w:tabs>
        <w:ind w:left="567"/>
        <w:contextualSpacing/>
        <w:rPr>
          <w:rFonts w:cs="Times New Roman"/>
          <w:i/>
          <w:strike w:val="0"/>
          <w:sz w:val="22"/>
          <w:szCs w:val="22"/>
        </w:rPr>
      </w:pPr>
      <w:r w:rsidRPr="00A4431B">
        <w:rPr>
          <w:rFonts w:cs="Times New Roman"/>
          <w:i/>
          <w:strike w:val="0"/>
          <w:sz w:val="22"/>
          <w:szCs w:val="22"/>
        </w:rPr>
        <w:t>Кесте 2.3 Интернет арқылы деректерді максималды тасымалдау (тиісті болса қалдырыңыз)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5680"/>
        <w:gridCol w:w="2861"/>
      </w:tblGrid>
      <w:tr w:rsidR="009F33D8" w:rsidRPr="009F33D8" w:rsidTr="009F33D8">
        <w:tc>
          <w:tcPr>
            <w:tcW w:w="534" w:type="dxa"/>
          </w:tcPr>
          <w:p w:rsidR="009F33D8" w:rsidRPr="00CB3143" w:rsidRDefault="00CB3143" w:rsidP="009F33D8">
            <w:pPr>
              <w:widowControl w:val="0"/>
              <w:tabs>
                <w:tab w:val="clear" w:pos="2381"/>
                <w:tab w:val="left" w:pos="567"/>
                <w:tab w:val="left" w:pos="709"/>
                <w:tab w:val="left" w:pos="851"/>
                <w:tab w:val="left" w:pos="1134"/>
              </w:tabs>
              <w:autoSpaceDE/>
              <w:autoSpaceDN/>
              <w:adjustRightInd/>
              <w:ind w:left="0" w:right="0" w:firstLine="0"/>
              <w:contextualSpacing/>
              <w:rPr>
                <w:rFonts w:eastAsia="Calibri" w:cs="Times New Roman"/>
                <w:strike w:val="0"/>
                <w:sz w:val="24"/>
                <w:szCs w:val="22"/>
                <w:lang w:eastAsia="en-US"/>
              </w:rPr>
            </w:pPr>
            <w:r>
              <w:rPr>
                <w:rFonts w:eastAsia="Calibri" w:cs="Times New Roman"/>
                <w:strike w:val="0"/>
                <w:sz w:val="24"/>
                <w:szCs w:val="22"/>
                <w:lang w:eastAsia="en-US"/>
              </w:rPr>
              <w:t>1</w:t>
            </w:r>
          </w:p>
        </w:tc>
        <w:tc>
          <w:tcPr>
            <w:tcW w:w="6031" w:type="dxa"/>
          </w:tcPr>
          <w:p w:rsidR="009F33D8" w:rsidRPr="00E72272" w:rsidRDefault="009F33D8" w:rsidP="009F33D8">
            <w:pPr>
              <w:widowControl w:val="0"/>
              <w:tabs>
                <w:tab w:val="clear" w:pos="2381"/>
                <w:tab w:val="left" w:pos="851"/>
                <w:tab w:val="left" w:pos="1134"/>
                <w:tab w:val="left" w:pos="1276"/>
              </w:tabs>
              <w:autoSpaceDE/>
              <w:autoSpaceDN/>
              <w:adjustRightInd/>
              <w:ind w:left="0" w:right="0" w:firstLine="0"/>
              <w:rPr>
                <w:rFonts w:eastAsia="Calibri" w:cs="Times New Roman"/>
                <w:strike w:val="0"/>
                <w:sz w:val="24"/>
                <w:szCs w:val="22"/>
                <w:lang w:eastAsia="en-US"/>
              </w:rPr>
            </w:pPr>
            <w:r w:rsidRPr="00E72272">
              <w:rPr>
                <w:rFonts w:eastAsia="Calibri" w:cs="Times New Roman"/>
                <w:strike w:val="0"/>
                <w:sz w:val="24"/>
                <w:szCs w:val="22"/>
                <w:lang w:eastAsia="en-US"/>
              </w:rPr>
              <w:t>2 Мбит/с және одан жоғары:</w:t>
            </w:r>
          </w:p>
        </w:tc>
        <w:tc>
          <w:tcPr>
            <w:tcW w:w="3041" w:type="dxa"/>
          </w:tcPr>
          <w:p w:rsidR="009F33D8" w:rsidRPr="009F33D8" w:rsidRDefault="009F33D8" w:rsidP="009F33D8">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9F33D8">
              <w:rPr>
                <w:rFonts w:eastAsia="Calibri" w:cs="Times New Roman"/>
                <w:strike w:val="0"/>
                <w:sz w:val="24"/>
                <w:szCs w:val="22"/>
                <w:lang w:val="en-US" w:eastAsia="en-US"/>
              </w:rPr>
              <w:t>Иә</w:t>
            </w:r>
          </w:p>
        </w:tc>
      </w:tr>
    </w:tbl>
    <w:p w:rsidR="00654AE3" w:rsidRPr="00A4431B" w:rsidRDefault="00654AE3" w:rsidP="00654AE3">
      <w:pPr>
        <w:tabs>
          <w:tab w:val="left" w:pos="567"/>
          <w:tab w:val="left" w:pos="709"/>
          <w:tab w:val="left" w:pos="851"/>
          <w:tab w:val="left" w:pos="1134"/>
        </w:tabs>
        <w:contextualSpacing/>
        <w:rPr>
          <w:rFonts w:cs="Times New Roman"/>
          <w:strike w:val="0"/>
          <w:sz w:val="22"/>
          <w:szCs w:val="22"/>
        </w:rPr>
      </w:pPr>
    </w:p>
    <w:p w:rsidR="00654AE3" w:rsidRPr="00A4431B" w:rsidRDefault="00654AE3" w:rsidP="00654AE3">
      <w:pPr>
        <w:tabs>
          <w:tab w:val="left" w:pos="567"/>
          <w:tab w:val="left" w:pos="709"/>
          <w:tab w:val="left" w:pos="993"/>
        </w:tabs>
        <w:ind w:left="567"/>
        <w:contextualSpacing/>
        <w:rPr>
          <w:rFonts w:cs="Times New Roman"/>
          <w:i/>
          <w:strike w:val="0"/>
          <w:sz w:val="22"/>
          <w:szCs w:val="22"/>
        </w:rPr>
      </w:pPr>
      <w:r w:rsidRPr="00A4431B">
        <w:rPr>
          <w:rFonts w:cs="Times New Roman"/>
          <w:i/>
          <w:strike w:val="0"/>
          <w:sz w:val="22"/>
          <w:szCs w:val="22"/>
        </w:rPr>
        <w:t>Кесте 2.4 Арнайы бағдарламалық қамтамасыз етудің болуы</w:t>
      </w:r>
    </w:p>
    <w:p w:rsidR="00654AE3" w:rsidRPr="00A4431B" w:rsidRDefault="00654AE3" w:rsidP="00654AE3">
      <w:pPr>
        <w:tabs>
          <w:tab w:val="left" w:pos="567"/>
          <w:tab w:val="left" w:pos="709"/>
          <w:tab w:val="left" w:pos="851"/>
          <w:tab w:val="left" w:pos="1134"/>
          <w:tab w:val="left" w:pos="1276"/>
        </w:tabs>
        <w:ind w:left="567"/>
        <w:contextualSpacing/>
        <w:rPr>
          <w:rFonts w:cs="Times New Roman"/>
          <w:i/>
          <w:strike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606"/>
        <w:gridCol w:w="3789"/>
      </w:tblGrid>
      <w:tr w:rsidR="00BD69CD" w:rsidRPr="00BD69CD" w:rsidTr="00EC5B26">
        <w:trPr>
          <w:trHeight w:val="300"/>
        </w:trPr>
        <w:tc>
          <w:tcPr>
            <w:tcW w:w="534" w:type="dxa"/>
            <w:tcBorders>
              <w:bottom w:val="single" w:sz="4" w:space="0" w:color="auto"/>
            </w:tcBorders>
            <w:shd w:val="clear" w:color="auto" w:fill="auto"/>
          </w:tcPr>
          <w:p w:rsidR="00BD69CD" w:rsidRPr="00CB3143" w:rsidRDefault="00CB3143"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w:t>
            </w:r>
          </w:p>
        </w:tc>
        <w:tc>
          <w:tcPr>
            <w:tcW w:w="6095"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Аты</w:t>
            </w:r>
          </w:p>
        </w:tc>
        <w:tc>
          <w:tcPr>
            <w:tcW w:w="2942"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Саны</w:t>
            </w:r>
          </w:p>
        </w:tc>
      </w:tr>
      <w:tr w:rsidR="00BD69CD" w:rsidRPr="00BD69CD" w:rsidTr="00EC5B26">
        <w:tc>
          <w:tcPr>
            <w:tcW w:w="534" w:type="dxa"/>
            <w:tcBorders>
              <w:top w:val="single" w:sz="4" w:space="0" w:color="auto"/>
              <w:left w:val="single" w:sz="4" w:space="0" w:color="auto"/>
              <w:bottom w:val="single" w:sz="4" w:space="0" w:color="auto"/>
            </w:tcBorders>
          </w:tcPr>
          <w:p w:rsidR="00BD69CD" w:rsidRPr="00CB3143" w:rsidRDefault="00CB3143"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1</w:t>
            </w:r>
          </w:p>
        </w:tc>
        <w:tc>
          <w:tcPr>
            <w:tcW w:w="6095" w:type="dxa"/>
            <w:tcBorders>
              <w:top w:val="single" w:sz="4" w:space="0" w:color="auto"/>
              <w:bottom w:val="single" w:sz="4" w:space="0" w:color="auto"/>
            </w:tcBorders>
          </w:tcPr>
          <w:p w:rsidR="00BD69CD" w:rsidRPr="00286702"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Жеке</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пәндер</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немесе</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тақырыптар</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бойынша</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білім</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беретін</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компьютерлік</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бағдарламалар</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val="en-US" w:eastAsia="en-US"/>
              </w:rPr>
              <w:t>Moodle</w:t>
            </w:r>
          </w:p>
        </w:tc>
      </w:tr>
      <w:tr w:rsidR="00BD69CD" w:rsidRPr="00BD69CD"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2</w:t>
            </w:r>
          </w:p>
        </w:tc>
        <w:tc>
          <w:tcPr>
            <w:tcW w:w="6095"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Компьютерлік тестілеу бағдарламалары</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Платон, Moodle</w:t>
            </w:r>
          </w:p>
        </w:tc>
      </w:tr>
      <w:tr w:rsidR="00BD69CD" w:rsidRPr="004448E0"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3</w:t>
            </w:r>
          </w:p>
        </w:tc>
        <w:tc>
          <w:tcPr>
            <w:tcW w:w="6095" w:type="dxa"/>
            <w:tcBorders>
              <w:top w:val="single" w:sz="4" w:space="0" w:color="auto"/>
              <w:bottom w:val="single" w:sz="4" w:space="0" w:color="auto"/>
            </w:tcBorders>
          </w:tcPr>
          <w:p w:rsidR="00BD69CD" w:rsidRPr="00E72272"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Анықтамалықтардың</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энциклопедиялардың</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және</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сөздіктердің</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электронды</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нұсқалары</w:t>
            </w:r>
          </w:p>
        </w:tc>
        <w:tc>
          <w:tcPr>
            <w:tcW w:w="2942" w:type="dxa"/>
            <w:tcBorders>
              <w:top w:val="single" w:sz="4" w:space="0" w:color="auto"/>
              <w:bottom w:val="single" w:sz="4" w:space="0" w:color="auto"/>
              <w:right w:val="single" w:sz="4" w:space="0" w:color="auto"/>
            </w:tcBorders>
          </w:tcPr>
          <w:p w:rsidR="00BD69CD" w:rsidRPr="00E72272"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E72272">
              <w:rPr>
                <w:rFonts w:eastAsia="Calibri" w:cs="Times New Roman"/>
                <w:strike w:val="0"/>
                <w:sz w:val="24"/>
                <w:szCs w:val="24"/>
                <w:lang w:val="en-US" w:eastAsia="en-US"/>
              </w:rPr>
              <w:t xml:space="preserve">KABIS </w:t>
            </w:r>
            <w:r w:rsidRPr="00BD69CD">
              <w:rPr>
                <w:rFonts w:eastAsia="Calibri" w:cs="Times New Roman"/>
                <w:strike w:val="0"/>
                <w:sz w:val="24"/>
                <w:szCs w:val="24"/>
                <w:lang w:eastAsia="en-US"/>
              </w:rPr>
              <w:t>каталогы</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абзац</w:t>
            </w:r>
            <w:r w:rsidRPr="00E72272">
              <w:rPr>
                <w:rFonts w:eastAsia="Calibri" w:cs="Times New Roman"/>
                <w:strike w:val="0"/>
                <w:sz w:val="24"/>
                <w:szCs w:val="24"/>
                <w:lang w:val="en-US" w:eastAsia="en-US"/>
              </w:rPr>
              <w:t>, System Platonus (</w:t>
            </w:r>
            <w:r w:rsidRPr="00BD69CD">
              <w:rPr>
                <w:rFonts w:eastAsia="Calibri" w:cs="Times New Roman"/>
                <w:strike w:val="0"/>
                <w:sz w:val="24"/>
                <w:szCs w:val="24"/>
                <w:lang w:eastAsia="en-US"/>
              </w:rPr>
              <w:t>глоссарий</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репозиторий</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тегін</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платформалар</w:t>
            </w:r>
            <w:r w:rsidRPr="00E72272">
              <w:rPr>
                <w:rFonts w:eastAsia="Calibri" w:cs="Times New Roman"/>
                <w:strike w:val="0"/>
                <w:sz w:val="24"/>
                <w:szCs w:val="24"/>
                <w:lang w:val="en-US" w:eastAsia="en-US"/>
              </w:rPr>
              <w:t xml:space="preserve">–BulgarianDigitalMathematicsLibrary (BulDML)–Digital Repository, </w:t>
            </w:r>
            <w:r w:rsidRPr="00BD69CD">
              <w:rPr>
                <w:rFonts w:eastAsia="Calibri" w:cs="Times New Roman"/>
                <w:strike w:val="0"/>
                <w:sz w:val="24"/>
                <w:szCs w:val="24"/>
                <w:lang w:eastAsia="en-US"/>
              </w:rPr>
              <w:t>Болгария</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ғылым</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академиясының</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математика</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және</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информатика</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институты</w:t>
            </w:r>
            <w:r w:rsidRPr="00E72272">
              <w:rPr>
                <w:rFonts w:eastAsia="Calibri" w:cs="Times New Roman"/>
                <w:strike w:val="0"/>
                <w:sz w:val="24"/>
                <w:szCs w:val="24"/>
                <w:lang w:val="en-US" w:eastAsia="en-US"/>
              </w:rPr>
              <w:t>, SciGuide–</w:t>
            </w:r>
            <w:r w:rsidRPr="00BD69CD">
              <w:rPr>
                <w:rFonts w:eastAsia="Calibri" w:cs="Times New Roman"/>
                <w:strike w:val="0"/>
                <w:sz w:val="24"/>
                <w:szCs w:val="24"/>
                <w:lang w:eastAsia="en-US"/>
              </w:rPr>
              <w:t>веб</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навигаторы</w:t>
            </w:r>
            <w:r w:rsidRPr="00E72272">
              <w:rPr>
                <w:rFonts w:eastAsia="Calibri" w:cs="Times New Roman"/>
                <w:strike w:val="0"/>
                <w:sz w:val="24"/>
                <w:szCs w:val="24"/>
                <w:lang w:val="en-US" w:eastAsia="en-US"/>
              </w:rPr>
              <w:t>.</w:t>
            </w:r>
          </w:p>
        </w:tc>
      </w:tr>
      <w:tr w:rsidR="00BD69CD" w:rsidRPr="004448E0"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төрт</w:t>
            </w:r>
          </w:p>
        </w:tc>
        <w:tc>
          <w:tcPr>
            <w:tcW w:w="6095" w:type="dxa"/>
            <w:tcBorders>
              <w:top w:val="single" w:sz="4" w:space="0" w:color="auto"/>
              <w:bottom w:val="single" w:sz="4" w:space="0" w:color="auto"/>
            </w:tcBorders>
          </w:tcPr>
          <w:p w:rsidR="00BD69CD" w:rsidRPr="00E72272"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Жеке</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пәндер</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мен</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тақырыптар</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бойынша</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оқулықтардың</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электронды</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нұсқалары</w:t>
            </w:r>
          </w:p>
        </w:tc>
        <w:tc>
          <w:tcPr>
            <w:tcW w:w="2942" w:type="dxa"/>
            <w:tcBorders>
              <w:top w:val="single" w:sz="4" w:space="0" w:color="auto"/>
              <w:bottom w:val="single" w:sz="4" w:space="0" w:color="auto"/>
              <w:right w:val="single" w:sz="4" w:space="0" w:color="auto"/>
            </w:tcBorders>
          </w:tcPr>
          <w:p w:rsidR="00BD69CD" w:rsidRPr="00E72272"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BD69CD">
              <w:rPr>
                <w:rFonts w:eastAsia="Calibri" w:cs="Times New Roman"/>
                <w:strike w:val="0"/>
                <w:sz w:val="24"/>
                <w:szCs w:val="24"/>
                <w:lang w:val="en-US" w:eastAsia="en-US"/>
              </w:rPr>
              <w:t>Web-Cabis, RMEB, elib.kz, 100kitap.kz және kazneb.kz басқа да тегін сайт платформалары болып табылады.</w:t>
            </w:r>
          </w:p>
        </w:tc>
      </w:tr>
      <w:tr w:rsidR="00BD69CD" w:rsidRPr="004448E0"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5</w:t>
            </w:r>
          </w:p>
        </w:tc>
        <w:tc>
          <w:tcPr>
            <w:tcW w:w="6095"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Электрондық кітапхана жүйелері</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BD69CD">
              <w:rPr>
                <w:rFonts w:eastAsia="Calibri" w:cs="Times New Roman"/>
                <w:strike w:val="0"/>
                <w:sz w:val="24"/>
                <w:szCs w:val="24"/>
                <w:lang w:eastAsia="en-US"/>
              </w:rPr>
              <w:t>ҚАБІС</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Эпиграф</w:t>
            </w:r>
            <w:r w:rsidRPr="00E72272">
              <w:rPr>
                <w:rFonts w:eastAsia="Calibri" w:cs="Times New Roman"/>
                <w:strike w:val="0"/>
                <w:sz w:val="24"/>
                <w:szCs w:val="24"/>
                <w:lang w:val="en-US" w:eastAsia="en-US"/>
              </w:rPr>
              <w:t xml:space="preserve">, RMEB, elib.kz, 100kitap.kz </w:t>
            </w:r>
            <w:r w:rsidRPr="00BD69CD">
              <w:rPr>
                <w:rFonts w:eastAsia="Calibri" w:cs="Times New Roman"/>
                <w:strike w:val="0"/>
                <w:sz w:val="24"/>
                <w:szCs w:val="24"/>
                <w:lang w:eastAsia="en-US"/>
              </w:rPr>
              <w:t>және</w:t>
            </w:r>
            <w:r w:rsidRPr="00E72272">
              <w:rPr>
                <w:rFonts w:eastAsia="Calibri" w:cs="Times New Roman"/>
                <w:strike w:val="0"/>
                <w:sz w:val="24"/>
                <w:szCs w:val="24"/>
                <w:lang w:val="en-US" w:eastAsia="en-US"/>
              </w:rPr>
              <w:t xml:space="preserve"> kazneb.kz.</w:t>
            </w:r>
          </w:p>
        </w:tc>
      </w:tr>
      <w:tr w:rsidR="00BD69CD" w:rsidRPr="00BD69CD"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6</w:t>
            </w:r>
          </w:p>
        </w:tc>
        <w:tc>
          <w:tcPr>
            <w:tcW w:w="6095"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Басқа бағдарламалық құрал</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Kaspersky Security 11 үшін</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Windows сервері, Пало Альто</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820</w:t>
            </w:r>
          </w:p>
        </w:tc>
      </w:tr>
      <w:tr w:rsidR="00BD69CD" w:rsidRPr="00BD69CD"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7</w:t>
            </w:r>
          </w:p>
        </w:tc>
        <w:tc>
          <w:tcPr>
            <w:tcW w:w="6095" w:type="dxa"/>
            <w:tcBorders>
              <w:top w:val="single" w:sz="4" w:space="0" w:color="auto"/>
              <w:bottom w:val="single" w:sz="4" w:space="0" w:color="auto"/>
            </w:tcBorders>
          </w:tcPr>
          <w:p w:rsidR="00BD69CD" w:rsidRPr="00E72272"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Оқытушылардың</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магистранттармен</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қарым</w:t>
            </w:r>
            <w:r w:rsidRPr="00E72272">
              <w:rPr>
                <w:rFonts w:eastAsia="Calibri" w:cs="Times New Roman"/>
                <w:strike w:val="0"/>
                <w:sz w:val="24"/>
                <w:szCs w:val="24"/>
                <w:lang w:val="en-US" w:eastAsia="en-US"/>
              </w:rPr>
              <w:t>-</w:t>
            </w:r>
            <w:r w:rsidRPr="00BD69CD">
              <w:rPr>
                <w:rFonts w:eastAsia="Calibri" w:cs="Times New Roman"/>
                <w:strike w:val="0"/>
                <w:sz w:val="24"/>
                <w:szCs w:val="24"/>
                <w:lang w:eastAsia="en-US"/>
              </w:rPr>
              <w:t>қатынасының</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электрондық</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жүйесі</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портал</w:t>
            </w:r>
            <w:r w:rsidRPr="00E72272">
              <w:rPr>
                <w:rFonts w:eastAsia="Calibri" w:cs="Times New Roman"/>
                <w:strike w:val="0"/>
                <w:sz w:val="24"/>
                <w:szCs w:val="24"/>
                <w:lang w:val="en-US" w:eastAsia="en-US"/>
              </w:rPr>
              <w:t>)</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val="en-US" w:eastAsia="en-US"/>
              </w:rPr>
              <w:t>Платон</w:t>
            </w:r>
          </w:p>
        </w:tc>
      </w:tr>
    </w:tbl>
    <w:p w:rsidR="00654AE3" w:rsidRDefault="00654AE3" w:rsidP="00654AE3">
      <w:pPr>
        <w:tabs>
          <w:tab w:val="left" w:pos="0"/>
          <w:tab w:val="left" w:pos="1276"/>
        </w:tabs>
        <w:rPr>
          <w:rFonts w:cs="Times New Roman"/>
          <w:strike w:val="0"/>
          <w:sz w:val="22"/>
          <w:szCs w:val="22"/>
          <w:lang w:val="kk-KZ"/>
        </w:rPr>
      </w:pPr>
    </w:p>
    <w:p w:rsidR="00BD69CD" w:rsidRPr="00BD69CD" w:rsidRDefault="00BD69CD" w:rsidP="00BD69CD">
      <w:pPr>
        <w:tabs>
          <w:tab w:val="clear" w:pos="2381"/>
          <w:tab w:val="left" w:pos="567"/>
          <w:tab w:val="left" w:pos="709"/>
          <w:tab w:val="left" w:pos="851"/>
          <w:tab w:val="left" w:pos="1134"/>
          <w:tab w:val="left" w:pos="1276"/>
        </w:tabs>
        <w:autoSpaceDE/>
        <w:autoSpaceDN/>
        <w:adjustRightInd/>
        <w:ind w:left="567" w:right="0" w:firstLine="0"/>
        <w:contextualSpacing/>
        <w:rPr>
          <w:rFonts w:eastAsia="Calibri" w:cs="Times New Roman"/>
          <w:i/>
          <w:strike w:val="0"/>
          <w:sz w:val="24"/>
          <w:szCs w:val="24"/>
          <w:lang w:val="en-US" w:eastAsia="en-US"/>
        </w:rPr>
      </w:pPr>
      <w:r w:rsidRPr="00BD69CD">
        <w:rPr>
          <w:rFonts w:eastAsia="Calibri" w:cs="Times New Roman"/>
          <w:i/>
          <w:strike w:val="0"/>
          <w:sz w:val="24"/>
          <w:szCs w:val="24"/>
          <w:lang w:eastAsia="en-US"/>
        </w:rPr>
        <w:t>Кесте 2.5 Веб-сайттың қолжетімділігі</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5198"/>
        <w:gridCol w:w="3349"/>
      </w:tblGrid>
      <w:tr w:rsidR="00BD69CD" w:rsidRPr="004448E0" w:rsidTr="00EC5B26">
        <w:tc>
          <w:tcPr>
            <w:tcW w:w="568" w:type="dxa"/>
          </w:tcPr>
          <w:p w:rsidR="00BD69CD" w:rsidRPr="009075E3" w:rsidRDefault="009075E3" w:rsidP="00BD69CD">
            <w:pPr>
              <w:widowControl w:val="0"/>
              <w:tabs>
                <w:tab w:val="clear" w:pos="2381"/>
                <w:tab w:val="left" w:pos="567"/>
                <w:tab w:val="left" w:pos="709"/>
                <w:tab w:val="left" w:pos="851"/>
                <w:tab w:val="left" w:pos="1134"/>
                <w:tab w:val="left" w:pos="1276"/>
              </w:tabs>
              <w:autoSpaceDE/>
              <w:autoSpaceDN/>
              <w:adjustRightInd/>
              <w:ind w:left="0" w:right="0" w:firstLine="0"/>
              <w:contextualSpacing/>
              <w:rPr>
                <w:rFonts w:eastAsia="Calibri" w:cs="Times New Roman"/>
                <w:strike w:val="0"/>
                <w:sz w:val="24"/>
                <w:szCs w:val="22"/>
                <w:lang w:eastAsia="en-US"/>
              </w:rPr>
            </w:pPr>
            <w:r>
              <w:rPr>
                <w:rFonts w:eastAsia="Calibri" w:cs="Times New Roman"/>
                <w:strike w:val="0"/>
                <w:sz w:val="24"/>
                <w:szCs w:val="22"/>
                <w:lang w:eastAsia="en-US"/>
              </w:rPr>
              <w:t>1</w:t>
            </w:r>
          </w:p>
        </w:tc>
        <w:tc>
          <w:tcPr>
            <w:tcW w:w="5528" w:type="dxa"/>
          </w:tcPr>
          <w:p w:rsidR="00BD69CD" w:rsidRPr="00BD69CD" w:rsidRDefault="00BD69CD" w:rsidP="00BD69CD">
            <w:pPr>
              <w:widowControl w:val="0"/>
              <w:tabs>
                <w:tab w:val="clear" w:pos="2381"/>
                <w:tab w:val="left" w:pos="851"/>
                <w:tab w:val="left" w:pos="884"/>
                <w:tab w:val="left" w:pos="1134"/>
                <w:tab w:val="left" w:pos="1276"/>
              </w:tabs>
              <w:autoSpaceDE/>
              <w:autoSpaceDN/>
              <w:adjustRightInd/>
              <w:ind w:left="33" w:right="0" w:hanging="33"/>
              <w:rPr>
                <w:rFonts w:eastAsia="Calibri" w:cs="Times New Roman"/>
                <w:strike w:val="0"/>
                <w:sz w:val="24"/>
                <w:szCs w:val="22"/>
                <w:lang w:val="en-US" w:eastAsia="en-US"/>
              </w:rPr>
            </w:pPr>
            <w:r w:rsidRPr="00BD69CD">
              <w:rPr>
                <w:rFonts w:eastAsia="Calibri" w:cs="Times New Roman"/>
                <w:strike w:val="0"/>
                <w:sz w:val="24"/>
                <w:szCs w:val="22"/>
                <w:lang w:val="en-US" w:eastAsia="en-US"/>
              </w:rPr>
              <w:t>- Электрондық пошта:</w:t>
            </w:r>
          </w:p>
        </w:tc>
        <w:tc>
          <w:tcPr>
            <w:tcW w:w="3402" w:type="dxa"/>
          </w:tcPr>
          <w:p w:rsidR="00BD69CD" w:rsidRPr="00BD69CD" w:rsidRDefault="00F56C6A" w:rsidP="00BD69CD">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2"/>
                <w:lang w:val="en-US" w:eastAsia="en-US"/>
              </w:rPr>
            </w:pPr>
            <w:hyperlink r:id="rId67" w:history="1">
              <w:r w:rsidR="00BD69CD" w:rsidRPr="00BD69CD">
                <w:rPr>
                  <w:rFonts w:eastAsia="Calibri" w:cs="Times New Roman"/>
                  <w:strike w:val="0"/>
                  <w:color w:val="0000FF"/>
                  <w:sz w:val="24"/>
                  <w:szCs w:val="22"/>
                  <w:u w:val="single"/>
                  <w:lang w:val="en-US" w:eastAsia="en-US"/>
                </w:rPr>
                <w:t>mail@kgu.kz</w:t>
              </w:r>
            </w:hyperlink>
          </w:p>
          <w:p w:rsidR="00BD69CD" w:rsidRPr="00BD69CD" w:rsidRDefault="00F56C6A" w:rsidP="00BD69CD">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2"/>
                <w:lang w:val="en-US" w:eastAsia="en-US"/>
              </w:rPr>
            </w:pPr>
            <w:hyperlink r:id="rId68" w:history="1">
              <w:r w:rsidR="00BD69CD" w:rsidRPr="00BD69CD">
                <w:rPr>
                  <w:rFonts w:eastAsia="Calibri" w:cs="Times New Roman"/>
                  <w:strike w:val="0"/>
                  <w:color w:val="0000FF"/>
                  <w:sz w:val="24"/>
                  <w:szCs w:val="22"/>
                  <w:u w:val="single"/>
                  <w:bdr w:val="none" w:sz="0" w:space="0" w:color="auto" w:frame="1"/>
                  <w:shd w:val="clear" w:color="auto" w:fill="FFFFFF"/>
                  <w:lang w:val="en-US" w:eastAsia="en-US"/>
                </w:rPr>
                <w:t>university@shokan.edu.kz</w:t>
              </w:r>
            </w:hyperlink>
          </w:p>
        </w:tc>
      </w:tr>
      <w:tr w:rsidR="00BD69CD" w:rsidRPr="00BD69CD" w:rsidTr="00EC5B26">
        <w:tc>
          <w:tcPr>
            <w:tcW w:w="568" w:type="dxa"/>
          </w:tcPr>
          <w:p w:rsidR="00BD69CD" w:rsidRPr="00BD69CD" w:rsidRDefault="00BD69CD" w:rsidP="00BD69CD">
            <w:pPr>
              <w:widowControl w:val="0"/>
              <w:tabs>
                <w:tab w:val="clear" w:pos="2381"/>
                <w:tab w:val="left" w:pos="567"/>
                <w:tab w:val="left" w:pos="709"/>
                <w:tab w:val="left" w:pos="851"/>
                <w:tab w:val="left" w:pos="1134"/>
                <w:tab w:val="left" w:pos="1276"/>
              </w:tabs>
              <w:autoSpaceDE/>
              <w:autoSpaceDN/>
              <w:adjustRightInd/>
              <w:ind w:left="0" w:right="0" w:firstLine="0"/>
              <w:contextualSpacing/>
              <w:rPr>
                <w:rFonts w:eastAsia="Calibri" w:cs="Times New Roman"/>
                <w:strike w:val="0"/>
                <w:sz w:val="24"/>
                <w:szCs w:val="22"/>
                <w:lang w:val="en-US" w:eastAsia="en-US"/>
              </w:rPr>
            </w:pPr>
            <w:r w:rsidRPr="00BD69CD">
              <w:rPr>
                <w:rFonts w:eastAsia="Calibri" w:cs="Times New Roman"/>
                <w:strike w:val="0"/>
                <w:sz w:val="24"/>
                <w:szCs w:val="22"/>
                <w:lang w:val="en-US" w:eastAsia="en-US"/>
              </w:rPr>
              <w:t>2</w:t>
            </w:r>
          </w:p>
        </w:tc>
        <w:tc>
          <w:tcPr>
            <w:tcW w:w="5528" w:type="dxa"/>
          </w:tcPr>
          <w:p w:rsidR="00BD69CD" w:rsidRPr="00BD69CD" w:rsidRDefault="00BD69CD" w:rsidP="00BD69CD">
            <w:pPr>
              <w:widowControl w:val="0"/>
              <w:tabs>
                <w:tab w:val="clear" w:pos="2381"/>
                <w:tab w:val="left" w:pos="851"/>
                <w:tab w:val="left" w:pos="884"/>
                <w:tab w:val="left" w:pos="1134"/>
                <w:tab w:val="left" w:pos="1276"/>
              </w:tabs>
              <w:autoSpaceDE/>
              <w:autoSpaceDN/>
              <w:adjustRightInd/>
              <w:ind w:left="33" w:right="0" w:hanging="33"/>
              <w:rPr>
                <w:rFonts w:eastAsia="Calibri" w:cs="Times New Roman"/>
                <w:strike w:val="0"/>
                <w:sz w:val="24"/>
                <w:szCs w:val="22"/>
                <w:lang w:val="en-US" w:eastAsia="en-US"/>
              </w:rPr>
            </w:pPr>
            <w:r w:rsidRPr="00BD69CD">
              <w:rPr>
                <w:rFonts w:eastAsia="Calibri" w:cs="Times New Roman"/>
                <w:strike w:val="0"/>
                <w:sz w:val="24"/>
                <w:szCs w:val="22"/>
                <w:lang w:val="en-US" w:eastAsia="en-US"/>
              </w:rPr>
              <w:t>- Интернеттегі веб-сайт:</w:t>
            </w:r>
          </w:p>
        </w:tc>
        <w:tc>
          <w:tcPr>
            <w:tcW w:w="3402" w:type="dxa"/>
          </w:tcPr>
          <w:p w:rsidR="00BD69CD" w:rsidRPr="00BD69CD" w:rsidRDefault="00F56C6A" w:rsidP="00BD69CD">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2"/>
                <w:lang w:val="en-US" w:eastAsia="en-US"/>
              </w:rPr>
            </w:pPr>
            <w:hyperlink r:id="rId69" w:history="1">
              <w:r w:rsidR="00BD69CD" w:rsidRPr="00BD69CD">
                <w:rPr>
                  <w:rFonts w:eastAsia="Calibri" w:cs="Times New Roman"/>
                  <w:strike w:val="0"/>
                  <w:color w:val="0000FF"/>
                  <w:sz w:val="24"/>
                  <w:szCs w:val="22"/>
                  <w:u w:val="single"/>
                  <w:bdr w:val="none" w:sz="0" w:space="0" w:color="auto" w:frame="1"/>
                  <w:shd w:val="clear" w:color="auto" w:fill="FFFFFF"/>
                  <w:lang w:val="en-US" w:eastAsia="en-US"/>
                </w:rPr>
                <w:t>shokan.edu.kz</w:t>
              </w:r>
            </w:hyperlink>
          </w:p>
        </w:tc>
      </w:tr>
      <w:tr w:rsidR="00BD69CD" w:rsidRPr="00BD69CD" w:rsidTr="00EC5B26">
        <w:tc>
          <w:tcPr>
            <w:tcW w:w="568" w:type="dxa"/>
          </w:tcPr>
          <w:p w:rsidR="00BD69CD" w:rsidRPr="00BD69CD" w:rsidRDefault="00BD69CD" w:rsidP="00BD69CD">
            <w:pPr>
              <w:widowControl w:val="0"/>
              <w:tabs>
                <w:tab w:val="clear" w:pos="2381"/>
                <w:tab w:val="left" w:pos="567"/>
                <w:tab w:val="left" w:pos="709"/>
                <w:tab w:val="left" w:pos="851"/>
                <w:tab w:val="left" w:pos="1134"/>
                <w:tab w:val="left" w:pos="1276"/>
              </w:tabs>
              <w:autoSpaceDE/>
              <w:autoSpaceDN/>
              <w:adjustRightInd/>
              <w:ind w:left="0" w:right="0" w:firstLine="0"/>
              <w:contextualSpacing/>
              <w:rPr>
                <w:rFonts w:eastAsia="Calibri" w:cs="Times New Roman"/>
                <w:strike w:val="0"/>
                <w:sz w:val="24"/>
                <w:szCs w:val="22"/>
                <w:lang w:val="en-US" w:eastAsia="en-US"/>
              </w:rPr>
            </w:pPr>
            <w:r w:rsidRPr="00BD69CD">
              <w:rPr>
                <w:rFonts w:eastAsia="Calibri" w:cs="Times New Roman"/>
                <w:strike w:val="0"/>
                <w:sz w:val="24"/>
                <w:szCs w:val="22"/>
                <w:lang w:val="en-US" w:eastAsia="en-US"/>
              </w:rPr>
              <w:t>3</w:t>
            </w:r>
          </w:p>
        </w:tc>
        <w:tc>
          <w:tcPr>
            <w:tcW w:w="5528" w:type="dxa"/>
          </w:tcPr>
          <w:p w:rsidR="00BD69CD" w:rsidRPr="00BD69CD" w:rsidRDefault="00BD69CD" w:rsidP="00BD69CD">
            <w:pPr>
              <w:widowControl w:val="0"/>
              <w:tabs>
                <w:tab w:val="clear" w:pos="2381"/>
                <w:tab w:val="left" w:pos="851"/>
                <w:tab w:val="left" w:pos="884"/>
                <w:tab w:val="left" w:pos="1134"/>
                <w:tab w:val="left" w:pos="1276"/>
              </w:tabs>
              <w:autoSpaceDE/>
              <w:autoSpaceDN/>
              <w:adjustRightInd/>
              <w:ind w:left="33" w:right="0" w:hanging="33"/>
              <w:rPr>
                <w:rFonts w:eastAsia="Calibri" w:cs="Times New Roman"/>
                <w:strike w:val="0"/>
                <w:sz w:val="24"/>
                <w:szCs w:val="22"/>
                <w:lang w:eastAsia="en-US"/>
              </w:rPr>
            </w:pPr>
            <w:r w:rsidRPr="00BD69CD">
              <w:rPr>
                <w:rFonts w:eastAsia="Calibri" w:cs="Times New Roman"/>
                <w:strike w:val="0"/>
                <w:sz w:val="24"/>
                <w:szCs w:val="22"/>
                <w:lang w:eastAsia="en-US"/>
              </w:rPr>
              <w:t>- сайттағы ақпаратты жаңарту жиілігі:</w:t>
            </w:r>
          </w:p>
        </w:tc>
        <w:tc>
          <w:tcPr>
            <w:tcW w:w="3402" w:type="dxa"/>
          </w:tcPr>
          <w:p w:rsidR="00BD69CD" w:rsidRPr="00BD69CD" w:rsidRDefault="00BD69CD" w:rsidP="00BD69CD">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2"/>
                <w:lang w:val="en-US" w:eastAsia="en-US"/>
              </w:rPr>
            </w:pPr>
            <w:r w:rsidRPr="00BD69CD">
              <w:rPr>
                <w:rFonts w:eastAsia="Calibri" w:cs="Times New Roman"/>
                <w:strike w:val="0"/>
                <w:sz w:val="24"/>
                <w:szCs w:val="22"/>
                <w:lang w:val="en-US" w:eastAsia="en-US"/>
              </w:rPr>
              <w:t>Күнделікті</w:t>
            </w:r>
          </w:p>
        </w:tc>
      </w:tr>
    </w:tbl>
    <w:p w:rsidR="00BD69CD" w:rsidRPr="00BD69CD" w:rsidRDefault="00BD69CD" w:rsidP="00BD69CD">
      <w:pPr>
        <w:tabs>
          <w:tab w:val="clear" w:pos="2381"/>
          <w:tab w:val="left" w:pos="567"/>
          <w:tab w:val="left" w:pos="709"/>
          <w:tab w:val="left" w:pos="851"/>
          <w:tab w:val="left" w:pos="1134"/>
          <w:tab w:val="left" w:pos="1276"/>
        </w:tabs>
        <w:autoSpaceDE/>
        <w:autoSpaceDN/>
        <w:adjustRightInd/>
        <w:ind w:left="567" w:right="0" w:firstLine="0"/>
        <w:contextualSpacing/>
        <w:rPr>
          <w:rFonts w:eastAsia="Calibri" w:cs="Times New Roman"/>
          <w:strike w:val="0"/>
          <w:sz w:val="24"/>
          <w:szCs w:val="24"/>
          <w:lang w:eastAsia="en-US"/>
        </w:rPr>
      </w:pPr>
    </w:p>
    <w:p w:rsidR="00BD69CD" w:rsidRPr="00BD69CD" w:rsidRDefault="00BD69CD" w:rsidP="00BD69CD">
      <w:pPr>
        <w:tabs>
          <w:tab w:val="clear" w:pos="2381"/>
          <w:tab w:val="left" w:pos="567"/>
          <w:tab w:val="left" w:pos="709"/>
          <w:tab w:val="left" w:pos="851"/>
          <w:tab w:val="left" w:pos="993"/>
          <w:tab w:val="left" w:pos="1276"/>
        </w:tabs>
        <w:autoSpaceDE/>
        <w:autoSpaceDN/>
        <w:adjustRightInd/>
        <w:ind w:left="0" w:right="0" w:firstLine="567"/>
        <w:contextualSpacing/>
        <w:rPr>
          <w:rFonts w:eastAsia="Calibri" w:cs="Times New Roman"/>
          <w:i/>
          <w:strike w:val="0"/>
          <w:sz w:val="24"/>
          <w:szCs w:val="24"/>
          <w:lang w:eastAsia="en-US"/>
        </w:rPr>
      </w:pPr>
      <w:r w:rsidRPr="00BD69CD">
        <w:rPr>
          <w:rFonts w:eastAsia="Calibri" w:cs="Times New Roman"/>
          <w:i/>
          <w:strike w:val="0"/>
          <w:sz w:val="24"/>
          <w:szCs w:val="24"/>
          <w:lang w:eastAsia="en-US"/>
        </w:rPr>
        <w:t>2.6-кесте ҮЕҰ қызметін сипаттайтын веб-сайттағы ақпараттың болуы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5729"/>
        <w:gridCol w:w="2800"/>
      </w:tblGrid>
      <w:tr w:rsidR="00BD69CD" w:rsidRPr="004448E0" w:rsidTr="00EC5B26">
        <w:trPr>
          <w:trHeight w:val="300"/>
        </w:trPr>
        <w:tc>
          <w:tcPr>
            <w:tcW w:w="534" w:type="dxa"/>
            <w:tcBorders>
              <w:bottom w:val="single" w:sz="4" w:space="0" w:color="auto"/>
            </w:tcBorders>
            <w:shd w:val="clear" w:color="auto" w:fill="auto"/>
          </w:tcPr>
          <w:p w:rsidR="00BD69CD" w:rsidRPr="00BD69CD" w:rsidRDefault="009075E3"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Pr>
                <w:rFonts w:eastAsia="Calibri" w:cs="Times New Roman"/>
                <w:strike w:val="0"/>
                <w:sz w:val="24"/>
                <w:szCs w:val="24"/>
                <w:lang w:eastAsia="en-US"/>
              </w:rPr>
              <w:t>№</w:t>
            </w:r>
            <w:r w:rsidR="00BD69CD" w:rsidRPr="00BD69CD">
              <w:rPr>
                <w:rFonts w:eastAsia="Calibri" w:cs="Times New Roman"/>
                <w:strike w:val="0"/>
                <w:sz w:val="24"/>
                <w:szCs w:val="24"/>
                <w:lang w:val="en-US" w:eastAsia="en-US"/>
              </w:rPr>
              <w:t>.</w:t>
            </w:r>
          </w:p>
        </w:tc>
        <w:tc>
          <w:tcPr>
            <w:tcW w:w="6094"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Аты</w:t>
            </w:r>
          </w:p>
        </w:tc>
        <w:tc>
          <w:tcPr>
            <w:tcW w:w="2942"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Қол жетімділік (қол жетімді / жоқ)</w:t>
            </w:r>
          </w:p>
        </w:tc>
      </w:tr>
      <w:tr w:rsidR="00BD69CD" w:rsidRPr="00BD69CD" w:rsidTr="00EC5B26">
        <w:tc>
          <w:tcPr>
            <w:tcW w:w="534" w:type="dxa"/>
            <w:tcBorders>
              <w:top w:val="single" w:sz="4" w:space="0" w:color="auto"/>
              <w:left w:val="single" w:sz="4" w:space="0" w:color="auto"/>
              <w:bottom w:val="single" w:sz="4" w:space="0" w:color="auto"/>
            </w:tcBorders>
          </w:tcPr>
          <w:p w:rsidR="00BD69CD" w:rsidRPr="009075E3" w:rsidRDefault="009075E3"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1</w:t>
            </w:r>
          </w:p>
        </w:tc>
        <w:tc>
          <w:tcPr>
            <w:tcW w:w="6094" w:type="dxa"/>
            <w:tcBorders>
              <w:top w:val="single" w:sz="4" w:space="0" w:color="auto"/>
              <w:bottom w:val="single" w:sz="4" w:space="0" w:color="auto"/>
            </w:tcBorders>
          </w:tcPr>
          <w:p w:rsidR="00BD69CD" w:rsidRPr="00286702"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286702">
              <w:rPr>
                <w:rFonts w:eastAsia="Calibri" w:cs="Times New Roman"/>
                <w:strike w:val="0"/>
                <w:sz w:val="24"/>
                <w:szCs w:val="24"/>
                <w:lang w:eastAsia="en-US"/>
              </w:rPr>
              <w:t>Білім беру бағдарламаларын іске асырды</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қолжетімді</w:t>
            </w:r>
          </w:p>
        </w:tc>
      </w:tr>
      <w:tr w:rsidR="00BD69CD" w:rsidRPr="00BD69CD"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lastRenderedPageBreak/>
              <w:t>2</w:t>
            </w:r>
          </w:p>
        </w:tc>
        <w:tc>
          <w:tcPr>
            <w:tcW w:w="6094"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kk-KZ" w:eastAsia="en-US"/>
              </w:rPr>
            </w:pPr>
            <w:r w:rsidRPr="00BD69CD">
              <w:rPr>
                <w:rFonts w:eastAsia="Calibri" w:cs="Times New Roman"/>
                <w:strike w:val="0"/>
                <w:sz w:val="24"/>
                <w:szCs w:val="24"/>
                <w:lang w:val="en-US" w:eastAsia="en-US"/>
              </w:rPr>
              <w:t>Әкімшілік туралы ақпарат</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қолжетімді</w:t>
            </w:r>
          </w:p>
        </w:tc>
      </w:tr>
      <w:tr w:rsidR="00BD69CD" w:rsidRPr="00BD69CD"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3</w:t>
            </w:r>
          </w:p>
        </w:tc>
        <w:tc>
          <w:tcPr>
            <w:tcW w:w="6094" w:type="dxa"/>
            <w:tcBorders>
              <w:top w:val="single" w:sz="4" w:space="0" w:color="auto"/>
              <w:bottom w:val="single" w:sz="4" w:space="0" w:color="auto"/>
            </w:tcBorders>
          </w:tcPr>
          <w:p w:rsidR="00BD69CD" w:rsidRPr="00E72272"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E72272">
              <w:rPr>
                <w:rFonts w:eastAsia="Calibri" w:cs="Times New Roman"/>
                <w:strike w:val="0"/>
                <w:sz w:val="24"/>
                <w:szCs w:val="24"/>
                <w:lang w:eastAsia="en-US"/>
              </w:rPr>
              <w:t>Оқу қызметі туралы есеп беру</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қолжетімді</w:t>
            </w:r>
          </w:p>
        </w:tc>
      </w:tr>
      <w:tr w:rsidR="00BD69CD" w:rsidRPr="00BD69CD" w:rsidTr="00EC5B26">
        <w:tc>
          <w:tcPr>
            <w:tcW w:w="534" w:type="dxa"/>
            <w:tcBorders>
              <w:top w:val="single" w:sz="4" w:space="0" w:color="auto"/>
              <w:left w:val="single" w:sz="4" w:space="0" w:color="auto"/>
              <w:bottom w:val="single" w:sz="4" w:space="0" w:color="auto"/>
            </w:tcBorders>
          </w:tcPr>
          <w:p w:rsidR="00BD69CD" w:rsidRPr="00B62CEF" w:rsidRDefault="00B62CEF"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4</w:t>
            </w:r>
          </w:p>
        </w:tc>
        <w:tc>
          <w:tcPr>
            <w:tcW w:w="6094" w:type="dxa"/>
            <w:tcBorders>
              <w:top w:val="single" w:sz="4" w:space="0" w:color="auto"/>
              <w:bottom w:val="single" w:sz="4" w:space="0" w:color="auto"/>
            </w:tcBorders>
          </w:tcPr>
          <w:p w:rsidR="00BD69CD" w:rsidRPr="00286702"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Түлектердің</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жұмысқа</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орналасуы</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және</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бейімделуі</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туралы</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ақпарат</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val="en-US" w:eastAsia="en-US"/>
              </w:rPr>
              <w:t>қолжетімді</w:t>
            </w:r>
          </w:p>
        </w:tc>
      </w:tr>
    </w:tbl>
    <w:p w:rsidR="00BD69CD" w:rsidRPr="00BD69CD" w:rsidRDefault="00BD69CD" w:rsidP="00BD69CD">
      <w:pPr>
        <w:widowControl w:val="0"/>
        <w:tabs>
          <w:tab w:val="clear" w:pos="2381"/>
          <w:tab w:val="left" w:pos="0"/>
          <w:tab w:val="left" w:pos="1276"/>
        </w:tabs>
        <w:autoSpaceDE/>
        <w:autoSpaceDN/>
        <w:adjustRightInd/>
        <w:ind w:left="0" w:right="0" w:firstLine="0"/>
        <w:rPr>
          <w:rFonts w:eastAsia="Calibri" w:cs="Times New Roman"/>
          <w:strike w:val="0"/>
          <w:sz w:val="24"/>
          <w:szCs w:val="24"/>
          <w:lang w:val="kk-KZ" w:eastAsia="en-US"/>
        </w:rPr>
      </w:pPr>
    </w:p>
    <w:p w:rsidR="00BD69CD" w:rsidRPr="00BD69CD" w:rsidRDefault="00BD69CD" w:rsidP="006F63B9">
      <w:pPr>
        <w:widowControl w:val="0"/>
        <w:numPr>
          <w:ilvl w:val="0"/>
          <w:numId w:val="27"/>
        </w:numPr>
        <w:tabs>
          <w:tab w:val="left" w:pos="851"/>
          <w:tab w:val="left" w:pos="993"/>
          <w:tab w:val="left" w:pos="1276"/>
        </w:tabs>
        <w:autoSpaceDE/>
        <w:autoSpaceDN/>
        <w:adjustRightInd/>
        <w:ind w:left="567" w:right="0" w:firstLine="0"/>
        <w:contextualSpacing/>
        <w:jc w:val="left"/>
        <w:rPr>
          <w:rFonts w:eastAsia="Calibri" w:cs="Times New Roman"/>
          <w:strike w:val="0"/>
          <w:sz w:val="24"/>
          <w:szCs w:val="24"/>
          <w:lang w:val="en-US" w:eastAsia="en-US"/>
        </w:rPr>
      </w:pPr>
      <w:r w:rsidRPr="00BD69CD">
        <w:rPr>
          <w:rFonts w:eastAsia="Calibri" w:cs="Times New Roman"/>
          <w:strike w:val="0"/>
          <w:sz w:val="24"/>
          <w:szCs w:val="24"/>
          <w:lang w:val="en-US" w:eastAsia="en-US"/>
        </w:rPr>
        <w:t>Кітапхана</w:t>
      </w:r>
    </w:p>
    <w:p w:rsidR="00BD69CD" w:rsidRPr="00BD69CD" w:rsidRDefault="00BD69CD" w:rsidP="00BD69CD">
      <w:pPr>
        <w:tabs>
          <w:tab w:val="clear" w:pos="2381"/>
          <w:tab w:val="left" w:pos="851"/>
          <w:tab w:val="left" w:pos="993"/>
          <w:tab w:val="left" w:pos="1276"/>
        </w:tabs>
        <w:autoSpaceDE/>
        <w:autoSpaceDN/>
        <w:adjustRightInd/>
        <w:ind w:left="567" w:right="0" w:firstLine="0"/>
        <w:contextualSpacing/>
        <w:rPr>
          <w:rFonts w:eastAsia="Calibri" w:cs="Times New Roman"/>
          <w:b/>
          <w:strike w:val="0"/>
          <w:sz w:val="24"/>
          <w:szCs w:val="24"/>
          <w:lang w:val="en-US" w:eastAsia="en-US"/>
        </w:rPr>
      </w:pPr>
    </w:p>
    <w:p w:rsidR="00BD69CD" w:rsidRPr="00E72272" w:rsidRDefault="00BD69CD" w:rsidP="00BD69CD">
      <w:pPr>
        <w:tabs>
          <w:tab w:val="clear" w:pos="2381"/>
          <w:tab w:val="left" w:pos="851"/>
          <w:tab w:val="left" w:pos="993"/>
          <w:tab w:val="left" w:pos="1276"/>
        </w:tabs>
        <w:autoSpaceDE/>
        <w:autoSpaceDN/>
        <w:adjustRightInd/>
        <w:ind w:left="0" w:right="0" w:firstLine="567"/>
        <w:contextualSpacing/>
        <w:rPr>
          <w:rFonts w:eastAsia="Calibri" w:cs="Times New Roman"/>
          <w:i/>
          <w:strike w:val="0"/>
          <w:sz w:val="24"/>
          <w:szCs w:val="24"/>
          <w:lang w:val="en-US" w:eastAsia="en-US"/>
        </w:rPr>
      </w:pPr>
      <w:r w:rsidRPr="00E72272">
        <w:rPr>
          <w:rFonts w:eastAsia="Calibri" w:cs="Times New Roman"/>
          <w:i/>
          <w:strike w:val="0"/>
          <w:sz w:val="24"/>
          <w:szCs w:val="24"/>
          <w:lang w:val="en-US" w:eastAsia="en-US"/>
        </w:rPr>
        <w:t>3.1-</w:t>
      </w:r>
      <w:r w:rsidRPr="00BD69CD">
        <w:rPr>
          <w:rFonts w:eastAsia="Calibri" w:cs="Times New Roman"/>
          <w:i/>
          <w:strike w:val="0"/>
          <w:sz w:val="24"/>
          <w:szCs w:val="24"/>
          <w:lang w:eastAsia="en-US"/>
        </w:rPr>
        <w:t>кесте</w:t>
      </w:r>
      <w:r w:rsidRPr="00E72272">
        <w:rPr>
          <w:rFonts w:eastAsia="Calibri" w:cs="Times New Roman"/>
          <w:i/>
          <w:strike w:val="0"/>
          <w:sz w:val="24"/>
          <w:szCs w:val="24"/>
          <w:lang w:val="en-US" w:eastAsia="en-US"/>
        </w:rPr>
        <w:t xml:space="preserve"> </w:t>
      </w:r>
      <w:r w:rsidRPr="00BD69CD">
        <w:rPr>
          <w:rFonts w:eastAsia="Calibri" w:cs="Times New Roman"/>
          <w:i/>
          <w:strike w:val="0"/>
          <w:sz w:val="24"/>
          <w:szCs w:val="24"/>
          <w:lang w:eastAsia="en-US"/>
        </w:rPr>
        <w:t>Кітапхананы</w:t>
      </w:r>
      <w:r w:rsidRPr="00E72272">
        <w:rPr>
          <w:rFonts w:eastAsia="Calibri" w:cs="Times New Roman"/>
          <w:i/>
          <w:strike w:val="0"/>
          <w:sz w:val="24"/>
          <w:szCs w:val="24"/>
          <w:lang w:val="en-US" w:eastAsia="en-US"/>
        </w:rPr>
        <w:t xml:space="preserve"> </w:t>
      </w:r>
      <w:r w:rsidRPr="00BD69CD">
        <w:rPr>
          <w:rFonts w:eastAsia="Calibri" w:cs="Times New Roman"/>
          <w:i/>
          <w:strike w:val="0"/>
          <w:sz w:val="24"/>
          <w:szCs w:val="24"/>
          <w:lang w:eastAsia="en-US"/>
        </w:rPr>
        <w:t>күтіп</w:t>
      </w:r>
      <w:r w:rsidRPr="00E72272">
        <w:rPr>
          <w:rFonts w:eastAsia="Calibri" w:cs="Times New Roman"/>
          <w:i/>
          <w:strike w:val="0"/>
          <w:sz w:val="24"/>
          <w:szCs w:val="24"/>
          <w:lang w:val="en-US" w:eastAsia="en-US"/>
        </w:rPr>
        <w:t xml:space="preserve"> </w:t>
      </w:r>
      <w:r w:rsidRPr="00BD69CD">
        <w:rPr>
          <w:rFonts w:eastAsia="Calibri" w:cs="Times New Roman"/>
          <w:i/>
          <w:strike w:val="0"/>
          <w:sz w:val="24"/>
          <w:szCs w:val="24"/>
          <w:lang w:eastAsia="en-US"/>
        </w:rPr>
        <w:t>ұстау</w:t>
      </w:r>
      <w:r w:rsidRPr="00E72272">
        <w:rPr>
          <w:rFonts w:eastAsia="Calibri" w:cs="Times New Roman"/>
          <w:i/>
          <w:strike w:val="0"/>
          <w:sz w:val="24"/>
          <w:szCs w:val="24"/>
          <w:lang w:val="en-US" w:eastAsia="en-US"/>
        </w:rPr>
        <w:t xml:space="preserve"> </w:t>
      </w:r>
      <w:r w:rsidRPr="00BD69CD">
        <w:rPr>
          <w:rFonts w:eastAsia="Calibri" w:cs="Times New Roman"/>
          <w:i/>
          <w:strike w:val="0"/>
          <w:sz w:val="24"/>
          <w:szCs w:val="24"/>
          <w:lang w:eastAsia="en-US"/>
        </w:rPr>
        <w:t>және</w:t>
      </w:r>
      <w:r w:rsidRPr="00E72272">
        <w:rPr>
          <w:rFonts w:eastAsia="Calibri" w:cs="Times New Roman"/>
          <w:i/>
          <w:strike w:val="0"/>
          <w:sz w:val="24"/>
          <w:szCs w:val="24"/>
          <w:lang w:val="en-US" w:eastAsia="en-US"/>
        </w:rPr>
        <w:t xml:space="preserve"> </w:t>
      </w:r>
      <w:r w:rsidRPr="00BD69CD">
        <w:rPr>
          <w:rFonts w:eastAsia="Calibri" w:cs="Times New Roman"/>
          <w:i/>
          <w:strike w:val="0"/>
          <w:sz w:val="24"/>
          <w:szCs w:val="24"/>
          <w:lang w:eastAsia="en-US"/>
        </w:rPr>
        <w:t>басқа</w:t>
      </w:r>
      <w:r w:rsidRPr="00E72272">
        <w:rPr>
          <w:rFonts w:eastAsia="Calibri" w:cs="Times New Roman"/>
          <w:i/>
          <w:strike w:val="0"/>
          <w:sz w:val="24"/>
          <w:szCs w:val="24"/>
          <w:lang w:val="en-US" w:eastAsia="en-US"/>
        </w:rPr>
        <w:t xml:space="preserve"> </w:t>
      </w:r>
      <w:r w:rsidRPr="00BD69CD">
        <w:rPr>
          <w:rFonts w:eastAsia="Calibri" w:cs="Times New Roman"/>
          <w:i/>
          <w:strike w:val="0"/>
          <w:sz w:val="24"/>
          <w:szCs w:val="24"/>
          <w:lang w:eastAsia="en-US"/>
        </w:rPr>
        <w:t>да</w:t>
      </w:r>
      <w:r w:rsidRPr="00E72272">
        <w:rPr>
          <w:rFonts w:eastAsia="Calibri" w:cs="Times New Roman"/>
          <w:i/>
          <w:strike w:val="0"/>
          <w:sz w:val="24"/>
          <w:szCs w:val="24"/>
          <w:lang w:val="en-US" w:eastAsia="en-US"/>
        </w:rPr>
        <w:t xml:space="preserve"> </w:t>
      </w:r>
      <w:r w:rsidRPr="00BD69CD">
        <w:rPr>
          <w:rFonts w:eastAsia="Calibri" w:cs="Times New Roman"/>
          <w:i/>
          <w:strike w:val="0"/>
          <w:sz w:val="24"/>
          <w:szCs w:val="24"/>
          <w:lang w:eastAsia="en-US"/>
        </w:rPr>
        <w:t>сипаттамалары</w:t>
      </w:r>
      <w:r w:rsidRPr="00E72272">
        <w:rPr>
          <w:rFonts w:eastAsia="Calibri" w:cs="Times New Roman"/>
          <w:i/>
          <w:strike w:val="0"/>
          <w:sz w:val="24"/>
          <w:szCs w:val="24"/>
          <w:lang w:val="en-US" w:eastAsia="en-US"/>
        </w:rPr>
        <w:t xml:space="preserve"> (</w:t>
      </w:r>
      <w:r w:rsidRPr="00BD69CD">
        <w:rPr>
          <w:rFonts w:eastAsia="Calibri" w:cs="Times New Roman"/>
          <w:i/>
          <w:strike w:val="0"/>
          <w:sz w:val="24"/>
          <w:szCs w:val="24"/>
          <w:lang w:eastAsia="en-US"/>
        </w:rPr>
        <w:t>соңғы</w:t>
      </w:r>
      <w:r w:rsidRPr="00E72272">
        <w:rPr>
          <w:rFonts w:eastAsia="Calibri" w:cs="Times New Roman"/>
          <w:i/>
          <w:strike w:val="0"/>
          <w:sz w:val="24"/>
          <w:szCs w:val="24"/>
          <w:lang w:val="en-US" w:eastAsia="en-US"/>
        </w:rPr>
        <w:t xml:space="preserve"> 5 </w:t>
      </w:r>
      <w:r w:rsidRPr="00BD69CD">
        <w:rPr>
          <w:rFonts w:eastAsia="Calibri" w:cs="Times New Roman"/>
          <w:i/>
          <w:strike w:val="0"/>
          <w:sz w:val="24"/>
          <w:szCs w:val="24"/>
          <w:lang w:eastAsia="en-US"/>
        </w:rPr>
        <w:t>жылдағы</w:t>
      </w:r>
      <w:r w:rsidRPr="00E72272">
        <w:rPr>
          <w:rFonts w:eastAsia="Calibri" w:cs="Times New Roman"/>
          <w:i/>
          <w:strike w:val="0"/>
          <w:sz w:val="24"/>
          <w:szCs w:val="24"/>
          <w:lang w:val="en-US" w:eastAsia="en-US"/>
        </w:rPr>
        <w:t xml:space="preserve">, </w:t>
      </w:r>
      <w:r w:rsidRPr="00BD69CD">
        <w:rPr>
          <w:rFonts w:eastAsia="Calibri" w:cs="Times New Roman"/>
          <w:i/>
          <w:strike w:val="0"/>
          <w:sz w:val="24"/>
          <w:szCs w:val="24"/>
          <w:lang w:eastAsia="en-US"/>
        </w:rPr>
        <w:t>оның</w:t>
      </w:r>
      <w:r w:rsidRPr="00E72272">
        <w:rPr>
          <w:rFonts w:eastAsia="Calibri" w:cs="Times New Roman"/>
          <w:i/>
          <w:strike w:val="0"/>
          <w:sz w:val="24"/>
          <w:szCs w:val="24"/>
          <w:lang w:val="en-US" w:eastAsia="en-US"/>
        </w:rPr>
        <w:t xml:space="preserve"> </w:t>
      </w:r>
      <w:r w:rsidRPr="00BD69CD">
        <w:rPr>
          <w:rFonts w:eastAsia="Calibri" w:cs="Times New Roman"/>
          <w:i/>
          <w:strike w:val="0"/>
          <w:sz w:val="24"/>
          <w:szCs w:val="24"/>
          <w:lang w:eastAsia="en-US"/>
        </w:rPr>
        <w:t>ішінде</w:t>
      </w:r>
      <w:r w:rsidRPr="00E72272">
        <w:rPr>
          <w:rFonts w:eastAsia="Calibri" w:cs="Times New Roman"/>
          <w:i/>
          <w:strike w:val="0"/>
          <w:sz w:val="24"/>
          <w:szCs w:val="24"/>
          <w:lang w:val="en-US" w:eastAsia="en-US"/>
        </w:rPr>
        <w:t xml:space="preserve"> </w:t>
      </w:r>
      <w:r w:rsidRPr="00BD69CD">
        <w:rPr>
          <w:rFonts w:eastAsia="Calibri" w:cs="Times New Roman"/>
          <w:i/>
          <w:strike w:val="0"/>
          <w:sz w:val="24"/>
          <w:szCs w:val="24"/>
          <w:lang w:eastAsia="en-US"/>
        </w:rPr>
        <w:t>ағымдағы</w:t>
      </w:r>
      <w:r w:rsidRPr="00E72272">
        <w:rPr>
          <w:rFonts w:eastAsia="Calibri" w:cs="Times New Roman"/>
          <w:i/>
          <w:strike w:val="0"/>
          <w:sz w:val="24"/>
          <w:szCs w:val="24"/>
          <w:lang w:val="en-US" w:eastAsia="en-US"/>
        </w:rPr>
        <w:t xml:space="preserve"> </w:t>
      </w:r>
      <w:r w:rsidRPr="00BD69CD">
        <w:rPr>
          <w:rFonts w:eastAsia="Calibri" w:cs="Times New Roman"/>
          <w:i/>
          <w:strike w:val="0"/>
          <w:sz w:val="24"/>
          <w:szCs w:val="24"/>
          <w:lang w:eastAsia="en-US"/>
        </w:rPr>
        <w:t>жылдағы</w:t>
      </w:r>
      <w:r w:rsidRPr="00E72272">
        <w:rPr>
          <w:rFonts w:eastAsia="Calibri" w:cs="Times New Roman"/>
          <w:i/>
          <w:strike w:val="0"/>
          <w:sz w:val="24"/>
          <w:szCs w:val="24"/>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3621"/>
        <w:gridCol w:w="977"/>
        <w:gridCol w:w="993"/>
        <w:gridCol w:w="1059"/>
        <w:gridCol w:w="977"/>
        <w:gridCol w:w="947"/>
      </w:tblGrid>
      <w:tr w:rsidR="00BD69CD" w:rsidRPr="00BD69CD" w:rsidTr="00EC5B26">
        <w:trPr>
          <w:trHeight w:val="300"/>
        </w:trPr>
        <w:tc>
          <w:tcPr>
            <w:tcW w:w="501" w:type="dxa"/>
            <w:vMerge w:val="restart"/>
            <w:shd w:val="clear" w:color="auto" w:fill="auto"/>
          </w:tcPr>
          <w:p w:rsidR="00BD69CD" w:rsidRPr="00B62CEF" w:rsidRDefault="00B62CEF"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w:t>
            </w:r>
          </w:p>
        </w:tc>
        <w:tc>
          <w:tcPr>
            <w:tcW w:w="4051" w:type="dxa"/>
            <w:vMerge w:val="restart"/>
            <w:shd w:val="clear" w:color="auto" w:fill="auto"/>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val="en-US" w:eastAsia="en-US"/>
              </w:rPr>
              <w:t>Аты</w:t>
            </w:r>
          </w:p>
        </w:tc>
        <w:tc>
          <w:tcPr>
            <w:tcW w:w="5296" w:type="dxa"/>
            <w:gridSpan w:val="5"/>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val="en-US" w:eastAsia="en-US"/>
              </w:rPr>
              <w:t>Саны</w:t>
            </w:r>
          </w:p>
        </w:tc>
      </w:tr>
      <w:tr w:rsidR="00BD69CD" w:rsidRPr="00BD69CD" w:rsidTr="00EC5B26">
        <w:tc>
          <w:tcPr>
            <w:tcW w:w="501" w:type="dxa"/>
            <w:vMerge/>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
        </w:tc>
        <w:tc>
          <w:tcPr>
            <w:tcW w:w="4051" w:type="dxa"/>
            <w:vMerge/>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p>
        </w:tc>
        <w:tc>
          <w:tcPr>
            <w:tcW w:w="1033" w:type="dxa"/>
            <w:tcBorders>
              <w:bottom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val="en-US" w:eastAsia="en-US"/>
              </w:rPr>
              <w:t>2018</w:t>
            </w:r>
          </w:p>
        </w:tc>
        <w:tc>
          <w:tcPr>
            <w:tcW w:w="1054" w:type="dxa"/>
            <w:tcBorders>
              <w:top w:val="single" w:sz="4" w:space="0" w:color="auto"/>
              <w:bottom w:val="single" w:sz="4" w:space="0" w:color="auto"/>
              <w:right w:val="single" w:sz="4" w:space="0" w:color="auto"/>
            </w:tcBorders>
            <w:shd w:val="clear" w:color="auto" w:fill="auto"/>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val="en-US" w:eastAsia="en-US"/>
              </w:rPr>
              <w:t>2019</w:t>
            </w:r>
          </w:p>
        </w:tc>
        <w:tc>
          <w:tcPr>
            <w:tcW w:w="1143" w:type="dxa"/>
            <w:tcBorders>
              <w:top w:val="single" w:sz="4" w:space="0" w:color="auto"/>
              <w:bottom w:val="single" w:sz="4" w:space="0" w:color="auto"/>
              <w:right w:val="single" w:sz="4" w:space="0" w:color="auto"/>
            </w:tcBorders>
            <w:shd w:val="clear" w:color="auto" w:fill="auto"/>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val="en-US" w:eastAsia="en-US"/>
              </w:rPr>
              <w:t>2020</w:t>
            </w:r>
          </w:p>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r w:rsidRPr="00BD69CD">
              <w:rPr>
                <w:rFonts w:eastAsia="Calibri" w:cs="Times New Roman"/>
                <w:strike w:val="0"/>
                <w:sz w:val="24"/>
                <w:szCs w:val="24"/>
                <w:lang w:val="en-US" w:eastAsia="en-US"/>
              </w:rPr>
              <w:t>жыл</w:t>
            </w:r>
          </w:p>
        </w:tc>
        <w:tc>
          <w:tcPr>
            <w:tcW w:w="1033" w:type="dxa"/>
            <w:tcBorders>
              <w:top w:val="single" w:sz="4" w:space="0" w:color="auto"/>
              <w:bottom w:val="single" w:sz="4" w:space="0" w:color="auto"/>
            </w:tcBorders>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val="en-US" w:eastAsia="en-US"/>
              </w:rPr>
              <w:t>2021</w:t>
            </w:r>
          </w:p>
        </w:tc>
        <w:tc>
          <w:tcPr>
            <w:tcW w:w="1033" w:type="dxa"/>
            <w:tcBorders>
              <w:top w:val="single" w:sz="4" w:space="0" w:color="auto"/>
              <w:bottom w:val="single" w:sz="4" w:space="0" w:color="auto"/>
              <w:right w:val="single" w:sz="4" w:space="0" w:color="auto"/>
            </w:tcBorders>
            <w:shd w:val="clear" w:color="auto" w:fill="auto"/>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r w:rsidRPr="00BD69CD">
              <w:rPr>
                <w:rFonts w:eastAsia="Calibri" w:cs="Times New Roman"/>
                <w:strike w:val="0"/>
                <w:sz w:val="24"/>
                <w:szCs w:val="24"/>
                <w:lang w:val="en-US" w:eastAsia="en-US"/>
              </w:rPr>
              <w:t>2022</w:t>
            </w:r>
          </w:p>
        </w:tc>
      </w:tr>
      <w:tr w:rsidR="00BD69CD" w:rsidRPr="00BD69CD" w:rsidTr="00EC5B26">
        <w:tc>
          <w:tcPr>
            <w:tcW w:w="501" w:type="dxa"/>
            <w:tcBorders>
              <w:top w:val="single" w:sz="4" w:space="0" w:color="auto"/>
              <w:left w:val="single" w:sz="4" w:space="0" w:color="auto"/>
              <w:bottom w:val="single" w:sz="4" w:space="0" w:color="auto"/>
            </w:tcBorders>
            <w:shd w:val="clear" w:color="auto" w:fill="auto"/>
          </w:tcPr>
          <w:p w:rsidR="00BD69CD" w:rsidRPr="00B62CEF" w:rsidRDefault="00B62CEF"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1</w:t>
            </w:r>
          </w:p>
        </w:tc>
        <w:tc>
          <w:tcPr>
            <w:tcW w:w="4051" w:type="dxa"/>
            <w:tcBorders>
              <w:top w:val="single" w:sz="4" w:space="0" w:color="auto"/>
              <w:bottom w:val="single" w:sz="4" w:space="0" w:color="auto"/>
            </w:tcBorders>
            <w:shd w:val="clear" w:color="auto" w:fill="auto"/>
          </w:tcPr>
          <w:p w:rsidR="00BD69CD" w:rsidRPr="00286702"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Кітапхана</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пайдаланушыларына</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арналған</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орындар</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оқу</w:t>
            </w:r>
            <w:r w:rsidRPr="00286702">
              <w:rPr>
                <w:rFonts w:eastAsia="Calibri" w:cs="Times New Roman"/>
                <w:strike w:val="0"/>
                <w:sz w:val="24"/>
                <w:szCs w:val="24"/>
                <w:lang w:eastAsia="en-US"/>
              </w:rPr>
              <w:t xml:space="preserve"> </w:t>
            </w:r>
            <w:r w:rsidRPr="00BD69CD">
              <w:rPr>
                <w:rFonts w:eastAsia="Calibri" w:cs="Times New Roman"/>
                <w:strike w:val="0"/>
                <w:sz w:val="24"/>
                <w:szCs w:val="24"/>
                <w:lang w:eastAsia="en-US"/>
              </w:rPr>
              <w:t>залдары</w:t>
            </w:r>
            <w:r w:rsidRPr="00286702">
              <w:rPr>
                <w:rFonts w:eastAsia="Calibri" w:cs="Times New Roman"/>
                <w:strike w:val="0"/>
                <w:sz w:val="24"/>
                <w:szCs w:val="24"/>
                <w:lang w:eastAsia="en-US"/>
              </w:rPr>
              <w:t>)</w:t>
            </w:r>
          </w:p>
        </w:tc>
        <w:tc>
          <w:tcPr>
            <w:tcW w:w="1033" w:type="dxa"/>
            <w:tcBorders>
              <w:top w:val="single" w:sz="4" w:space="0" w:color="auto"/>
              <w:bottom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240</w:t>
            </w:r>
          </w:p>
        </w:tc>
        <w:tc>
          <w:tcPr>
            <w:tcW w:w="1054" w:type="dxa"/>
            <w:tcBorders>
              <w:top w:val="single" w:sz="4" w:space="0" w:color="auto"/>
              <w:bottom w:val="single" w:sz="4" w:space="0" w:color="auto"/>
              <w:right w:val="single" w:sz="4" w:space="0" w:color="auto"/>
            </w:tcBorders>
            <w:shd w:val="clear" w:color="auto" w:fill="auto"/>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180</w:t>
            </w:r>
          </w:p>
        </w:tc>
        <w:tc>
          <w:tcPr>
            <w:tcW w:w="1143" w:type="dxa"/>
            <w:tcBorders>
              <w:top w:val="single" w:sz="4" w:space="0" w:color="auto"/>
              <w:bottom w:val="single" w:sz="4" w:space="0" w:color="auto"/>
              <w:right w:val="single" w:sz="4" w:space="0" w:color="auto"/>
            </w:tcBorders>
            <w:shd w:val="clear" w:color="auto" w:fill="auto"/>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180</w:t>
            </w:r>
          </w:p>
        </w:tc>
        <w:tc>
          <w:tcPr>
            <w:tcW w:w="1033" w:type="dxa"/>
            <w:tcBorders>
              <w:top w:val="single" w:sz="4" w:space="0" w:color="auto"/>
              <w:bottom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155</w:t>
            </w:r>
          </w:p>
        </w:tc>
        <w:tc>
          <w:tcPr>
            <w:tcW w:w="1033" w:type="dxa"/>
            <w:tcBorders>
              <w:top w:val="single" w:sz="4" w:space="0" w:color="auto"/>
              <w:bottom w:val="single" w:sz="4" w:space="0" w:color="auto"/>
              <w:right w:val="single" w:sz="4" w:space="0" w:color="auto"/>
            </w:tcBorders>
            <w:shd w:val="clear" w:color="auto" w:fill="auto"/>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155</w:t>
            </w:r>
          </w:p>
        </w:tc>
      </w:tr>
      <w:tr w:rsidR="00BD69CD" w:rsidRPr="00BD69CD" w:rsidTr="00EC5B26">
        <w:tc>
          <w:tcPr>
            <w:tcW w:w="501"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2</w:t>
            </w:r>
          </w:p>
        </w:tc>
        <w:tc>
          <w:tcPr>
            <w:tcW w:w="4051"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Тіркелген кітапхана пайдаланушылары</w:t>
            </w:r>
          </w:p>
        </w:tc>
        <w:tc>
          <w:tcPr>
            <w:tcW w:w="1033" w:type="dxa"/>
            <w:tcBorders>
              <w:top w:val="single" w:sz="4" w:space="0" w:color="auto"/>
              <w:bottom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9087</w:t>
            </w:r>
          </w:p>
        </w:tc>
        <w:tc>
          <w:tcPr>
            <w:tcW w:w="1054" w:type="dxa"/>
            <w:tcBorders>
              <w:top w:val="single" w:sz="4" w:space="0" w:color="auto"/>
              <w:bottom w:val="single" w:sz="4" w:space="0" w:color="auto"/>
              <w:right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9479</w:t>
            </w:r>
          </w:p>
        </w:tc>
        <w:tc>
          <w:tcPr>
            <w:tcW w:w="1143" w:type="dxa"/>
            <w:tcBorders>
              <w:top w:val="single" w:sz="4" w:space="0" w:color="auto"/>
              <w:bottom w:val="single" w:sz="4" w:space="0" w:color="auto"/>
              <w:right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7221</w:t>
            </w:r>
          </w:p>
        </w:tc>
        <w:tc>
          <w:tcPr>
            <w:tcW w:w="1033" w:type="dxa"/>
            <w:tcBorders>
              <w:top w:val="single" w:sz="4" w:space="0" w:color="auto"/>
              <w:bottom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7360</w:t>
            </w:r>
          </w:p>
        </w:tc>
        <w:tc>
          <w:tcPr>
            <w:tcW w:w="1033" w:type="dxa"/>
            <w:tcBorders>
              <w:top w:val="single" w:sz="4" w:space="0" w:color="auto"/>
              <w:bottom w:val="single" w:sz="4" w:space="0" w:color="auto"/>
              <w:right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2224</w:t>
            </w:r>
          </w:p>
        </w:tc>
      </w:tr>
      <w:tr w:rsidR="00BD69CD" w:rsidRPr="00BD69CD" w:rsidTr="00EC5B26">
        <w:tc>
          <w:tcPr>
            <w:tcW w:w="501"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3</w:t>
            </w:r>
          </w:p>
        </w:tc>
        <w:tc>
          <w:tcPr>
            <w:tcW w:w="4051"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Келу саны</w:t>
            </w:r>
          </w:p>
        </w:tc>
        <w:tc>
          <w:tcPr>
            <w:tcW w:w="1033" w:type="dxa"/>
            <w:tcBorders>
              <w:top w:val="single" w:sz="4" w:space="0" w:color="auto"/>
              <w:bottom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24042</w:t>
            </w:r>
          </w:p>
        </w:tc>
        <w:tc>
          <w:tcPr>
            <w:tcW w:w="1054" w:type="dxa"/>
            <w:tcBorders>
              <w:top w:val="single" w:sz="4" w:space="0" w:color="auto"/>
              <w:bottom w:val="single" w:sz="4" w:space="0" w:color="auto"/>
              <w:right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29220</w:t>
            </w:r>
          </w:p>
        </w:tc>
        <w:tc>
          <w:tcPr>
            <w:tcW w:w="1143" w:type="dxa"/>
            <w:tcBorders>
              <w:top w:val="single" w:sz="4" w:space="0" w:color="auto"/>
              <w:bottom w:val="single" w:sz="4" w:space="0" w:color="auto"/>
              <w:right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18926</w:t>
            </w:r>
          </w:p>
        </w:tc>
        <w:tc>
          <w:tcPr>
            <w:tcW w:w="1033" w:type="dxa"/>
            <w:tcBorders>
              <w:top w:val="single" w:sz="4" w:space="0" w:color="auto"/>
              <w:bottom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24850</w:t>
            </w:r>
          </w:p>
        </w:tc>
        <w:tc>
          <w:tcPr>
            <w:tcW w:w="1033" w:type="dxa"/>
            <w:tcBorders>
              <w:top w:val="single" w:sz="4" w:space="0" w:color="auto"/>
              <w:bottom w:val="single" w:sz="4" w:space="0" w:color="auto"/>
              <w:right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7469</w:t>
            </w:r>
          </w:p>
        </w:tc>
      </w:tr>
    </w:tbl>
    <w:p w:rsidR="00BD69CD" w:rsidRPr="00BD69CD" w:rsidRDefault="00BD69CD" w:rsidP="00BD69CD">
      <w:pPr>
        <w:widowControl w:val="0"/>
        <w:tabs>
          <w:tab w:val="clear" w:pos="2381"/>
          <w:tab w:val="left" w:pos="851"/>
          <w:tab w:val="left" w:pos="1276"/>
        </w:tabs>
        <w:autoSpaceDE/>
        <w:autoSpaceDN/>
        <w:adjustRightInd/>
        <w:ind w:left="426" w:right="0" w:firstLine="0"/>
        <w:rPr>
          <w:rFonts w:eastAsia="Calibri" w:cs="Times New Roman"/>
          <w:i/>
          <w:strike w:val="0"/>
          <w:sz w:val="24"/>
          <w:szCs w:val="24"/>
          <w:u w:val="single"/>
          <w:lang w:eastAsia="en-US"/>
        </w:rPr>
      </w:pPr>
    </w:p>
    <w:p w:rsidR="00BD69CD" w:rsidRPr="00BD69CD" w:rsidRDefault="00BD69CD" w:rsidP="00BD69CD">
      <w:pPr>
        <w:widowControl w:val="0"/>
        <w:tabs>
          <w:tab w:val="clear" w:pos="2381"/>
          <w:tab w:val="left" w:pos="993"/>
        </w:tabs>
        <w:autoSpaceDE/>
        <w:autoSpaceDN/>
        <w:adjustRightInd/>
        <w:ind w:left="567" w:right="0" w:firstLine="0"/>
        <w:rPr>
          <w:rFonts w:cs="Times New Roman"/>
          <w:i/>
          <w:strike w:val="0"/>
          <w:sz w:val="24"/>
          <w:szCs w:val="24"/>
          <w:lang w:eastAsia="en-US"/>
        </w:rPr>
      </w:pPr>
      <w:r w:rsidRPr="00BD69CD">
        <w:rPr>
          <w:rFonts w:eastAsia="Calibri" w:cs="Times New Roman"/>
          <w:i/>
          <w:strike w:val="0"/>
          <w:sz w:val="24"/>
          <w:szCs w:val="24"/>
          <w:lang w:eastAsia="en-US"/>
        </w:rPr>
        <w:t>Кесте 3.2 Ақпараттық технологиялар ресурстарына қол жеткізу</w:t>
      </w:r>
    </w:p>
    <w:tbl>
      <w:tblPr>
        <w:tblStyle w:val="TableNormal11"/>
        <w:tblW w:w="9640" w:type="dxa"/>
        <w:tblInd w:w="-136" w:type="dxa"/>
        <w:tblLayout w:type="fixed"/>
        <w:tblLook w:val="01E0" w:firstRow="1" w:lastRow="1" w:firstColumn="1" w:lastColumn="1" w:noHBand="0" w:noVBand="0"/>
      </w:tblPr>
      <w:tblGrid>
        <w:gridCol w:w="709"/>
        <w:gridCol w:w="3212"/>
        <w:gridCol w:w="1138"/>
        <w:gridCol w:w="989"/>
        <w:gridCol w:w="1704"/>
        <w:gridCol w:w="1888"/>
      </w:tblGrid>
      <w:tr w:rsidR="00BD69CD" w:rsidRPr="00BD69CD" w:rsidTr="00EC5B26">
        <w:trPr>
          <w:trHeight w:hRule="exact" w:val="336"/>
        </w:trPr>
        <w:tc>
          <w:tcPr>
            <w:tcW w:w="709"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cs="Times New Roman"/>
                <w:bCs/>
                <w:strike w:val="0"/>
                <w:sz w:val="24"/>
                <w:szCs w:val="24"/>
                <w:lang w:val="ru-RU"/>
              </w:rPr>
            </w:pPr>
          </w:p>
          <w:p w:rsidR="00BD69CD" w:rsidRPr="00BD69CD" w:rsidRDefault="00B62CEF" w:rsidP="00B62CEF">
            <w:pPr>
              <w:tabs>
                <w:tab w:val="clear" w:pos="2381"/>
              </w:tabs>
              <w:autoSpaceDE/>
              <w:autoSpaceDN/>
              <w:adjustRightInd/>
              <w:ind w:left="169" w:right="0" w:firstLine="0"/>
              <w:rPr>
                <w:rFonts w:cs="Times New Roman"/>
                <w:strike w:val="0"/>
                <w:sz w:val="24"/>
                <w:szCs w:val="24"/>
              </w:rPr>
            </w:pPr>
            <w:r>
              <w:rPr>
                <w:rFonts w:cs="Times New Roman"/>
                <w:bCs/>
                <w:strike w:val="0"/>
                <w:sz w:val="24"/>
                <w:szCs w:val="24"/>
                <w:lang w:val="ru-RU"/>
              </w:rPr>
              <w:t>№</w:t>
            </w:r>
          </w:p>
        </w:tc>
        <w:tc>
          <w:tcPr>
            <w:tcW w:w="3212"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428" w:right="422" w:firstLine="185"/>
              <w:rPr>
                <w:rFonts w:cs="Times New Roman"/>
                <w:strike w:val="0"/>
                <w:sz w:val="24"/>
                <w:szCs w:val="24"/>
              </w:rPr>
            </w:pPr>
            <w:r w:rsidRPr="00BD69CD">
              <w:rPr>
                <w:rFonts w:eastAsia="Calibri" w:cs="Times New Roman"/>
                <w:strike w:val="0"/>
                <w:sz w:val="24"/>
                <w:szCs w:val="24"/>
              </w:rPr>
              <w:t>Ақпараттық және техникалық ресурстар</w:t>
            </w:r>
          </w:p>
        </w:tc>
        <w:tc>
          <w:tcPr>
            <w:tcW w:w="2127" w:type="dxa"/>
            <w:gridSpan w:val="2"/>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2" w:right="0" w:firstLine="0"/>
              <w:jc w:val="center"/>
              <w:rPr>
                <w:rFonts w:cs="Times New Roman"/>
                <w:strike w:val="0"/>
                <w:sz w:val="24"/>
                <w:szCs w:val="24"/>
              </w:rPr>
            </w:pPr>
            <w:r w:rsidRPr="00BD69CD">
              <w:rPr>
                <w:rFonts w:eastAsia="Calibri" w:cs="Times New Roman"/>
                <w:strike w:val="0"/>
                <w:sz w:val="24"/>
                <w:szCs w:val="24"/>
              </w:rPr>
              <w:t>Қол жеткізу</w:t>
            </w:r>
          </w:p>
        </w:tc>
        <w:tc>
          <w:tcPr>
            <w:tcW w:w="3592" w:type="dxa"/>
            <w:gridSpan w:val="2"/>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48" w:right="0" w:firstLine="0"/>
              <w:jc w:val="center"/>
              <w:rPr>
                <w:rFonts w:cs="Times New Roman"/>
                <w:strike w:val="0"/>
                <w:sz w:val="24"/>
                <w:szCs w:val="24"/>
              </w:rPr>
            </w:pPr>
            <w:r w:rsidRPr="00BD69CD">
              <w:rPr>
                <w:rFonts w:eastAsia="Calibri" w:cs="Times New Roman"/>
                <w:strike w:val="0"/>
                <w:sz w:val="24"/>
                <w:szCs w:val="24"/>
              </w:rPr>
              <w:t>Қол жеткізу еркіндігі</w:t>
            </w:r>
          </w:p>
        </w:tc>
      </w:tr>
      <w:tr w:rsidR="00BD69CD" w:rsidRPr="00BD69CD" w:rsidTr="00EC5B26">
        <w:trPr>
          <w:trHeight w:hRule="exact" w:val="609"/>
        </w:trPr>
        <w:tc>
          <w:tcPr>
            <w:tcW w:w="709" w:type="dxa"/>
            <w:vMerge/>
            <w:tcBorders>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212" w:type="dxa"/>
            <w:vMerge/>
            <w:tcBorders>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138" w:type="dxa"/>
            <w:tcBorders>
              <w:top w:val="single" w:sz="5" w:space="0" w:color="000000"/>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329" w:right="0" w:firstLine="0"/>
              <w:rPr>
                <w:rFonts w:cs="Times New Roman"/>
                <w:strike w:val="0"/>
                <w:sz w:val="22"/>
                <w:szCs w:val="22"/>
              </w:rPr>
            </w:pPr>
            <w:r w:rsidRPr="00BD69CD">
              <w:rPr>
                <w:rFonts w:eastAsia="Calibri" w:cs="Times New Roman"/>
                <w:strike w:val="0"/>
                <w:spacing w:val="1"/>
                <w:sz w:val="22"/>
                <w:szCs w:val="22"/>
              </w:rPr>
              <w:t>Е</w:t>
            </w:r>
            <w:r w:rsidRPr="00BD69CD">
              <w:rPr>
                <w:rFonts w:eastAsia="Calibri" w:cs="Times New Roman"/>
                <w:strike w:val="0"/>
                <w:sz w:val="22"/>
                <w:szCs w:val="22"/>
              </w:rPr>
              <w:t>ст</w:t>
            </w:r>
          </w:p>
        </w:tc>
        <w:tc>
          <w:tcPr>
            <w:tcW w:w="989" w:type="dxa"/>
            <w:tcBorders>
              <w:top w:val="single" w:sz="5" w:space="0" w:color="000000"/>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299" w:right="0" w:firstLine="0"/>
              <w:rPr>
                <w:rFonts w:cs="Times New Roman"/>
                <w:strike w:val="0"/>
                <w:sz w:val="22"/>
                <w:szCs w:val="22"/>
              </w:rPr>
            </w:pPr>
            <w:r w:rsidRPr="00BD69CD">
              <w:rPr>
                <w:rFonts w:eastAsia="Calibri" w:cs="Times New Roman"/>
                <w:strike w:val="0"/>
                <w:sz w:val="22"/>
                <w:szCs w:val="22"/>
              </w:rPr>
              <w:t>Жоқ</w:t>
            </w:r>
          </w:p>
        </w:tc>
        <w:tc>
          <w:tcPr>
            <w:tcW w:w="1704" w:type="dxa"/>
            <w:tcBorders>
              <w:top w:val="single" w:sz="5" w:space="0" w:color="000000"/>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274" w:right="0" w:firstLine="0"/>
              <w:rPr>
                <w:rFonts w:cs="Times New Roman"/>
                <w:strike w:val="0"/>
                <w:sz w:val="22"/>
                <w:szCs w:val="22"/>
              </w:rPr>
            </w:pPr>
            <w:r w:rsidRPr="00BD69CD">
              <w:rPr>
                <w:rFonts w:eastAsia="Calibri" w:cs="Times New Roman"/>
                <w:strike w:val="0"/>
                <w:sz w:val="22"/>
                <w:szCs w:val="22"/>
              </w:rPr>
              <w:t>Тегін</w:t>
            </w:r>
          </w:p>
        </w:tc>
        <w:tc>
          <w:tcPr>
            <w:tcW w:w="1888" w:type="dxa"/>
            <w:tcBorders>
              <w:top w:val="single" w:sz="5" w:space="0" w:color="000000"/>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45" w:right="142" w:firstLine="0"/>
              <w:jc w:val="center"/>
              <w:rPr>
                <w:rFonts w:cs="Times New Roman"/>
                <w:strike w:val="0"/>
                <w:sz w:val="22"/>
                <w:szCs w:val="22"/>
              </w:rPr>
            </w:pPr>
            <w:r w:rsidRPr="00BD69CD">
              <w:rPr>
                <w:rFonts w:eastAsia="Calibri" w:cs="Times New Roman"/>
                <w:strike w:val="0"/>
                <w:sz w:val="22"/>
                <w:szCs w:val="22"/>
              </w:rPr>
              <w:t>Белгілі бір сағаттарда</w:t>
            </w:r>
          </w:p>
        </w:tc>
      </w:tr>
      <w:tr w:rsidR="00BD69CD" w:rsidRPr="00BD69CD" w:rsidTr="00EC5B26">
        <w:trPr>
          <w:trHeight w:hRule="exact" w:val="334"/>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AccessPPS:</w:t>
            </w:r>
          </w:p>
        </w:tc>
      </w:tr>
      <w:tr w:rsidR="00BD69CD" w:rsidRPr="00BD69CD" w:rsidTr="00EC5B26">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rsidR="00BD69CD" w:rsidRPr="00B62CEF" w:rsidRDefault="00B62CEF" w:rsidP="00BD69CD">
            <w:pPr>
              <w:tabs>
                <w:tab w:val="clear" w:pos="2381"/>
              </w:tabs>
              <w:autoSpaceDE/>
              <w:autoSpaceDN/>
              <w:adjustRightInd/>
              <w:ind w:left="3" w:right="0" w:firstLine="0"/>
              <w:jc w:val="center"/>
              <w:rPr>
                <w:rFonts w:cs="Times New Roman"/>
                <w:strike w:val="0"/>
                <w:sz w:val="24"/>
                <w:szCs w:val="24"/>
                <w:lang w:val="ru-RU"/>
              </w:rPr>
            </w:pPr>
            <w:r>
              <w:rPr>
                <w:rFonts w:eastAsia="Calibri" w:cs="Times New Roman"/>
                <w:strike w:val="0"/>
                <w:sz w:val="24"/>
                <w:szCs w:val="24"/>
                <w:lang w:val="ru-RU"/>
              </w:rPr>
              <w:t>1</w:t>
            </w:r>
          </w:p>
        </w:tc>
        <w:tc>
          <w:tcPr>
            <w:tcW w:w="3212"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компьютерлер</w:t>
            </w:r>
          </w:p>
        </w:tc>
        <w:tc>
          <w:tcPr>
            <w:tcW w:w="1138"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kk-KZ"/>
              </w:rPr>
              <w:t>+</w:t>
            </w:r>
          </w:p>
        </w:tc>
        <w:tc>
          <w:tcPr>
            <w:tcW w:w="989"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kk-KZ"/>
              </w:rPr>
              <w:t>9.00-18.00</w:t>
            </w:r>
          </w:p>
        </w:tc>
      </w:tr>
      <w:tr w:rsidR="00BD69CD" w:rsidRPr="00BD69CD" w:rsidTr="00EC5B26">
        <w:trPr>
          <w:trHeight w:hRule="exact" w:val="302"/>
        </w:trPr>
        <w:tc>
          <w:tcPr>
            <w:tcW w:w="70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3" w:right="0" w:firstLine="0"/>
              <w:jc w:val="center"/>
              <w:rPr>
                <w:rFonts w:cs="Times New Roman"/>
                <w:strike w:val="0"/>
                <w:sz w:val="24"/>
                <w:szCs w:val="24"/>
              </w:rPr>
            </w:pPr>
            <w:r w:rsidRPr="00BD69CD">
              <w:rPr>
                <w:rFonts w:eastAsia="Calibri" w:cs="Times New Roman"/>
                <w:strike w:val="0"/>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желілік интернет</w:t>
            </w:r>
          </w:p>
        </w:tc>
        <w:tc>
          <w:tcPr>
            <w:tcW w:w="113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kk-KZ"/>
              </w:rPr>
              <w:t>+</w:t>
            </w:r>
          </w:p>
        </w:tc>
        <w:tc>
          <w:tcPr>
            <w:tcW w:w="98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kk-KZ"/>
              </w:rPr>
              <w:t>9.00-18.00</w:t>
            </w:r>
          </w:p>
        </w:tc>
      </w:tr>
      <w:tr w:rsidR="00BD69CD" w:rsidRPr="00BD69CD" w:rsidTr="00EC5B26">
        <w:trPr>
          <w:trHeight w:hRule="exact" w:val="883"/>
        </w:trPr>
        <w:tc>
          <w:tcPr>
            <w:tcW w:w="70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cs="Times New Roman"/>
                <w:b/>
                <w:bCs/>
                <w:strike w:val="0"/>
                <w:sz w:val="24"/>
                <w:szCs w:val="24"/>
              </w:rPr>
            </w:pPr>
          </w:p>
          <w:p w:rsidR="00BD69CD" w:rsidRPr="00BD69CD" w:rsidRDefault="00BD69CD" w:rsidP="00BD69CD">
            <w:pPr>
              <w:tabs>
                <w:tab w:val="clear" w:pos="2381"/>
              </w:tabs>
              <w:autoSpaceDE/>
              <w:autoSpaceDN/>
              <w:adjustRightInd/>
              <w:ind w:left="3" w:right="0" w:firstLine="0"/>
              <w:jc w:val="center"/>
              <w:rPr>
                <w:rFonts w:cs="Times New Roman"/>
                <w:strike w:val="0"/>
                <w:sz w:val="24"/>
                <w:szCs w:val="24"/>
              </w:rPr>
            </w:pPr>
            <w:r w:rsidRPr="00BD69CD">
              <w:rPr>
                <w:rFonts w:eastAsia="Calibri" w:cs="Times New Roman"/>
                <w:strike w:val="0"/>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rsidR="00BD69CD" w:rsidRPr="00E72272" w:rsidRDefault="00BD69CD" w:rsidP="00BD69CD">
            <w:pPr>
              <w:tabs>
                <w:tab w:val="clear" w:pos="2381"/>
              </w:tabs>
              <w:autoSpaceDE/>
              <w:autoSpaceDN/>
              <w:adjustRightInd/>
              <w:ind w:left="104" w:right="98" w:firstLine="0"/>
              <w:rPr>
                <w:rFonts w:cs="Times New Roman"/>
                <w:strike w:val="0"/>
                <w:sz w:val="24"/>
                <w:szCs w:val="24"/>
              </w:rPr>
            </w:pPr>
            <w:r w:rsidRPr="00BD69CD">
              <w:rPr>
                <w:rFonts w:eastAsia="Calibri" w:cs="Times New Roman"/>
                <w:strike w:val="0"/>
                <w:sz w:val="24"/>
                <w:szCs w:val="24"/>
                <w:lang w:val="ru-RU"/>
              </w:rPr>
              <w:t>қажетті</w:t>
            </w:r>
            <w:r w:rsidRPr="00E72272">
              <w:rPr>
                <w:rFonts w:eastAsia="Calibri" w:cs="Times New Roman"/>
                <w:strike w:val="0"/>
                <w:sz w:val="24"/>
                <w:szCs w:val="24"/>
              </w:rPr>
              <w:t xml:space="preserve"> </w:t>
            </w:r>
            <w:r w:rsidRPr="00BD69CD">
              <w:rPr>
                <w:rFonts w:eastAsia="Calibri" w:cs="Times New Roman"/>
                <w:strike w:val="0"/>
                <w:sz w:val="24"/>
                <w:szCs w:val="24"/>
                <w:lang w:val="ru-RU"/>
              </w:rPr>
              <w:t>бағдарламалық</w:t>
            </w:r>
            <w:r w:rsidRPr="00E72272">
              <w:rPr>
                <w:rFonts w:eastAsia="Calibri" w:cs="Times New Roman"/>
                <w:strike w:val="0"/>
                <w:sz w:val="24"/>
                <w:szCs w:val="24"/>
              </w:rPr>
              <w:t xml:space="preserve"> </w:t>
            </w:r>
            <w:r w:rsidRPr="00BD69CD">
              <w:rPr>
                <w:rFonts w:eastAsia="Calibri" w:cs="Times New Roman"/>
                <w:strike w:val="0"/>
                <w:sz w:val="24"/>
                <w:szCs w:val="24"/>
                <w:lang w:val="ru-RU"/>
              </w:rPr>
              <w:t>құралды</w:t>
            </w:r>
            <w:r w:rsidRPr="00E72272">
              <w:rPr>
                <w:rFonts w:eastAsia="Calibri" w:cs="Times New Roman"/>
                <w:strike w:val="0"/>
                <w:sz w:val="24"/>
                <w:szCs w:val="24"/>
              </w:rPr>
              <w:t xml:space="preserve"> </w:t>
            </w:r>
            <w:r w:rsidRPr="00BD69CD">
              <w:rPr>
                <w:rFonts w:eastAsia="Calibri" w:cs="Times New Roman"/>
                <w:strike w:val="0"/>
                <w:sz w:val="24"/>
                <w:szCs w:val="24"/>
                <w:lang w:val="ru-RU"/>
              </w:rPr>
              <w:t>пайдалану</w:t>
            </w:r>
            <w:r w:rsidRPr="00E72272">
              <w:rPr>
                <w:rFonts w:eastAsia="Calibri" w:cs="Times New Roman"/>
                <w:strike w:val="0"/>
                <w:sz w:val="24"/>
                <w:szCs w:val="24"/>
              </w:rPr>
              <w:t xml:space="preserve"> (</w:t>
            </w:r>
            <w:r w:rsidRPr="00BD69CD">
              <w:rPr>
                <w:rFonts w:eastAsia="Calibri" w:cs="Times New Roman"/>
                <w:strike w:val="0"/>
                <w:sz w:val="24"/>
                <w:szCs w:val="24"/>
                <w:lang w:val="ru-RU"/>
              </w:rPr>
              <w:t>бағдарламалық</w:t>
            </w:r>
            <w:r w:rsidRPr="00E72272">
              <w:rPr>
                <w:rFonts w:eastAsia="Calibri" w:cs="Times New Roman"/>
                <w:strike w:val="0"/>
                <w:sz w:val="24"/>
                <w:szCs w:val="24"/>
              </w:rPr>
              <w:t xml:space="preserve"> </w:t>
            </w:r>
            <w:r w:rsidRPr="00BD69CD">
              <w:rPr>
                <w:rFonts w:eastAsia="Calibri" w:cs="Times New Roman"/>
                <w:strike w:val="0"/>
                <w:sz w:val="24"/>
                <w:szCs w:val="24"/>
                <w:lang w:val="ru-RU"/>
              </w:rPr>
              <w:t>құрал</w:t>
            </w:r>
            <w:r w:rsidRPr="00E72272">
              <w:rPr>
                <w:rFonts w:eastAsia="Calibri" w:cs="Times New Roman"/>
                <w:strike w:val="0"/>
                <w:sz w:val="24"/>
                <w:szCs w:val="24"/>
              </w:rPr>
              <w:t xml:space="preserve"> </w:t>
            </w:r>
            <w:r w:rsidRPr="00BD69CD">
              <w:rPr>
                <w:rFonts w:eastAsia="Calibri" w:cs="Times New Roman"/>
                <w:strike w:val="0"/>
                <w:sz w:val="24"/>
                <w:szCs w:val="24"/>
                <w:lang w:val="ru-RU"/>
              </w:rPr>
              <w:t>атауы</w:t>
            </w:r>
            <w:r w:rsidRPr="00E72272">
              <w:rPr>
                <w:rFonts w:eastAsia="Calibri" w:cs="Times New Roman"/>
                <w:strike w:val="0"/>
                <w:sz w:val="24"/>
                <w:szCs w:val="24"/>
              </w:rPr>
              <w:t>)</w:t>
            </w:r>
          </w:p>
        </w:tc>
        <w:tc>
          <w:tcPr>
            <w:tcW w:w="113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rPr>
              <w:t>ҚАБІС</w:t>
            </w:r>
          </w:p>
        </w:tc>
        <w:tc>
          <w:tcPr>
            <w:tcW w:w="98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rPr>
              <w:t>+</w:t>
            </w:r>
          </w:p>
        </w:tc>
        <w:tc>
          <w:tcPr>
            <w:tcW w:w="188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r w:rsidR="00BD69CD" w:rsidRPr="00BD69CD" w:rsidTr="00EC5B26">
        <w:trPr>
          <w:trHeight w:hRule="exact" w:val="334"/>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Магистранттарға қолжетімділік:</w:t>
            </w:r>
          </w:p>
        </w:tc>
      </w:tr>
      <w:tr w:rsidR="00BD69CD" w:rsidRPr="00BD69CD" w:rsidTr="00EC5B26">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rsidR="00BD69CD" w:rsidRPr="00B62CEF" w:rsidRDefault="00B62CEF" w:rsidP="00BD69CD">
            <w:pPr>
              <w:tabs>
                <w:tab w:val="clear" w:pos="2381"/>
              </w:tabs>
              <w:autoSpaceDE/>
              <w:autoSpaceDN/>
              <w:adjustRightInd/>
              <w:ind w:left="3" w:right="0" w:firstLine="0"/>
              <w:jc w:val="center"/>
              <w:rPr>
                <w:rFonts w:cs="Times New Roman"/>
                <w:strike w:val="0"/>
                <w:sz w:val="24"/>
                <w:szCs w:val="24"/>
                <w:lang w:val="ru-RU"/>
              </w:rPr>
            </w:pPr>
            <w:r>
              <w:rPr>
                <w:rFonts w:eastAsia="Calibri" w:cs="Times New Roman"/>
                <w:strike w:val="0"/>
                <w:sz w:val="24"/>
                <w:szCs w:val="24"/>
                <w:lang w:val="ru-RU"/>
              </w:rPr>
              <w:t>1</w:t>
            </w:r>
          </w:p>
        </w:tc>
        <w:tc>
          <w:tcPr>
            <w:tcW w:w="3212"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компьютерлер</w:t>
            </w:r>
          </w:p>
        </w:tc>
        <w:tc>
          <w:tcPr>
            <w:tcW w:w="1138"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rPr>
              <w:t>+</w:t>
            </w:r>
          </w:p>
        </w:tc>
        <w:tc>
          <w:tcPr>
            <w:tcW w:w="989"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kk-KZ"/>
              </w:rPr>
              <w:t>9.00-18.00</w:t>
            </w:r>
          </w:p>
        </w:tc>
      </w:tr>
      <w:tr w:rsidR="00BD69CD" w:rsidRPr="00BD69CD" w:rsidTr="00EC5B26">
        <w:trPr>
          <w:trHeight w:hRule="exact" w:val="302"/>
        </w:trPr>
        <w:tc>
          <w:tcPr>
            <w:tcW w:w="70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3" w:right="0" w:firstLine="0"/>
              <w:jc w:val="center"/>
              <w:rPr>
                <w:rFonts w:cs="Times New Roman"/>
                <w:strike w:val="0"/>
                <w:sz w:val="24"/>
                <w:szCs w:val="24"/>
              </w:rPr>
            </w:pPr>
            <w:r w:rsidRPr="00BD69CD">
              <w:rPr>
                <w:rFonts w:eastAsia="Calibri" w:cs="Times New Roman"/>
                <w:strike w:val="0"/>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желілік интернет</w:t>
            </w:r>
          </w:p>
        </w:tc>
        <w:tc>
          <w:tcPr>
            <w:tcW w:w="113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rPr>
              <w:t>+</w:t>
            </w:r>
          </w:p>
        </w:tc>
        <w:tc>
          <w:tcPr>
            <w:tcW w:w="98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kk-KZ"/>
              </w:rPr>
              <w:t>9.00-18.00</w:t>
            </w:r>
          </w:p>
        </w:tc>
      </w:tr>
      <w:tr w:rsidR="00BD69CD" w:rsidRPr="00BD69CD" w:rsidTr="00EC5B26">
        <w:trPr>
          <w:trHeight w:hRule="exact" w:val="1176"/>
        </w:trPr>
        <w:tc>
          <w:tcPr>
            <w:tcW w:w="70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cs="Times New Roman"/>
                <w:b/>
                <w:bCs/>
                <w:strike w:val="0"/>
                <w:sz w:val="24"/>
                <w:szCs w:val="24"/>
              </w:rPr>
            </w:pPr>
          </w:p>
          <w:p w:rsidR="00BD69CD" w:rsidRPr="00BD69CD" w:rsidRDefault="00BD69CD" w:rsidP="00BD69CD">
            <w:pPr>
              <w:tabs>
                <w:tab w:val="clear" w:pos="2381"/>
              </w:tabs>
              <w:autoSpaceDE/>
              <w:autoSpaceDN/>
              <w:adjustRightInd/>
              <w:ind w:left="3" w:right="0" w:firstLine="0"/>
              <w:jc w:val="center"/>
              <w:rPr>
                <w:rFonts w:cs="Times New Roman"/>
                <w:strike w:val="0"/>
                <w:sz w:val="24"/>
                <w:szCs w:val="24"/>
              </w:rPr>
            </w:pPr>
            <w:r w:rsidRPr="00BD69CD">
              <w:rPr>
                <w:rFonts w:eastAsia="Calibri" w:cs="Times New Roman"/>
                <w:strike w:val="0"/>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98" w:firstLine="0"/>
              <w:rPr>
                <w:rFonts w:cs="Times New Roman"/>
                <w:strike w:val="0"/>
                <w:sz w:val="24"/>
                <w:szCs w:val="24"/>
              </w:rPr>
            </w:pPr>
            <w:r w:rsidRPr="00BD69CD">
              <w:rPr>
                <w:rFonts w:eastAsia="Calibri" w:cs="Times New Roman"/>
                <w:strike w:val="0"/>
                <w:sz w:val="24"/>
                <w:szCs w:val="24"/>
              </w:rPr>
              <w:t>қажетті бағдарламалық құралды пайдалану</w:t>
            </w:r>
          </w:p>
        </w:tc>
        <w:tc>
          <w:tcPr>
            <w:tcW w:w="113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rPr>
              <w:t>ҚАБІС</w:t>
            </w:r>
          </w:p>
        </w:tc>
        <w:tc>
          <w:tcPr>
            <w:tcW w:w="98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rPr>
              <w:t>+</w:t>
            </w:r>
          </w:p>
        </w:tc>
        <w:tc>
          <w:tcPr>
            <w:tcW w:w="188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bl>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bl>
      <w:tblPr>
        <w:tblStyle w:val="TableNormal11"/>
        <w:tblW w:w="9640" w:type="dxa"/>
        <w:tblInd w:w="-136" w:type="dxa"/>
        <w:tblLayout w:type="fixed"/>
        <w:tblLook w:val="01E0" w:firstRow="1" w:lastRow="1" w:firstColumn="1" w:lastColumn="1" w:noHBand="0" w:noVBand="0"/>
      </w:tblPr>
      <w:tblGrid>
        <w:gridCol w:w="709"/>
        <w:gridCol w:w="3212"/>
        <w:gridCol w:w="1138"/>
        <w:gridCol w:w="989"/>
        <w:gridCol w:w="1704"/>
        <w:gridCol w:w="1888"/>
      </w:tblGrid>
      <w:tr w:rsidR="00BD69CD" w:rsidRPr="00BD69CD" w:rsidTr="00EC5B26">
        <w:trPr>
          <w:trHeight w:hRule="exact" w:val="336"/>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Қызметкерлерге қолжетімділік:</w:t>
            </w:r>
          </w:p>
        </w:tc>
      </w:tr>
      <w:tr w:rsidR="00BD69CD" w:rsidRPr="00BD69CD" w:rsidTr="00EC5B26">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rsidR="00BD69CD" w:rsidRPr="00B62CEF" w:rsidRDefault="00B62CEF" w:rsidP="00BD69CD">
            <w:pPr>
              <w:tabs>
                <w:tab w:val="clear" w:pos="2381"/>
              </w:tabs>
              <w:autoSpaceDE/>
              <w:autoSpaceDN/>
              <w:adjustRightInd/>
              <w:ind w:left="3" w:right="0" w:firstLine="0"/>
              <w:jc w:val="center"/>
              <w:rPr>
                <w:rFonts w:cs="Times New Roman"/>
                <w:strike w:val="0"/>
                <w:sz w:val="24"/>
                <w:szCs w:val="24"/>
                <w:lang w:val="ru-RU"/>
              </w:rPr>
            </w:pPr>
            <w:r>
              <w:rPr>
                <w:rFonts w:eastAsia="Calibri" w:cs="Times New Roman"/>
                <w:strike w:val="0"/>
                <w:sz w:val="24"/>
                <w:szCs w:val="24"/>
                <w:lang w:val="ru-RU"/>
              </w:rPr>
              <w:t>1</w:t>
            </w:r>
          </w:p>
        </w:tc>
        <w:tc>
          <w:tcPr>
            <w:tcW w:w="3212"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компьютерлер</w:t>
            </w:r>
          </w:p>
        </w:tc>
        <w:tc>
          <w:tcPr>
            <w:tcW w:w="1138"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2"/>
                <w:szCs w:val="22"/>
              </w:rPr>
              <w:t>+</w:t>
            </w:r>
          </w:p>
        </w:tc>
        <w:tc>
          <w:tcPr>
            <w:tcW w:w="989"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2"/>
                <w:szCs w:val="22"/>
              </w:rPr>
              <w:t>9.00-18.00</w:t>
            </w:r>
          </w:p>
        </w:tc>
      </w:tr>
      <w:tr w:rsidR="00BD69CD" w:rsidRPr="00BD69CD" w:rsidTr="00EC5B26">
        <w:trPr>
          <w:trHeight w:hRule="exact" w:val="298"/>
        </w:trPr>
        <w:tc>
          <w:tcPr>
            <w:tcW w:w="70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3" w:right="0" w:firstLine="0"/>
              <w:jc w:val="center"/>
              <w:rPr>
                <w:rFonts w:cs="Times New Roman"/>
                <w:strike w:val="0"/>
                <w:sz w:val="24"/>
                <w:szCs w:val="24"/>
              </w:rPr>
            </w:pPr>
            <w:r w:rsidRPr="00BD69CD">
              <w:rPr>
                <w:rFonts w:eastAsia="Calibri" w:cs="Times New Roman"/>
                <w:strike w:val="0"/>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желілік интернет</w:t>
            </w:r>
          </w:p>
        </w:tc>
        <w:tc>
          <w:tcPr>
            <w:tcW w:w="113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2"/>
                <w:szCs w:val="22"/>
              </w:rPr>
              <w:t>+</w:t>
            </w:r>
          </w:p>
        </w:tc>
        <w:tc>
          <w:tcPr>
            <w:tcW w:w="98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2"/>
                <w:szCs w:val="22"/>
              </w:rPr>
              <w:t>9.00-18.00</w:t>
            </w:r>
          </w:p>
        </w:tc>
      </w:tr>
      <w:tr w:rsidR="00BD69CD" w:rsidRPr="00BD69CD" w:rsidTr="00EC5B26">
        <w:trPr>
          <w:trHeight w:hRule="exact" w:val="814"/>
        </w:trPr>
        <w:tc>
          <w:tcPr>
            <w:tcW w:w="70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cs="Times New Roman"/>
                <w:b/>
                <w:bCs/>
                <w:strike w:val="0"/>
                <w:sz w:val="24"/>
                <w:szCs w:val="24"/>
              </w:rPr>
            </w:pPr>
          </w:p>
          <w:p w:rsidR="00BD69CD" w:rsidRPr="00BD69CD" w:rsidRDefault="00BD69CD" w:rsidP="00BD69CD">
            <w:pPr>
              <w:tabs>
                <w:tab w:val="clear" w:pos="2381"/>
              </w:tabs>
              <w:autoSpaceDE/>
              <w:autoSpaceDN/>
              <w:adjustRightInd/>
              <w:ind w:left="3" w:right="0" w:firstLine="0"/>
              <w:jc w:val="center"/>
              <w:rPr>
                <w:rFonts w:cs="Times New Roman"/>
                <w:strike w:val="0"/>
                <w:sz w:val="24"/>
                <w:szCs w:val="24"/>
              </w:rPr>
            </w:pPr>
            <w:r w:rsidRPr="00BD69CD">
              <w:rPr>
                <w:rFonts w:eastAsia="Calibri" w:cs="Times New Roman"/>
                <w:strike w:val="0"/>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98" w:firstLine="0"/>
              <w:rPr>
                <w:rFonts w:cs="Times New Roman"/>
                <w:strike w:val="0"/>
                <w:sz w:val="24"/>
                <w:szCs w:val="24"/>
              </w:rPr>
            </w:pPr>
            <w:r w:rsidRPr="00BD69CD">
              <w:rPr>
                <w:rFonts w:eastAsia="Calibri" w:cs="Times New Roman"/>
                <w:strike w:val="0"/>
                <w:sz w:val="24"/>
                <w:szCs w:val="24"/>
              </w:rPr>
              <w:t>қажетті бағдарламалық құралды пайдалану</w:t>
            </w:r>
          </w:p>
        </w:tc>
        <w:tc>
          <w:tcPr>
            <w:tcW w:w="113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2"/>
                <w:szCs w:val="22"/>
              </w:rPr>
              <w:t>ҚАБІС</w:t>
            </w:r>
          </w:p>
        </w:tc>
        <w:tc>
          <w:tcPr>
            <w:tcW w:w="98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2"/>
                <w:szCs w:val="22"/>
              </w:rPr>
              <w:t>+</w:t>
            </w:r>
          </w:p>
        </w:tc>
        <w:tc>
          <w:tcPr>
            <w:tcW w:w="188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bl>
    <w:p w:rsidR="00BD69CD" w:rsidRPr="00BD69CD" w:rsidRDefault="00BD69CD" w:rsidP="00BD69CD">
      <w:pPr>
        <w:widowControl w:val="0"/>
        <w:tabs>
          <w:tab w:val="clear" w:pos="2381"/>
        </w:tabs>
        <w:autoSpaceDE/>
        <w:autoSpaceDN/>
        <w:adjustRightInd/>
        <w:ind w:left="0" w:right="0" w:firstLine="0"/>
        <w:rPr>
          <w:rFonts w:cs="Times New Roman"/>
          <w:b/>
          <w:bCs/>
          <w:strike w:val="0"/>
          <w:sz w:val="24"/>
          <w:szCs w:val="24"/>
          <w:lang w:eastAsia="en-US"/>
        </w:rPr>
      </w:pPr>
    </w:p>
    <w:p w:rsidR="00BD69CD" w:rsidRPr="00BD69CD" w:rsidRDefault="00BD69CD" w:rsidP="00BD69CD">
      <w:pPr>
        <w:widowControl w:val="0"/>
        <w:tabs>
          <w:tab w:val="clear" w:pos="2381"/>
          <w:tab w:val="left" w:pos="964"/>
        </w:tabs>
        <w:autoSpaceDE/>
        <w:autoSpaceDN/>
        <w:adjustRightInd/>
        <w:ind w:left="786" w:right="0" w:firstLine="0"/>
        <w:rPr>
          <w:rFonts w:eastAsia="Calibri" w:cs="Times New Roman"/>
          <w:i/>
          <w:strike w:val="0"/>
          <w:sz w:val="24"/>
          <w:szCs w:val="24"/>
          <w:lang w:eastAsia="en-US"/>
        </w:rPr>
      </w:pPr>
      <w:r w:rsidRPr="00BD69CD">
        <w:rPr>
          <w:rFonts w:eastAsia="Calibri" w:cs="Times New Roman"/>
          <w:i/>
          <w:strike w:val="0"/>
          <w:sz w:val="24"/>
          <w:szCs w:val="24"/>
          <w:lang w:eastAsia="en-US"/>
        </w:rPr>
        <w:t>Кесте 3.3 Кітапхана ресурстары</w:t>
      </w:r>
    </w:p>
    <w:p w:rsidR="00BD69CD" w:rsidRPr="00BD69CD" w:rsidRDefault="00BD69CD" w:rsidP="00BD69CD">
      <w:pPr>
        <w:widowControl w:val="0"/>
        <w:tabs>
          <w:tab w:val="clear" w:pos="2381"/>
          <w:tab w:val="left" w:pos="964"/>
        </w:tabs>
        <w:autoSpaceDE/>
        <w:autoSpaceDN/>
        <w:adjustRightInd/>
        <w:ind w:left="786" w:right="0" w:firstLine="0"/>
        <w:rPr>
          <w:rFonts w:cs="Times New Roman"/>
          <w:i/>
          <w:strike w:val="0"/>
          <w:sz w:val="24"/>
          <w:szCs w:val="24"/>
          <w:lang w:eastAsia="en-US"/>
        </w:rPr>
      </w:pPr>
    </w:p>
    <w:tbl>
      <w:tblPr>
        <w:tblStyle w:val="TableNormal11"/>
        <w:tblW w:w="9640" w:type="dxa"/>
        <w:tblInd w:w="-136" w:type="dxa"/>
        <w:tblLayout w:type="fixed"/>
        <w:tblLook w:val="01E0" w:firstRow="1" w:lastRow="1" w:firstColumn="1" w:lastColumn="1" w:noHBand="0" w:noVBand="0"/>
      </w:tblPr>
      <w:tblGrid>
        <w:gridCol w:w="2059"/>
        <w:gridCol w:w="3547"/>
        <w:gridCol w:w="1699"/>
        <w:gridCol w:w="2335"/>
      </w:tblGrid>
      <w:tr w:rsidR="00BD69CD" w:rsidRPr="00BD69CD" w:rsidTr="00EC5B26">
        <w:trPr>
          <w:trHeight w:hRule="exact" w:val="348"/>
        </w:trPr>
        <w:tc>
          <w:tcPr>
            <w:tcW w:w="7305" w:type="dxa"/>
            <w:gridSpan w:val="3"/>
            <w:tcBorders>
              <w:top w:val="single" w:sz="5" w:space="0" w:color="000000"/>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Мемлекет (адамдар)</w:t>
            </w:r>
          </w:p>
        </w:tc>
        <w:tc>
          <w:tcPr>
            <w:tcW w:w="2335" w:type="dxa"/>
            <w:tcBorders>
              <w:top w:val="single" w:sz="5" w:space="0" w:color="000000"/>
              <w:left w:val="single" w:sz="5" w:space="0" w:color="000000"/>
              <w:bottom w:val="single" w:sz="18"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11.5</w:t>
            </w:r>
          </w:p>
        </w:tc>
      </w:tr>
      <w:tr w:rsidR="00BD69CD" w:rsidRPr="00BD69CD" w:rsidTr="00EC5B26">
        <w:trPr>
          <w:trHeight w:hRule="exact" w:val="446"/>
        </w:trPr>
        <w:tc>
          <w:tcPr>
            <w:tcW w:w="2059" w:type="dxa"/>
            <w:vMerge w:val="restart"/>
            <w:tcBorders>
              <w:top w:val="single" w:sz="18"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Шаршы</w:t>
            </w:r>
          </w:p>
        </w:tc>
        <w:tc>
          <w:tcPr>
            <w:tcW w:w="5246" w:type="dxa"/>
            <w:gridSpan w:val="2"/>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left"/>
              <w:rPr>
                <w:rFonts w:cs="Times New Roman"/>
                <w:strike w:val="0"/>
                <w:sz w:val="24"/>
                <w:szCs w:val="24"/>
              </w:rPr>
            </w:pPr>
            <w:r w:rsidRPr="00BD69CD">
              <w:rPr>
                <w:rFonts w:eastAsia="Calibri" w:cs="Times New Roman"/>
                <w:strike w:val="0"/>
                <w:sz w:val="24"/>
                <w:szCs w:val="24"/>
              </w:rPr>
              <w:t>жалпы (м2)</w:t>
            </w:r>
          </w:p>
        </w:tc>
        <w:tc>
          <w:tcPr>
            <w:tcW w:w="2335" w:type="dxa"/>
            <w:tcBorders>
              <w:top w:val="single" w:sz="18"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866</w:t>
            </w:r>
          </w:p>
        </w:tc>
      </w:tr>
      <w:tr w:rsidR="00BD69CD" w:rsidRPr="00BD69CD" w:rsidTr="00EC5B26">
        <w:trPr>
          <w:trHeight w:hRule="exact" w:val="379"/>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5246" w:type="dxa"/>
            <w:gridSpan w:val="2"/>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left"/>
              <w:rPr>
                <w:rFonts w:cs="Times New Roman"/>
                <w:strike w:val="0"/>
                <w:sz w:val="24"/>
                <w:szCs w:val="24"/>
              </w:rPr>
            </w:pPr>
            <w:r w:rsidRPr="00BD69CD">
              <w:rPr>
                <w:rFonts w:eastAsia="Calibri" w:cs="Times New Roman"/>
                <w:strike w:val="0"/>
                <w:sz w:val="24"/>
                <w:szCs w:val="24"/>
              </w:rPr>
              <w:t>кітап қоймасы (м2)</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508</w:t>
            </w:r>
          </w:p>
        </w:tc>
      </w:tr>
      <w:tr w:rsidR="00BD69CD" w:rsidRPr="00BD69CD" w:rsidTr="00EC5B26">
        <w:trPr>
          <w:trHeight w:hRule="exact" w:val="278"/>
        </w:trPr>
        <w:tc>
          <w:tcPr>
            <w:tcW w:w="2059" w:type="dxa"/>
            <w:vMerge/>
            <w:tcBorders>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5246" w:type="dxa"/>
            <w:gridSpan w:val="2"/>
            <w:tcBorders>
              <w:top w:val="single" w:sz="5" w:space="0" w:color="000000"/>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0" w:right="0" w:firstLine="0"/>
              <w:jc w:val="left"/>
              <w:rPr>
                <w:rFonts w:cs="Times New Roman"/>
                <w:strike w:val="0"/>
                <w:sz w:val="24"/>
                <w:szCs w:val="24"/>
                <w:lang w:val="ru-RU"/>
              </w:rPr>
            </w:pPr>
            <w:r w:rsidRPr="00BD69CD">
              <w:rPr>
                <w:rFonts w:eastAsia="Calibri" w:cs="Times New Roman"/>
                <w:strike w:val="0"/>
                <w:sz w:val="24"/>
                <w:szCs w:val="24"/>
                <w:lang w:val="ru-RU"/>
              </w:rPr>
              <w:t>оқу залындағы орын саны</w:t>
            </w:r>
          </w:p>
        </w:tc>
        <w:tc>
          <w:tcPr>
            <w:tcW w:w="2335" w:type="dxa"/>
            <w:tcBorders>
              <w:top w:val="single" w:sz="5" w:space="0" w:color="000000"/>
              <w:left w:val="single" w:sz="5" w:space="0" w:color="000000"/>
              <w:bottom w:val="single" w:sz="18"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155</w:t>
            </w:r>
          </w:p>
        </w:tc>
      </w:tr>
      <w:tr w:rsidR="00BD69CD" w:rsidRPr="00BD69CD" w:rsidTr="00EC5B26">
        <w:trPr>
          <w:trHeight w:hRule="exact" w:val="353"/>
        </w:trPr>
        <w:tc>
          <w:tcPr>
            <w:tcW w:w="2059" w:type="dxa"/>
            <w:vMerge w:val="restart"/>
            <w:tcBorders>
              <w:top w:val="single" w:sz="18"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104" w:right="523" w:firstLine="0"/>
              <w:rPr>
                <w:rFonts w:cs="Times New Roman"/>
                <w:strike w:val="0"/>
                <w:sz w:val="24"/>
                <w:szCs w:val="24"/>
              </w:rPr>
            </w:pPr>
            <w:r w:rsidRPr="00BD69CD">
              <w:rPr>
                <w:rFonts w:eastAsia="Calibri" w:cs="Times New Roman"/>
                <w:strike w:val="0"/>
                <w:sz w:val="24"/>
                <w:szCs w:val="24"/>
              </w:rPr>
              <w:t>кітап қоры</w:t>
            </w:r>
          </w:p>
        </w:tc>
        <w:tc>
          <w:tcPr>
            <w:tcW w:w="3547" w:type="dxa"/>
            <w:vMerge w:val="restart"/>
            <w:tcBorders>
              <w:top w:val="single" w:sz="18"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ғылыми әдебиеттер</w:t>
            </w:r>
          </w:p>
        </w:tc>
        <w:tc>
          <w:tcPr>
            <w:tcW w:w="1699"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жазалау тілі</w:t>
            </w:r>
          </w:p>
        </w:tc>
        <w:tc>
          <w:tcPr>
            <w:tcW w:w="2335" w:type="dxa"/>
            <w:tcBorders>
              <w:top w:val="single" w:sz="18"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25566</w:t>
            </w: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орыс тілі</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59599</w:t>
            </w: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ағылшынша</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15105</w:t>
            </w:r>
          </w:p>
        </w:tc>
      </w:tr>
      <w:tr w:rsidR="00BD69CD" w:rsidRPr="00BD69CD" w:rsidTr="00EC5B26">
        <w:trPr>
          <w:trHeight w:hRule="exact" w:val="355"/>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мерзімді басылымдар</w:t>
            </w: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жазалау тілі</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70</w:t>
            </w: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орыс тілі</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60</w:t>
            </w: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ағылшынша</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25</w:t>
            </w: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оқулықтар</w:t>
            </w: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жазалау тілі</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185525</w:t>
            </w: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орыс тілі</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283332</w:t>
            </w: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ағылшынша</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42626</w:t>
            </w: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электронды басылымдар</w:t>
            </w: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жазалау тілі</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1630</w:t>
            </w:r>
          </w:p>
        </w:tc>
      </w:tr>
      <w:tr w:rsidR="00BD69CD" w:rsidRPr="00BD69CD" w:rsidTr="00EC5B26">
        <w:trPr>
          <w:trHeight w:hRule="exact" w:val="336"/>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орыс тілі</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2961</w:t>
            </w:r>
          </w:p>
        </w:tc>
      </w:tr>
      <w:tr w:rsidR="00BD69CD" w:rsidRPr="00BD69CD" w:rsidTr="00EC5B26">
        <w:trPr>
          <w:trHeight w:hRule="exact" w:val="367"/>
        </w:trPr>
        <w:tc>
          <w:tcPr>
            <w:tcW w:w="2059" w:type="dxa"/>
            <w:vMerge/>
            <w:tcBorders>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ағылшынша</w:t>
            </w:r>
          </w:p>
        </w:tc>
        <w:tc>
          <w:tcPr>
            <w:tcW w:w="2335" w:type="dxa"/>
            <w:tcBorders>
              <w:top w:val="single" w:sz="5" w:space="0" w:color="000000"/>
              <w:left w:val="single" w:sz="5" w:space="0" w:color="000000"/>
              <w:bottom w:val="single" w:sz="18"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208</w:t>
            </w:r>
          </w:p>
        </w:tc>
      </w:tr>
      <w:tr w:rsidR="00BD69CD" w:rsidRPr="00BD69CD" w:rsidTr="00EC5B26">
        <w:trPr>
          <w:trHeight w:hRule="exact" w:val="353"/>
        </w:trPr>
        <w:tc>
          <w:tcPr>
            <w:tcW w:w="2059" w:type="dxa"/>
            <w:vMerge w:val="restart"/>
            <w:tcBorders>
              <w:top w:val="single" w:sz="18"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104" w:right="640" w:firstLine="0"/>
              <w:rPr>
                <w:rFonts w:cs="Times New Roman"/>
                <w:strike w:val="0"/>
                <w:sz w:val="24"/>
                <w:szCs w:val="24"/>
              </w:rPr>
            </w:pPr>
            <w:r w:rsidRPr="00BD69CD">
              <w:rPr>
                <w:rFonts w:eastAsia="Calibri" w:cs="Times New Roman"/>
                <w:strike w:val="0"/>
                <w:sz w:val="24"/>
                <w:szCs w:val="24"/>
              </w:rPr>
              <w:t>Белсенділік</w:t>
            </w:r>
          </w:p>
        </w:tc>
        <w:tc>
          <w:tcPr>
            <w:tcW w:w="3547" w:type="dxa"/>
            <w:vMerge w:val="restart"/>
            <w:tcBorders>
              <w:top w:val="single" w:sz="18"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04" w:right="101" w:firstLine="0"/>
              <w:rPr>
                <w:rFonts w:cs="Times New Roman"/>
                <w:strike w:val="0"/>
                <w:sz w:val="24"/>
                <w:szCs w:val="24"/>
                <w:lang w:val="ru-RU"/>
              </w:rPr>
            </w:pPr>
            <w:r w:rsidRPr="00BD69CD">
              <w:rPr>
                <w:rFonts w:eastAsia="Calibri" w:cs="Times New Roman"/>
                <w:strike w:val="0"/>
                <w:sz w:val="24"/>
                <w:szCs w:val="24"/>
                <w:lang w:val="ru-RU"/>
              </w:rPr>
              <w:t>бір оқырман картасына жылына орташа оқырмандар саны</w:t>
            </w:r>
          </w:p>
        </w:tc>
        <w:tc>
          <w:tcPr>
            <w:tcW w:w="1699" w:type="dxa"/>
            <w:tcBorders>
              <w:top w:val="single" w:sz="18" w:space="0" w:color="000000"/>
              <w:left w:val="single" w:sz="5" w:space="0" w:color="000000"/>
              <w:bottom w:val="single" w:sz="5" w:space="0" w:color="000000"/>
              <w:right w:val="single" w:sz="5" w:space="0" w:color="000000"/>
            </w:tcBorders>
          </w:tcPr>
          <w:p w:rsidR="00BD69CD" w:rsidRPr="00BD69CD" w:rsidRDefault="000759CA" w:rsidP="00BD69CD">
            <w:pPr>
              <w:tabs>
                <w:tab w:val="clear" w:pos="2381"/>
              </w:tabs>
              <w:autoSpaceDE/>
              <w:autoSpaceDN/>
              <w:adjustRightInd/>
              <w:ind w:left="104" w:right="0" w:firstLine="0"/>
              <w:rPr>
                <w:rFonts w:cs="Times New Roman"/>
                <w:strike w:val="0"/>
                <w:sz w:val="24"/>
                <w:szCs w:val="24"/>
              </w:rPr>
            </w:pPr>
            <w:r>
              <w:rPr>
                <w:rFonts w:eastAsia="Calibri" w:cs="Times New Roman"/>
                <w:strike w:val="0"/>
                <w:sz w:val="24"/>
                <w:szCs w:val="24"/>
              </w:rPr>
              <w:t>магистранттар</w:t>
            </w:r>
          </w:p>
        </w:tc>
        <w:tc>
          <w:tcPr>
            <w:tcW w:w="2335" w:type="dxa"/>
            <w:vMerge w:val="restart"/>
            <w:tcBorders>
              <w:top w:val="single" w:sz="18" w:space="0" w:color="000000"/>
              <w:left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7360</w:t>
            </w:r>
          </w:p>
        </w:tc>
      </w:tr>
      <w:tr w:rsidR="00BD69CD" w:rsidRPr="00BD69CD" w:rsidTr="00EC5B26">
        <w:trPr>
          <w:trHeight w:hRule="exact" w:val="384"/>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pacing w:val="1"/>
                <w:sz w:val="24"/>
                <w:szCs w:val="24"/>
              </w:rPr>
              <w:t>оқытушылар құрамы</w:t>
            </w:r>
          </w:p>
        </w:tc>
        <w:tc>
          <w:tcPr>
            <w:tcW w:w="2335" w:type="dxa"/>
            <w:vMerge/>
            <w:tcBorders>
              <w:left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қызметкерлер</w:t>
            </w:r>
          </w:p>
        </w:tc>
        <w:tc>
          <w:tcPr>
            <w:tcW w:w="2335" w:type="dxa"/>
            <w:vMerge/>
            <w:tcBorders>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r>
      <w:tr w:rsidR="00BD69CD" w:rsidRPr="00BD69CD" w:rsidTr="00EC5B26">
        <w:trPr>
          <w:trHeight w:hRule="exact" w:val="336"/>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rsidR="00BD69CD" w:rsidRPr="00E72272" w:rsidRDefault="00BD69CD" w:rsidP="00BD69CD">
            <w:pPr>
              <w:tabs>
                <w:tab w:val="clear" w:pos="2381"/>
              </w:tabs>
              <w:autoSpaceDE/>
              <w:autoSpaceDN/>
              <w:adjustRightInd/>
              <w:ind w:left="104" w:right="101" w:firstLine="0"/>
              <w:rPr>
                <w:rFonts w:cs="Times New Roman"/>
                <w:strike w:val="0"/>
                <w:sz w:val="24"/>
                <w:szCs w:val="24"/>
              </w:rPr>
            </w:pPr>
            <w:r w:rsidRPr="00BD69CD">
              <w:rPr>
                <w:rFonts w:eastAsia="Calibri" w:cs="Times New Roman"/>
                <w:strike w:val="0"/>
                <w:sz w:val="24"/>
                <w:szCs w:val="24"/>
                <w:lang w:val="ru-RU"/>
              </w:rPr>
              <w:t>жылына</w:t>
            </w:r>
            <w:r w:rsidRPr="00E72272">
              <w:rPr>
                <w:rFonts w:eastAsia="Calibri" w:cs="Times New Roman"/>
                <w:strike w:val="0"/>
                <w:sz w:val="24"/>
                <w:szCs w:val="24"/>
              </w:rPr>
              <w:t xml:space="preserve"> </w:t>
            </w:r>
            <w:r w:rsidRPr="00BD69CD">
              <w:rPr>
                <w:rFonts w:eastAsia="Calibri" w:cs="Times New Roman"/>
                <w:strike w:val="0"/>
                <w:sz w:val="24"/>
                <w:szCs w:val="24"/>
                <w:lang w:val="ru-RU"/>
              </w:rPr>
              <w:t>шығарылатын</w:t>
            </w:r>
            <w:r w:rsidRPr="00E72272">
              <w:rPr>
                <w:rFonts w:eastAsia="Calibri" w:cs="Times New Roman"/>
                <w:strike w:val="0"/>
                <w:sz w:val="24"/>
                <w:szCs w:val="24"/>
              </w:rPr>
              <w:t xml:space="preserve"> </w:t>
            </w:r>
            <w:r w:rsidRPr="00BD69CD">
              <w:rPr>
                <w:rFonts w:eastAsia="Calibri" w:cs="Times New Roman"/>
                <w:strike w:val="0"/>
                <w:sz w:val="24"/>
                <w:szCs w:val="24"/>
                <w:lang w:val="ru-RU"/>
              </w:rPr>
              <w:t>кітаптардың</w:t>
            </w:r>
            <w:r w:rsidRPr="00E72272">
              <w:rPr>
                <w:rFonts w:eastAsia="Calibri" w:cs="Times New Roman"/>
                <w:strike w:val="0"/>
                <w:sz w:val="24"/>
                <w:szCs w:val="24"/>
              </w:rPr>
              <w:t xml:space="preserve"> </w:t>
            </w:r>
            <w:r w:rsidRPr="00BD69CD">
              <w:rPr>
                <w:rFonts w:eastAsia="Calibri" w:cs="Times New Roman"/>
                <w:strike w:val="0"/>
                <w:sz w:val="24"/>
                <w:szCs w:val="24"/>
                <w:lang w:val="ru-RU"/>
              </w:rPr>
              <w:t>орташа</w:t>
            </w:r>
            <w:r w:rsidRPr="00E72272">
              <w:rPr>
                <w:rFonts w:eastAsia="Calibri" w:cs="Times New Roman"/>
                <w:strike w:val="0"/>
                <w:sz w:val="24"/>
                <w:szCs w:val="24"/>
              </w:rPr>
              <w:t xml:space="preserve"> </w:t>
            </w:r>
            <w:r w:rsidRPr="00BD69CD">
              <w:rPr>
                <w:rFonts w:eastAsia="Calibri" w:cs="Times New Roman"/>
                <w:strike w:val="0"/>
                <w:sz w:val="24"/>
                <w:szCs w:val="24"/>
                <w:lang w:val="ru-RU"/>
              </w:rPr>
              <w:t>саны</w:t>
            </w: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0759CA" w:rsidP="00BD69CD">
            <w:pPr>
              <w:tabs>
                <w:tab w:val="clear" w:pos="2381"/>
              </w:tabs>
              <w:autoSpaceDE/>
              <w:autoSpaceDN/>
              <w:adjustRightInd/>
              <w:ind w:left="104" w:right="0" w:firstLine="0"/>
              <w:rPr>
                <w:rFonts w:cs="Times New Roman"/>
                <w:strike w:val="0"/>
                <w:sz w:val="24"/>
                <w:szCs w:val="24"/>
              </w:rPr>
            </w:pPr>
            <w:r>
              <w:rPr>
                <w:rFonts w:eastAsia="Calibri" w:cs="Times New Roman"/>
                <w:strike w:val="0"/>
                <w:sz w:val="24"/>
                <w:szCs w:val="24"/>
              </w:rPr>
              <w:t>магистранттар</w:t>
            </w:r>
          </w:p>
        </w:tc>
        <w:tc>
          <w:tcPr>
            <w:tcW w:w="2335" w:type="dxa"/>
            <w:vMerge w:val="restart"/>
            <w:tcBorders>
              <w:top w:val="single" w:sz="5" w:space="0" w:color="000000"/>
              <w:left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55360</w:t>
            </w:r>
          </w:p>
        </w:tc>
      </w:tr>
      <w:tr w:rsidR="00BD69CD" w:rsidRPr="00BD69CD" w:rsidTr="00EC5B26">
        <w:trPr>
          <w:trHeight w:hRule="exact" w:val="350"/>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pacing w:val="1"/>
                <w:sz w:val="24"/>
                <w:szCs w:val="24"/>
              </w:rPr>
              <w:t>оқытушылар құрамы</w:t>
            </w:r>
          </w:p>
        </w:tc>
        <w:tc>
          <w:tcPr>
            <w:tcW w:w="2335" w:type="dxa"/>
            <w:vMerge/>
            <w:tcBorders>
              <w:left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қызметкерлер</w:t>
            </w:r>
          </w:p>
        </w:tc>
        <w:tc>
          <w:tcPr>
            <w:tcW w:w="2335" w:type="dxa"/>
            <w:vMerge/>
            <w:tcBorders>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 w:val="left" w:pos="1242"/>
                <w:tab w:val="left" w:pos="2801"/>
              </w:tabs>
              <w:autoSpaceDE/>
              <w:autoSpaceDN/>
              <w:adjustRightInd/>
              <w:ind w:left="104" w:right="101" w:firstLine="0"/>
              <w:rPr>
                <w:rFonts w:cs="Times New Roman"/>
                <w:strike w:val="0"/>
                <w:sz w:val="24"/>
                <w:szCs w:val="24"/>
                <w:lang w:val="ru-RU"/>
              </w:rPr>
            </w:pPr>
            <w:r w:rsidRPr="00BD69CD">
              <w:rPr>
                <w:rFonts w:eastAsia="Calibri" w:cs="Times New Roman"/>
                <w:strike w:val="0"/>
                <w:sz w:val="24"/>
                <w:szCs w:val="24"/>
                <w:lang w:val="ru-RU"/>
              </w:rPr>
              <w:t>жылына барулардың орташа саны</w:t>
            </w: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0759CA" w:rsidP="00BD69CD">
            <w:pPr>
              <w:tabs>
                <w:tab w:val="clear" w:pos="2381"/>
              </w:tabs>
              <w:autoSpaceDE/>
              <w:autoSpaceDN/>
              <w:adjustRightInd/>
              <w:ind w:left="104" w:right="0" w:firstLine="0"/>
              <w:rPr>
                <w:rFonts w:cs="Times New Roman"/>
                <w:strike w:val="0"/>
                <w:sz w:val="24"/>
                <w:szCs w:val="24"/>
              </w:rPr>
            </w:pPr>
            <w:r>
              <w:rPr>
                <w:rFonts w:eastAsia="Calibri" w:cs="Times New Roman"/>
                <w:strike w:val="0"/>
                <w:sz w:val="24"/>
                <w:szCs w:val="24"/>
              </w:rPr>
              <w:t>магистранттар</w:t>
            </w:r>
          </w:p>
        </w:tc>
        <w:tc>
          <w:tcPr>
            <w:tcW w:w="2335" w:type="dxa"/>
            <w:vMerge w:val="restart"/>
            <w:tcBorders>
              <w:top w:val="single" w:sz="5" w:space="0" w:color="000000"/>
              <w:left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24850</w:t>
            </w:r>
          </w:p>
        </w:tc>
      </w:tr>
      <w:tr w:rsidR="00BD69CD" w:rsidRPr="00BD69CD" w:rsidTr="00EC5B26">
        <w:trPr>
          <w:trHeight w:hRule="exact" w:val="336"/>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pacing w:val="1"/>
                <w:sz w:val="24"/>
                <w:szCs w:val="24"/>
              </w:rPr>
              <w:t>оқытушылар құрамы</w:t>
            </w:r>
          </w:p>
        </w:tc>
        <w:tc>
          <w:tcPr>
            <w:tcW w:w="2335"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r w:rsidR="00BD69CD" w:rsidRPr="00BD69CD" w:rsidTr="00EC5B26">
        <w:trPr>
          <w:trHeight w:hRule="exact" w:val="331"/>
        </w:trPr>
        <w:tc>
          <w:tcPr>
            <w:tcW w:w="2059"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қызметкерлер</w:t>
            </w:r>
          </w:p>
        </w:tc>
        <w:tc>
          <w:tcPr>
            <w:tcW w:w="2335"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bl>
    <w:p w:rsidR="00BD69CD" w:rsidRPr="00BD69CD" w:rsidRDefault="00BD69CD" w:rsidP="00BD69CD">
      <w:pPr>
        <w:widowControl w:val="0"/>
        <w:tabs>
          <w:tab w:val="clear" w:pos="2381"/>
        </w:tabs>
        <w:autoSpaceDE/>
        <w:autoSpaceDN/>
        <w:adjustRightInd/>
        <w:ind w:left="0" w:right="0" w:firstLine="0"/>
        <w:rPr>
          <w:rFonts w:cs="Times New Roman"/>
          <w:b/>
          <w:bCs/>
          <w:strike w:val="0"/>
          <w:sz w:val="24"/>
          <w:szCs w:val="24"/>
          <w:lang w:eastAsia="en-US"/>
        </w:rPr>
      </w:pPr>
    </w:p>
    <w:p w:rsidR="00BD69CD" w:rsidRPr="00BD69CD" w:rsidRDefault="00BD69CD" w:rsidP="00BD69CD">
      <w:pPr>
        <w:widowControl w:val="0"/>
        <w:tabs>
          <w:tab w:val="clear" w:pos="2381"/>
        </w:tabs>
        <w:autoSpaceDE/>
        <w:autoSpaceDN/>
        <w:adjustRightInd/>
        <w:ind w:left="0" w:right="0" w:firstLine="0"/>
        <w:rPr>
          <w:rFonts w:cs="Times New Roman"/>
          <w:b/>
          <w:bCs/>
          <w:strike w:val="0"/>
          <w:sz w:val="24"/>
          <w:szCs w:val="24"/>
          <w:lang w:eastAsia="en-US"/>
        </w:rPr>
      </w:pPr>
    </w:p>
    <w:p w:rsidR="00BD69CD" w:rsidRPr="00BD69CD" w:rsidRDefault="00BD69CD" w:rsidP="00BD69CD">
      <w:pPr>
        <w:widowControl w:val="0"/>
        <w:tabs>
          <w:tab w:val="clear" w:pos="2381"/>
          <w:tab w:val="left" w:pos="851"/>
        </w:tabs>
        <w:autoSpaceDE/>
        <w:autoSpaceDN/>
        <w:adjustRightInd/>
        <w:ind w:left="567" w:right="0" w:firstLine="0"/>
        <w:rPr>
          <w:rFonts w:eastAsia="Calibri" w:cs="Times New Roman"/>
          <w:strike w:val="0"/>
          <w:sz w:val="24"/>
          <w:szCs w:val="24"/>
          <w:lang w:eastAsia="en-US"/>
        </w:rPr>
      </w:pPr>
      <w:r w:rsidRPr="00BD69CD">
        <w:rPr>
          <w:rFonts w:eastAsia="Calibri" w:cs="Times New Roman"/>
          <w:strike w:val="0"/>
          <w:sz w:val="24"/>
          <w:szCs w:val="24"/>
          <w:lang w:eastAsia="en-US"/>
        </w:rPr>
        <w:t>Кесте 4. Студенттер жатақханалары</w:t>
      </w:r>
    </w:p>
    <w:p w:rsidR="00BD69CD" w:rsidRPr="00BD69CD" w:rsidRDefault="00BD69CD" w:rsidP="00BD69CD">
      <w:pPr>
        <w:widowControl w:val="0"/>
        <w:tabs>
          <w:tab w:val="clear" w:pos="2381"/>
          <w:tab w:val="left" w:pos="851"/>
        </w:tabs>
        <w:autoSpaceDE/>
        <w:autoSpaceDN/>
        <w:adjustRightInd/>
        <w:ind w:left="567" w:right="0" w:firstLine="0"/>
        <w:rPr>
          <w:rFonts w:cs="Times New Roman"/>
          <w:strike w:val="0"/>
          <w:sz w:val="24"/>
          <w:szCs w:val="24"/>
          <w:lang w:eastAsia="en-US"/>
        </w:rPr>
      </w:pPr>
    </w:p>
    <w:tbl>
      <w:tblPr>
        <w:tblStyle w:val="TableNormal11"/>
        <w:tblW w:w="10076" w:type="dxa"/>
        <w:tblInd w:w="-136" w:type="dxa"/>
        <w:tblLayout w:type="fixed"/>
        <w:tblLook w:val="01E0" w:firstRow="1" w:lastRow="1" w:firstColumn="1" w:lastColumn="1" w:noHBand="0" w:noVBand="0"/>
      </w:tblPr>
      <w:tblGrid>
        <w:gridCol w:w="1349"/>
        <w:gridCol w:w="1032"/>
        <w:gridCol w:w="1623"/>
        <w:gridCol w:w="992"/>
        <w:gridCol w:w="1152"/>
        <w:gridCol w:w="2109"/>
        <w:gridCol w:w="993"/>
        <w:gridCol w:w="826"/>
      </w:tblGrid>
      <w:tr w:rsidR="00BD69CD" w:rsidRPr="00BD69CD" w:rsidTr="00EC5B26">
        <w:trPr>
          <w:trHeight w:hRule="exact" w:val="653"/>
        </w:trPr>
        <w:tc>
          <w:tcPr>
            <w:tcW w:w="1349"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36" w:right="133" w:hanging="1"/>
              <w:rPr>
                <w:rFonts w:eastAsia="Calibri" w:cs="Times New Roman"/>
                <w:strike w:val="0"/>
                <w:sz w:val="24"/>
                <w:szCs w:val="24"/>
              </w:rPr>
            </w:pPr>
            <w:r w:rsidRPr="00BD69CD">
              <w:rPr>
                <w:rFonts w:eastAsia="Calibri" w:cs="Times New Roman"/>
                <w:strike w:val="0"/>
                <w:sz w:val="24"/>
                <w:szCs w:val="24"/>
              </w:rPr>
              <w:t>Жатақхана нөмірі/атауы</w:t>
            </w:r>
          </w:p>
        </w:tc>
        <w:tc>
          <w:tcPr>
            <w:tcW w:w="1032"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01" w:right="104" w:firstLine="0"/>
              <w:rPr>
                <w:rFonts w:eastAsia="Calibri" w:cs="Times New Roman"/>
                <w:strike w:val="0"/>
                <w:sz w:val="24"/>
                <w:szCs w:val="24"/>
              </w:rPr>
            </w:pPr>
            <w:r w:rsidRPr="00BD69CD">
              <w:rPr>
                <w:rFonts w:eastAsia="Calibri" w:cs="Times New Roman"/>
                <w:strike w:val="0"/>
                <w:sz w:val="24"/>
                <w:szCs w:val="24"/>
              </w:rPr>
              <w:t>Жалпы ауданы (м2)</w:t>
            </w:r>
          </w:p>
        </w:tc>
        <w:tc>
          <w:tcPr>
            <w:tcW w:w="1623"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lang w:val="ru-RU"/>
              </w:rPr>
            </w:pPr>
          </w:p>
          <w:p w:rsidR="00BD69CD" w:rsidRPr="00BD69CD" w:rsidRDefault="00BD69CD" w:rsidP="00BD69CD">
            <w:pPr>
              <w:tabs>
                <w:tab w:val="clear" w:pos="2381"/>
              </w:tabs>
              <w:autoSpaceDE/>
              <w:autoSpaceDN/>
              <w:adjustRightInd/>
              <w:ind w:left="153" w:right="144" w:hanging="1"/>
              <w:rPr>
                <w:rFonts w:eastAsia="Calibri" w:cs="Times New Roman"/>
                <w:strike w:val="0"/>
                <w:sz w:val="24"/>
                <w:szCs w:val="24"/>
                <w:lang w:val="ru-RU"/>
              </w:rPr>
            </w:pPr>
            <w:r w:rsidRPr="00BD69CD">
              <w:rPr>
                <w:rFonts w:eastAsia="Calibri" w:cs="Times New Roman"/>
                <w:strike w:val="0"/>
                <w:sz w:val="24"/>
                <w:szCs w:val="24"/>
                <w:lang w:val="ru-RU"/>
              </w:rPr>
              <w:t>Пайдалануға берілген жылы</w:t>
            </w:r>
          </w:p>
        </w:tc>
        <w:tc>
          <w:tcPr>
            <w:tcW w:w="992"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lang w:val="ru-RU"/>
              </w:rPr>
            </w:pPr>
          </w:p>
          <w:p w:rsidR="00BD69CD" w:rsidRPr="00BD69CD" w:rsidRDefault="00BD69CD" w:rsidP="00BD69CD">
            <w:pPr>
              <w:tabs>
                <w:tab w:val="clear" w:pos="2381"/>
              </w:tabs>
              <w:autoSpaceDE/>
              <w:autoSpaceDN/>
              <w:adjustRightInd/>
              <w:ind w:left="186" w:right="178" w:hanging="1"/>
              <w:rPr>
                <w:rFonts w:eastAsia="Calibri" w:cs="Times New Roman"/>
                <w:strike w:val="0"/>
                <w:sz w:val="24"/>
                <w:szCs w:val="24"/>
              </w:rPr>
            </w:pPr>
            <w:r w:rsidRPr="00BD69CD">
              <w:rPr>
                <w:rFonts w:eastAsia="Calibri" w:cs="Times New Roman"/>
                <w:strike w:val="0"/>
                <w:sz w:val="24"/>
                <w:szCs w:val="24"/>
              </w:rPr>
              <w:t>Ғимарат түрі</w:t>
            </w:r>
          </w:p>
        </w:tc>
        <w:tc>
          <w:tcPr>
            <w:tcW w:w="3261" w:type="dxa"/>
            <w:gridSpan w:val="2"/>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649" w:right="185" w:hanging="459"/>
              <w:rPr>
                <w:rFonts w:eastAsia="Calibri" w:cs="Times New Roman"/>
                <w:strike w:val="0"/>
                <w:sz w:val="24"/>
                <w:szCs w:val="24"/>
              </w:rPr>
            </w:pPr>
            <w:r w:rsidRPr="00BD69CD">
              <w:rPr>
                <w:rFonts w:eastAsia="Calibri" w:cs="Times New Roman"/>
                <w:strike w:val="0"/>
                <w:sz w:val="24"/>
                <w:szCs w:val="24"/>
              </w:rPr>
              <w:t>Жөндеу жылы</w:t>
            </w:r>
          </w:p>
        </w:tc>
        <w:tc>
          <w:tcPr>
            <w:tcW w:w="993"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p w:rsidR="00BD69CD" w:rsidRPr="00BD69CD" w:rsidRDefault="00BD69CD" w:rsidP="00BD69CD">
            <w:pPr>
              <w:tabs>
                <w:tab w:val="clear" w:pos="2381"/>
              </w:tabs>
              <w:autoSpaceDE/>
              <w:autoSpaceDN/>
              <w:adjustRightInd/>
              <w:ind w:left="360" w:right="212"/>
              <w:jc w:val="left"/>
              <w:rPr>
                <w:rFonts w:eastAsia="Calibri" w:cs="Times New Roman"/>
                <w:strike w:val="0"/>
                <w:sz w:val="24"/>
                <w:szCs w:val="24"/>
              </w:rPr>
            </w:pPr>
            <w:r w:rsidRPr="00BD69CD">
              <w:rPr>
                <w:rFonts w:eastAsia="Calibri" w:cs="Times New Roman"/>
                <w:strike w:val="0"/>
                <w:sz w:val="24"/>
                <w:szCs w:val="24"/>
              </w:rPr>
              <w:t>Орындар саны</w:t>
            </w:r>
          </w:p>
        </w:tc>
        <w:tc>
          <w:tcPr>
            <w:tcW w:w="826"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p w:rsidR="00BD69CD" w:rsidRPr="00BD69CD" w:rsidRDefault="00BD69CD" w:rsidP="00BD69CD">
            <w:pPr>
              <w:tabs>
                <w:tab w:val="clear" w:pos="2381"/>
              </w:tabs>
              <w:autoSpaceDE/>
              <w:autoSpaceDN/>
              <w:adjustRightInd/>
              <w:ind w:left="212" w:right="189" w:hanging="15"/>
              <w:rPr>
                <w:rFonts w:eastAsia="Calibri" w:cs="Times New Roman"/>
                <w:strike w:val="0"/>
                <w:sz w:val="24"/>
                <w:szCs w:val="24"/>
              </w:rPr>
            </w:pPr>
            <w:r w:rsidRPr="00BD69CD">
              <w:rPr>
                <w:rFonts w:eastAsia="Calibri" w:cs="Times New Roman"/>
                <w:strike w:val="0"/>
                <w:sz w:val="24"/>
                <w:szCs w:val="24"/>
              </w:rPr>
              <w:t>Сұраныс мөлшері</w:t>
            </w:r>
          </w:p>
        </w:tc>
      </w:tr>
      <w:tr w:rsidR="00BD69CD" w:rsidRPr="00BD69CD" w:rsidTr="00EC5B26">
        <w:trPr>
          <w:trHeight w:hRule="exact" w:val="979"/>
        </w:trPr>
        <w:tc>
          <w:tcPr>
            <w:tcW w:w="1349"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032"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23"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992"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152"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83" w:right="77" w:firstLine="0"/>
              <w:rPr>
                <w:rFonts w:eastAsia="Calibri" w:cs="Times New Roman"/>
                <w:strike w:val="0"/>
                <w:sz w:val="24"/>
                <w:szCs w:val="24"/>
              </w:rPr>
            </w:pPr>
            <w:r w:rsidRPr="00BD69CD">
              <w:rPr>
                <w:rFonts w:eastAsia="Calibri" w:cs="Times New Roman"/>
                <w:strike w:val="0"/>
                <w:sz w:val="24"/>
                <w:szCs w:val="24"/>
              </w:rPr>
              <w:t>капитал</w:t>
            </w:r>
          </w:p>
        </w:tc>
        <w:tc>
          <w:tcPr>
            <w:tcW w:w="210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65" w:right="76" w:firstLine="0"/>
              <w:rPr>
                <w:rFonts w:eastAsia="Calibri" w:cs="Times New Roman"/>
                <w:strike w:val="0"/>
                <w:sz w:val="24"/>
                <w:szCs w:val="24"/>
              </w:rPr>
            </w:pPr>
            <w:r w:rsidRPr="00BD69CD">
              <w:rPr>
                <w:rFonts w:eastAsia="Calibri" w:cs="Times New Roman"/>
                <w:strike w:val="0"/>
                <w:sz w:val="24"/>
                <w:szCs w:val="24"/>
              </w:rPr>
              <w:t>косметикалық</w:t>
            </w:r>
          </w:p>
        </w:tc>
        <w:tc>
          <w:tcPr>
            <w:tcW w:w="993"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826"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r w:rsidR="00BD69CD" w:rsidRPr="00BD69CD" w:rsidTr="00EC5B26">
        <w:trPr>
          <w:trHeight w:hRule="exact" w:val="1228"/>
        </w:trPr>
        <w:tc>
          <w:tcPr>
            <w:tcW w:w="134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r w:rsidRPr="00BD69CD">
              <w:rPr>
                <w:rFonts w:eastAsia="Calibri" w:cs="Times New Roman"/>
                <w:strike w:val="0"/>
                <w:sz w:val="24"/>
                <w:szCs w:val="24"/>
              </w:rPr>
              <w:t>№1 жатақхана</w:t>
            </w:r>
          </w:p>
        </w:tc>
        <w:tc>
          <w:tcPr>
            <w:tcW w:w="103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4152.2</w:t>
            </w:r>
          </w:p>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162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1965</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Тұрғын үй, кірпіш, 5 қабатты</w:t>
            </w:r>
          </w:p>
        </w:tc>
        <w:tc>
          <w:tcPr>
            <w:tcW w:w="115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210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99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405</w:t>
            </w:r>
          </w:p>
        </w:tc>
        <w:tc>
          <w:tcPr>
            <w:tcW w:w="8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200</w:t>
            </w:r>
          </w:p>
        </w:tc>
      </w:tr>
      <w:tr w:rsidR="00BD69CD" w:rsidRPr="00BD69CD" w:rsidTr="00EC5B26">
        <w:trPr>
          <w:trHeight w:hRule="exact" w:val="1274"/>
        </w:trPr>
        <w:tc>
          <w:tcPr>
            <w:tcW w:w="134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r w:rsidRPr="00BD69CD">
              <w:rPr>
                <w:rFonts w:eastAsia="Calibri" w:cs="Times New Roman"/>
                <w:strike w:val="0"/>
                <w:sz w:val="24"/>
                <w:szCs w:val="24"/>
              </w:rPr>
              <w:t>№2 жатақхана</w:t>
            </w:r>
          </w:p>
        </w:tc>
        <w:tc>
          <w:tcPr>
            <w:tcW w:w="103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1973.7</w:t>
            </w:r>
          </w:p>
        </w:tc>
        <w:tc>
          <w:tcPr>
            <w:tcW w:w="162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1961 жыл</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Тұрғын үй, кірпіш, 3 қабатты</w:t>
            </w:r>
          </w:p>
        </w:tc>
        <w:tc>
          <w:tcPr>
            <w:tcW w:w="115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210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99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138</w:t>
            </w:r>
          </w:p>
        </w:tc>
        <w:tc>
          <w:tcPr>
            <w:tcW w:w="8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200</w:t>
            </w:r>
          </w:p>
        </w:tc>
      </w:tr>
      <w:tr w:rsidR="00BD69CD" w:rsidRPr="00BD69CD" w:rsidTr="00EC5B26">
        <w:trPr>
          <w:trHeight w:hRule="exact" w:val="1263"/>
        </w:trPr>
        <w:tc>
          <w:tcPr>
            <w:tcW w:w="134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r w:rsidRPr="00BD69CD">
              <w:rPr>
                <w:rFonts w:eastAsia="Calibri" w:cs="Times New Roman"/>
                <w:strike w:val="0"/>
                <w:sz w:val="24"/>
                <w:szCs w:val="24"/>
              </w:rPr>
              <w:t>№1 магистранттар үйі</w:t>
            </w:r>
          </w:p>
        </w:tc>
        <w:tc>
          <w:tcPr>
            <w:tcW w:w="103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4659.6</w:t>
            </w:r>
          </w:p>
        </w:tc>
        <w:tc>
          <w:tcPr>
            <w:tcW w:w="162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Қайта құру 2004 ж</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Тұрғын үй, кірпіш, 5 қабатты</w:t>
            </w:r>
          </w:p>
        </w:tc>
        <w:tc>
          <w:tcPr>
            <w:tcW w:w="115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210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99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360</w:t>
            </w:r>
          </w:p>
        </w:tc>
        <w:tc>
          <w:tcPr>
            <w:tcW w:w="8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200</w:t>
            </w:r>
          </w:p>
        </w:tc>
      </w:tr>
      <w:tr w:rsidR="00BD69CD" w:rsidRPr="00BD69CD" w:rsidTr="00EC5B26">
        <w:trPr>
          <w:trHeight w:hRule="exact" w:val="1282"/>
        </w:trPr>
        <w:tc>
          <w:tcPr>
            <w:tcW w:w="134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r w:rsidRPr="00BD69CD">
              <w:rPr>
                <w:rFonts w:eastAsia="Calibri" w:cs="Times New Roman"/>
                <w:strike w:val="0"/>
                <w:sz w:val="24"/>
                <w:szCs w:val="24"/>
              </w:rPr>
              <w:lastRenderedPageBreak/>
              <w:t>№2 Магистранттар үйі</w:t>
            </w:r>
          </w:p>
        </w:tc>
        <w:tc>
          <w:tcPr>
            <w:tcW w:w="103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2928.9</w:t>
            </w:r>
          </w:p>
        </w:tc>
        <w:tc>
          <w:tcPr>
            <w:tcW w:w="162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Қайта құру 2006 ж</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Тұрғын үй, кірпіш, 5 қабатты</w:t>
            </w:r>
          </w:p>
        </w:tc>
        <w:tc>
          <w:tcPr>
            <w:tcW w:w="115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210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99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152</w:t>
            </w:r>
          </w:p>
        </w:tc>
        <w:tc>
          <w:tcPr>
            <w:tcW w:w="8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200</w:t>
            </w:r>
          </w:p>
        </w:tc>
      </w:tr>
      <w:tr w:rsidR="00BD69CD" w:rsidRPr="00BD69CD" w:rsidTr="00EC5B26">
        <w:trPr>
          <w:trHeight w:hRule="exact" w:val="1130"/>
        </w:trPr>
        <w:tc>
          <w:tcPr>
            <w:tcW w:w="134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r w:rsidRPr="00BD69CD">
              <w:rPr>
                <w:rFonts w:eastAsia="Calibri" w:cs="Times New Roman"/>
                <w:strike w:val="0"/>
                <w:sz w:val="24"/>
                <w:szCs w:val="24"/>
              </w:rPr>
              <w:t>№3 магистранттар үйі</w:t>
            </w:r>
          </w:p>
        </w:tc>
        <w:tc>
          <w:tcPr>
            <w:tcW w:w="103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5464.5</w:t>
            </w:r>
          </w:p>
        </w:tc>
        <w:tc>
          <w:tcPr>
            <w:tcW w:w="162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2016</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Тұрғын үй, кірпіш, 5 қабатты</w:t>
            </w:r>
          </w:p>
        </w:tc>
        <w:tc>
          <w:tcPr>
            <w:tcW w:w="115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210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99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310</w:t>
            </w:r>
          </w:p>
        </w:tc>
        <w:tc>
          <w:tcPr>
            <w:tcW w:w="8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200</w:t>
            </w:r>
          </w:p>
        </w:tc>
      </w:tr>
    </w:tbl>
    <w:p w:rsidR="00BD69CD" w:rsidRPr="00BD69CD" w:rsidRDefault="00BD69CD" w:rsidP="00BD69CD">
      <w:pPr>
        <w:widowControl w:val="0"/>
        <w:tabs>
          <w:tab w:val="clear" w:pos="2381"/>
        </w:tabs>
        <w:autoSpaceDE/>
        <w:autoSpaceDN/>
        <w:adjustRightInd/>
        <w:ind w:left="0" w:right="0" w:firstLine="0"/>
        <w:rPr>
          <w:rFonts w:cs="Times New Roman"/>
          <w:b/>
          <w:bCs/>
          <w:strike w:val="0"/>
          <w:sz w:val="24"/>
          <w:szCs w:val="24"/>
          <w:lang w:eastAsia="en-US"/>
        </w:rPr>
      </w:pPr>
    </w:p>
    <w:p w:rsidR="00BD69CD" w:rsidRPr="00BD69CD" w:rsidRDefault="00BD69CD" w:rsidP="00BD69CD">
      <w:pPr>
        <w:widowControl w:val="0"/>
        <w:tabs>
          <w:tab w:val="clear" w:pos="2381"/>
          <w:tab w:val="left" w:pos="709"/>
          <w:tab w:val="left" w:pos="950"/>
        </w:tabs>
        <w:autoSpaceDE/>
        <w:autoSpaceDN/>
        <w:adjustRightInd/>
        <w:ind w:left="567" w:right="0" w:firstLine="0"/>
        <w:outlineLvl w:val="1"/>
        <w:rPr>
          <w:rFonts w:cs="Times New Roman"/>
          <w:bCs/>
          <w:strike w:val="0"/>
          <w:sz w:val="24"/>
          <w:szCs w:val="24"/>
          <w:lang w:eastAsia="en-US"/>
        </w:rPr>
      </w:pPr>
      <w:r w:rsidRPr="00BD69CD">
        <w:rPr>
          <w:rFonts w:cs="Times New Roman"/>
          <w:bCs/>
          <w:strike w:val="0"/>
          <w:sz w:val="24"/>
          <w:szCs w:val="24"/>
          <w:lang w:eastAsia="en-US"/>
        </w:rPr>
        <w:t>Кесте 5. Асханалар</w:t>
      </w:r>
    </w:p>
    <w:p w:rsidR="00BD69CD" w:rsidRPr="00BD69CD" w:rsidRDefault="00BD69CD" w:rsidP="00BD69CD">
      <w:pPr>
        <w:widowControl w:val="0"/>
        <w:tabs>
          <w:tab w:val="clear" w:pos="2381"/>
          <w:tab w:val="left" w:pos="709"/>
          <w:tab w:val="left" w:pos="950"/>
        </w:tabs>
        <w:autoSpaceDE/>
        <w:autoSpaceDN/>
        <w:adjustRightInd/>
        <w:ind w:left="567" w:right="0" w:firstLine="0"/>
        <w:outlineLvl w:val="1"/>
        <w:rPr>
          <w:rFonts w:cs="Times New Roman"/>
          <w:strike w:val="0"/>
          <w:sz w:val="24"/>
          <w:szCs w:val="24"/>
          <w:lang w:eastAsia="en-US"/>
        </w:rPr>
      </w:pPr>
    </w:p>
    <w:tbl>
      <w:tblPr>
        <w:tblStyle w:val="TableNormal11"/>
        <w:tblW w:w="10099" w:type="dxa"/>
        <w:tblInd w:w="-136" w:type="dxa"/>
        <w:tblLayout w:type="fixed"/>
        <w:tblLook w:val="01E0" w:firstRow="1" w:lastRow="1" w:firstColumn="1" w:lastColumn="1" w:noHBand="0" w:noVBand="0"/>
      </w:tblPr>
      <w:tblGrid>
        <w:gridCol w:w="2127"/>
        <w:gridCol w:w="992"/>
        <w:gridCol w:w="1877"/>
        <w:gridCol w:w="1276"/>
        <w:gridCol w:w="2801"/>
        <w:gridCol w:w="1026"/>
      </w:tblGrid>
      <w:tr w:rsidR="00BD69CD" w:rsidRPr="00BD69CD" w:rsidTr="00EC5B26">
        <w:trPr>
          <w:trHeight w:hRule="exact" w:val="653"/>
        </w:trPr>
        <w:tc>
          <w:tcPr>
            <w:tcW w:w="2127"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01" w:right="104" w:firstLine="0"/>
              <w:jc w:val="center"/>
              <w:rPr>
                <w:rFonts w:cs="Times New Roman"/>
                <w:strike w:val="0"/>
                <w:sz w:val="24"/>
                <w:szCs w:val="24"/>
              </w:rPr>
            </w:pPr>
            <w:r w:rsidRPr="00BD69CD">
              <w:rPr>
                <w:rFonts w:eastAsia="Calibri" w:cs="Times New Roman"/>
                <w:strike w:val="0"/>
                <w:w w:val="95"/>
                <w:sz w:val="24"/>
                <w:szCs w:val="24"/>
              </w:rPr>
              <w:t>Жалпы</w:t>
            </w:r>
            <w:r w:rsidRPr="00BD69CD">
              <w:rPr>
                <w:rFonts w:eastAsia="Calibri" w:cs="Times New Roman"/>
                <w:strike w:val="0"/>
                <w:sz w:val="24"/>
                <w:szCs w:val="24"/>
              </w:rPr>
              <w:t>ауданы (м</w:t>
            </w:r>
            <w:r w:rsidRPr="00BD69CD">
              <w:rPr>
                <w:rFonts w:eastAsia="Calibri" w:cs="Times New Roman"/>
                <w:strike w:val="0"/>
                <w:position w:val="13"/>
                <w:sz w:val="20"/>
                <w:szCs w:val="20"/>
              </w:rPr>
              <w:t>2</w:t>
            </w:r>
            <w:r w:rsidRPr="00BD69CD">
              <w:rPr>
                <w:rFonts w:eastAsia="Calibri" w:cs="Times New Roman"/>
                <w:strike w:val="0"/>
                <w:sz w:val="24"/>
                <w:szCs w:val="24"/>
              </w:rPr>
              <w:t>)</w:t>
            </w:r>
          </w:p>
        </w:tc>
        <w:tc>
          <w:tcPr>
            <w:tcW w:w="992"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53" w:right="144" w:hanging="1"/>
              <w:jc w:val="center"/>
              <w:rPr>
                <w:rFonts w:cs="Times New Roman"/>
                <w:strike w:val="0"/>
                <w:sz w:val="24"/>
                <w:szCs w:val="24"/>
                <w:lang w:val="ru-RU"/>
              </w:rPr>
            </w:pPr>
            <w:r w:rsidRPr="00BD69CD">
              <w:rPr>
                <w:rFonts w:eastAsia="Calibri" w:cs="Times New Roman"/>
                <w:strike w:val="0"/>
                <w:sz w:val="24"/>
                <w:szCs w:val="24"/>
                <w:lang w:val="ru-RU"/>
              </w:rPr>
              <w:t>Пайдалануға берілген жылы</w:t>
            </w:r>
          </w:p>
        </w:tc>
        <w:tc>
          <w:tcPr>
            <w:tcW w:w="1877"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86" w:right="178" w:hanging="1"/>
              <w:jc w:val="center"/>
              <w:rPr>
                <w:rFonts w:cs="Times New Roman"/>
                <w:strike w:val="0"/>
                <w:sz w:val="24"/>
                <w:szCs w:val="24"/>
              </w:rPr>
            </w:pPr>
            <w:r w:rsidRPr="00BD69CD">
              <w:rPr>
                <w:rFonts w:eastAsia="Calibri" w:cs="Times New Roman"/>
                <w:strike w:val="0"/>
                <w:sz w:val="24"/>
                <w:szCs w:val="24"/>
              </w:rPr>
              <w:t>құрылыс түрі</w:t>
            </w:r>
          </w:p>
        </w:tc>
        <w:tc>
          <w:tcPr>
            <w:tcW w:w="4077" w:type="dxa"/>
            <w:gridSpan w:val="2"/>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42" w:right="185" w:firstLine="0"/>
              <w:jc w:val="center"/>
              <w:rPr>
                <w:rFonts w:cs="Times New Roman"/>
                <w:strike w:val="0"/>
                <w:sz w:val="24"/>
                <w:szCs w:val="24"/>
              </w:rPr>
            </w:pPr>
            <w:r w:rsidRPr="00BD69CD">
              <w:rPr>
                <w:rFonts w:eastAsia="Calibri" w:cs="Times New Roman"/>
                <w:strike w:val="0"/>
                <w:sz w:val="24"/>
                <w:szCs w:val="24"/>
              </w:rPr>
              <w:t>жөндеу жылы</w:t>
            </w:r>
          </w:p>
        </w:tc>
        <w:tc>
          <w:tcPr>
            <w:tcW w:w="1026"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42" w:right="142" w:hanging="23"/>
              <w:jc w:val="center"/>
              <w:rPr>
                <w:rFonts w:cs="Times New Roman"/>
                <w:strike w:val="0"/>
                <w:sz w:val="24"/>
                <w:szCs w:val="24"/>
              </w:rPr>
            </w:pPr>
            <w:r w:rsidRPr="00BD69CD">
              <w:rPr>
                <w:rFonts w:eastAsia="Calibri" w:cs="Times New Roman"/>
                <w:strike w:val="0"/>
                <w:sz w:val="24"/>
                <w:szCs w:val="24"/>
              </w:rPr>
              <w:t>Мұқтаж адамдар саны</w:t>
            </w:r>
          </w:p>
        </w:tc>
      </w:tr>
      <w:tr w:rsidR="00BD69CD" w:rsidRPr="00BD69CD" w:rsidTr="00EC5B26">
        <w:trPr>
          <w:trHeight w:hRule="exact" w:val="979"/>
        </w:trPr>
        <w:tc>
          <w:tcPr>
            <w:tcW w:w="212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992"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187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1276"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42" w:right="142" w:hanging="23"/>
              <w:jc w:val="center"/>
              <w:rPr>
                <w:rFonts w:eastAsia="Calibri" w:cs="Times New Roman"/>
                <w:strike w:val="0"/>
                <w:sz w:val="24"/>
                <w:szCs w:val="24"/>
              </w:rPr>
            </w:pPr>
            <w:r w:rsidRPr="00BD69CD">
              <w:rPr>
                <w:rFonts w:eastAsia="Calibri" w:cs="Times New Roman"/>
                <w:strike w:val="0"/>
                <w:sz w:val="24"/>
                <w:szCs w:val="24"/>
              </w:rPr>
              <w:t>капитал</w:t>
            </w:r>
          </w:p>
        </w:tc>
        <w:tc>
          <w:tcPr>
            <w:tcW w:w="2801"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42" w:right="142" w:firstLine="0"/>
              <w:jc w:val="center"/>
              <w:rPr>
                <w:rFonts w:eastAsia="Calibri" w:cs="Times New Roman"/>
                <w:strike w:val="0"/>
                <w:sz w:val="24"/>
                <w:szCs w:val="24"/>
              </w:rPr>
            </w:pPr>
            <w:r w:rsidRPr="00BD69CD">
              <w:rPr>
                <w:rFonts w:eastAsia="Calibri" w:cs="Times New Roman"/>
                <w:strike w:val="0"/>
                <w:sz w:val="24"/>
                <w:szCs w:val="24"/>
              </w:rPr>
              <w:t>косметикалық</w:t>
            </w:r>
          </w:p>
        </w:tc>
        <w:tc>
          <w:tcPr>
            <w:tcW w:w="1026"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r w:rsidR="00BD69CD" w:rsidRPr="00BD69CD" w:rsidTr="00EC5B26">
        <w:trPr>
          <w:trHeight w:hRule="exact" w:val="1520"/>
        </w:trPr>
        <w:tc>
          <w:tcPr>
            <w:tcW w:w="212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Көшедегі №1 оқу ғимараты. Абай 76, 392,2м2</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2010</w:t>
            </w:r>
          </w:p>
        </w:tc>
        <w:tc>
          <w:tcPr>
            <w:tcW w:w="187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Кірпіш ғимарат, 1 қабатты</w:t>
            </w:r>
          </w:p>
        </w:tc>
        <w:tc>
          <w:tcPr>
            <w:tcW w:w="127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2801"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10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Жоқ</w:t>
            </w:r>
          </w:p>
        </w:tc>
      </w:tr>
      <w:tr w:rsidR="00BD69CD" w:rsidRPr="00BD69CD" w:rsidTr="00EC5B26">
        <w:trPr>
          <w:trHeight w:hRule="exact" w:val="1569"/>
        </w:trPr>
        <w:tc>
          <w:tcPr>
            <w:tcW w:w="212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Көшедегі №2 оқу ғимараты. Темірбекова 30, 80,4 м2</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1987 жыл</w:t>
            </w:r>
          </w:p>
        </w:tc>
        <w:tc>
          <w:tcPr>
            <w:tcW w:w="1877" w:type="dxa"/>
            <w:tcBorders>
              <w:top w:val="single" w:sz="5" w:space="0" w:color="000000"/>
              <w:left w:val="single" w:sz="5" w:space="0" w:color="000000"/>
              <w:bottom w:val="single" w:sz="5" w:space="0" w:color="000000"/>
              <w:right w:val="single" w:sz="5" w:space="0" w:color="000000"/>
            </w:tcBorders>
            <w:vAlign w:val="center"/>
          </w:tcPr>
          <w:p w:rsidR="00BD69CD" w:rsidRPr="00E72272"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lang w:val="ru-RU"/>
              </w:rPr>
              <w:t>Панель</w:t>
            </w:r>
            <w:r w:rsidRPr="00E72272">
              <w:rPr>
                <w:rFonts w:eastAsia="Calibri" w:cs="Times New Roman"/>
                <w:bCs/>
                <w:strike w:val="0"/>
                <w:sz w:val="24"/>
                <w:szCs w:val="24"/>
              </w:rPr>
              <w:t xml:space="preserve">, </w:t>
            </w:r>
            <w:r w:rsidRPr="00BD69CD">
              <w:rPr>
                <w:rFonts w:eastAsia="Calibri" w:cs="Times New Roman"/>
                <w:bCs/>
                <w:strike w:val="0"/>
                <w:sz w:val="24"/>
                <w:szCs w:val="24"/>
                <w:lang w:val="ru-RU"/>
              </w:rPr>
              <w:t>оқу</w:t>
            </w:r>
            <w:r w:rsidRPr="00E72272">
              <w:rPr>
                <w:rFonts w:eastAsia="Calibri" w:cs="Times New Roman"/>
                <w:bCs/>
                <w:strike w:val="0"/>
                <w:sz w:val="24"/>
                <w:szCs w:val="24"/>
              </w:rPr>
              <w:t xml:space="preserve"> </w:t>
            </w:r>
            <w:r w:rsidRPr="00BD69CD">
              <w:rPr>
                <w:rFonts w:eastAsia="Calibri" w:cs="Times New Roman"/>
                <w:bCs/>
                <w:strike w:val="0"/>
                <w:sz w:val="24"/>
                <w:szCs w:val="24"/>
                <w:lang w:val="ru-RU"/>
              </w:rPr>
              <w:t>ғимаратының</w:t>
            </w:r>
            <w:r w:rsidRPr="00E72272">
              <w:rPr>
                <w:rFonts w:eastAsia="Calibri" w:cs="Times New Roman"/>
                <w:bCs/>
                <w:strike w:val="0"/>
                <w:sz w:val="24"/>
                <w:szCs w:val="24"/>
              </w:rPr>
              <w:t xml:space="preserve"> </w:t>
            </w:r>
            <w:r w:rsidRPr="00BD69CD">
              <w:rPr>
                <w:rFonts w:eastAsia="Calibri" w:cs="Times New Roman"/>
                <w:bCs/>
                <w:strike w:val="0"/>
                <w:sz w:val="24"/>
                <w:szCs w:val="24"/>
                <w:lang w:val="ru-RU"/>
              </w:rPr>
              <w:t>бірінші</w:t>
            </w:r>
            <w:r w:rsidRPr="00E72272">
              <w:rPr>
                <w:rFonts w:eastAsia="Calibri" w:cs="Times New Roman"/>
                <w:bCs/>
                <w:strike w:val="0"/>
                <w:sz w:val="24"/>
                <w:szCs w:val="24"/>
              </w:rPr>
              <w:t xml:space="preserve"> </w:t>
            </w:r>
            <w:r w:rsidRPr="00BD69CD">
              <w:rPr>
                <w:rFonts w:eastAsia="Calibri" w:cs="Times New Roman"/>
                <w:bCs/>
                <w:strike w:val="0"/>
                <w:sz w:val="24"/>
                <w:szCs w:val="24"/>
                <w:lang w:val="ru-RU"/>
              </w:rPr>
              <w:t>қабатында</w:t>
            </w:r>
            <w:r w:rsidRPr="00E72272">
              <w:rPr>
                <w:rFonts w:eastAsia="Calibri" w:cs="Times New Roman"/>
                <w:bCs/>
                <w:strike w:val="0"/>
                <w:sz w:val="24"/>
                <w:szCs w:val="24"/>
              </w:rPr>
              <w:t>.</w:t>
            </w:r>
          </w:p>
        </w:tc>
        <w:tc>
          <w:tcPr>
            <w:tcW w:w="127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2801"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10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Жоқ</w:t>
            </w:r>
          </w:p>
        </w:tc>
      </w:tr>
      <w:tr w:rsidR="00BD69CD" w:rsidRPr="00BD69CD" w:rsidTr="00EC5B26">
        <w:trPr>
          <w:trHeight w:hRule="exact" w:val="1854"/>
        </w:trPr>
        <w:tc>
          <w:tcPr>
            <w:tcW w:w="212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Көшедегі №4 оқу ғимараты. Ақан сері, 24, 292,1 м2</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1991 жыл</w:t>
            </w:r>
          </w:p>
        </w:tc>
        <w:tc>
          <w:tcPr>
            <w:tcW w:w="1877" w:type="dxa"/>
            <w:tcBorders>
              <w:top w:val="single" w:sz="5" w:space="0" w:color="000000"/>
              <w:left w:val="single" w:sz="5" w:space="0" w:color="000000"/>
              <w:bottom w:val="single" w:sz="5" w:space="0" w:color="000000"/>
              <w:right w:val="single" w:sz="5" w:space="0" w:color="000000"/>
            </w:tcBorders>
            <w:vAlign w:val="center"/>
          </w:tcPr>
          <w:p w:rsidR="00BD69CD" w:rsidRPr="00E72272"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lang w:val="ru-RU"/>
              </w:rPr>
              <w:t>Кірпіш</w:t>
            </w:r>
            <w:r w:rsidRPr="00E72272">
              <w:rPr>
                <w:rFonts w:eastAsia="Calibri" w:cs="Times New Roman"/>
                <w:bCs/>
                <w:strike w:val="0"/>
                <w:sz w:val="24"/>
                <w:szCs w:val="24"/>
              </w:rPr>
              <w:t xml:space="preserve">, </w:t>
            </w:r>
            <w:r w:rsidRPr="00BD69CD">
              <w:rPr>
                <w:rFonts w:eastAsia="Calibri" w:cs="Times New Roman"/>
                <w:bCs/>
                <w:strike w:val="0"/>
                <w:sz w:val="24"/>
                <w:szCs w:val="24"/>
                <w:lang w:val="ru-RU"/>
              </w:rPr>
              <w:t>жатақхана</w:t>
            </w:r>
            <w:r w:rsidRPr="00E72272">
              <w:rPr>
                <w:rFonts w:eastAsia="Calibri" w:cs="Times New Roman"/>
                <w:bCs/>
                <w:strike w:val="0"/>
                <w:sz w:val="24"/>
                <w:szCs w:val="24"/>
              </w:rPr>
              <w:t xml:space="preserve"> </w:t>
            </w:r>
            <w:r w:rsidRPr="00BD69CD">
              <w:rPr>
                <w:rFonts w:eastAsia="Calibri" w:cs="Times New Roman"/>
                <w:bCs/>
                <w:strike w:val="0"/>
                <w:sz w:val="24"/>
                <w:szCs w:val="24"/>
                <w:lang w:val="ru-RU"/>
              </w:rPr>
              <w:t>ғимаратының</w:t>
            </w:r>
            <w:r w:rsidRPr="00E72272">
              <w:rPr>
                <w:rFonts w:eastAsia="Calibri" w:cs="Times New Roman"/>
                <w:bCs/>
                <w:strike w:val="0"/>
                <w:sz w:val="24"/>
                <w:szCs w:val="24"/>
              </w:rPr>
              <w:t xml:space="preserve"> 1-</w:t>
            </w:r>
            <w:r w:rsidRPr="00BD69CD">
              <w:rPr>
                <w:rFonts w:eastAsia="Calibri" w:cs="Times New Roman"/>
                <w:bCs/>
                <w:strike w:val="0"/>
                <w:sz w:val="24"/>
                <w:szCs w:val="24"/>
                <w:lang w:val="ru-RU"/>
              </w:rPr>
              <w:t>ші</w:t>
            </w:r>
            <w:r w:rsidRPr="00E72272">
              <w:rPr>
                <w:rFonts w:eastAsia="Calibri" w:cs="Times New Roman"/>
                <w:bCs/>
                <w:strike w:val="0"/>
                <w:sz w:val="24"/>
                <w:szCs w:val="24"/>
              </w:rPr>
              <w:t xml:space="preserve"> </w:t>
            </w:r>
            <w:r w:rsidRPr="00BD69CD">
              <w:rPr>
                <w:rFonts w:eastAsia="Calibri" w:cs="Times New Roman"/>
                <w:bCs/>
                <w:strike w:val="0"/>
                <w:sz w:val="24"/>
                <w:szCs w:val="24"/>
                <w:lang w:val="ru-RU"/>
              </w:rPr>
              <w:t>қабатында</w:t>
            </w:r>
            <w:r w:rsidRPr="00E72272">
              <w:rPr>
                <w:rFonts w:eastAsia="Calibri" w:cs="Times New Roman"/>
                <w:bCs/>
                <w:strike w:val="0"/>
                <w:sz w:val="24"/>
                <w:szCs w:val="24"/>
              </w:rPr>
              <w:t>.</w:t>
            </w:r>
          </w:p>
        </w:tc>
        <w:tc>
          <w:tcPr>
            <w:tcW w:w="127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2801"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10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Жоқ</w:t>
            </w:r>
          </w:p>
        </w:tc>
      </w:tr>
      <w:tr w:rsidR="00BD69CD" w:rsidRPr="00BD69CD" w:rsidTr="00EC5B26">
        <w:trPr>
          <w:trHeight w:hRule="exact" w:val="1554"/>
        </w:trPr>
        <w:tc>
          <w:tcPr>
            <w:tcW w:w="212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Көшедегі оқу ғимараты. Қуанышева 170А,</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r w:rsidRPr="00BD69CD">
              <w:rPr>
                <w:rFonts w:eastAsia="Calibri" w:cs="Times New Roman"/>
                <w:strike w:val="0"/>
                <w:sz w:val="24"/>
                <w:szCs w:val="24"/>
              </w:rPr>
              <w:t>64,8 м2</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1962-1967 жж</w:t>
            </w:r>
          </w:p>
        </w:tc>
        <w:tc>
          <w:tcPr>
            <w:tcW w:w="1877" w:type="dxa"/>
            <w:tcBorders>
              <w:top w:val="single" w:sz="5" w:space="0" w:color="000000"/>
              <w:left w:val="single" w:sz="5" w:space="0" w:color="000000"/>
              <w:bottom w:val="single" w:sz="5" w:space="0" w:color="000000"/>
              <w:right w:val="single" w:sz="5" w:space="0" w:color="000000"/>
            </w:tcBorders>
            <w:vAlign w:val="center"/>
          </w:tcPr>
          <w:p w:rsidR="00BD69CD" w:rsidRPr="00E72272"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lang w:val="ru-RU"/>
              </w:rPr>
              <w:t>Кірпіш</w:t>
            </w:r>
            <w:r w:rsidRPr="00E72272">
              <w:rPr>
                <w:rFonts w:eastAsia="Calibri" w:cs="Times New Roman"/>
                <w:bCs/>
                <w:strike w:val="0"/>
                <w:sz w:val="24"/>
                <w:szCs w:val="24"/>
              </w:rPr>
              <w:t xml:space="preserve">, </w:t>
            </w:r>
            <w:r w:rsidRPr="00BD69CD">
              <w:rPr>
                <w:rFonts w:eastAsia="Calibri" w:cs="Times New Roman"/>
                <w:bCs/>
                <w:strike w:val="0"/>
                <w:sz w:val="24"/>
                <w:szCs w:val="24"/>
                <w:lang w:val="ru-RU"/>
              </w:rPr>
              <w:t>оқу</w:t>
            </w:r>
            <w:r w:rsidRPr="00E72272">
              <w:rPr>
                <w:rFonts w:eastAsia="Calibri" w:cs="Times New Roman"/>
                <w:bCs/>
                <w:strike w:val="0"/>
                <w:sz w:val="24"/>
                <w:szCs w:val="24"/>
              </w:rPr>
              <w:t xml:space="preserve"> </w:t>
            </w:r>
            <w:r w:rsidRPr="00BD69CD">
              <w:rPr>
                <w:rFonts w:eastAsia="Calibri" w:cs="Times New Roman"/>
                <w:bCs/>
                <w:strike w:val="0"/>
                <w:sz w:val="24"/>
                <w:szCs w:val="24"/>
                <w:lang w:val="ru-RU"/>
              </w:rPr>
              <w:t>корпусының</w:t>
            </w:r>
            <w:r w:rsidRPr="00E72272">
              <w:rPr>
                <w:rFonts w:eastAsia="Calibri" w:cs="Times New Roman"/>
                <w:bCs/>
                <w:strike w:val="0"/>
                <w:sz w:val="24"/>
                <w:szCs w:val="24"/>
              </w:rPr>
              <w:t xml:space="preserve"> </w:t>
            </w:r>
            <w:r w:rsidRPr="00BD69CD">
              <w:rPr>
                <w:rFonts w:eastAsia="Calibri" w:cs="Times New Roman"/>
                <w:bCs/>
                <w:strike w:val="0"/>
                <w:sz w:val="24"/>
                <w:szCs w:val="24"/>
                <w:lang w:val="ru-RU"/>
              </w:rPr>
              <w:t>ғимаратында</w:t>
            </w:r>
            <w:r w:rsidRPr="00E72272">
              <w:rPr>
                <w:rFonts w:eastAsia="Calibri" w:cs="Times New Roman"/>
                <w:bCs/>
                <w:strike w:val="0"/>
                <w:sz w:val="24"/>
                <w:szCs w:val="24"/>
              </w:rPr>
              <w:t xml:space="preserve"> 1-</w:t>
            </w:r>
            <w:r w:rsidRPr="00BD69CD">
              <w:rPr>
                <w:rFonts w:eastAsia="Calibri" w:cs="Times New Roman"/>
                <w:bCs/>
                <w:strike w:val="0"/>
                <w:sz w:val="24"/>
                <w:szCs w:val="24"/>
                <w:lang w:val="ru-RU"/>
              </w:rPr>
              <w:t>қабатта</w:t>
            </w:r>
          </w:p>
        </w:tc>
        <w:tc>
          <w:tcPr>
            <w:tcW w:w="127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2801"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10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Жоқ</w:t>
            </w:r>
          </w:p>
        </w:tc>
      </w:tr>
    </w:tbl>
    <w:p w:rsidR="00BD69CD" w:rsidRPr="00BD69CD" w:rsidRDefault="00BD69CD" w:rsidP="00BD69CD">
      <w:pPr>
        <w:widowControl w:val="0"/>
        <w:tabs>
          <w:tab w:val="clear" w:pos="2381"/>
          <w:tab w:val="left" w:pos="950"/>
        </w:tabs>
        <w:autoSpaceDE/>
        <w:autoSpaceDN/>
        <w:adjustRightInd/>
        <w:ind w:left="109" w:right="0" w:firstLine="0"/>
        <w:outlineLvl w:val="1"/>
        <w:rPr>
          <w:rFonts w:cs="Times New Roman"/>
          <w:strike w:val="0"/>
          <w:sz w:val="24"/>
          <w:szCs w:val="24"/>
          <w:lang w:val="en-US" w:eastAsia="en-US"/>
        </w:rPr>
      </w:pPr>
    </w:p>
    <w:p w:rsidR="00BD69CD" w:rsidRPr="00BD69CD" w:rsidRDefault="00BD69CD" w:rsidP="00BD69CD">
      <w:pPr>
        <w:widowControl w:val="0"/>
        <w:tabs>
          <w:tab w:val="clear" w:pos="2381"/>
          <w:tab w:val="left" w:pos="709"/>
          <w:tab w:val="left" w:pos="950"/>
        </w:tabs>
        <w:autoSpaceDE/>
        <w:autoSpaceDN/>
        <w:adjustRightInd/>
        <w:ind w:left="567" w:right="0" w:firstLine="0"/>
        <w:rPr>
          <w:rFonts w:eastAsia="Calibri" w:cs="Times New Roman"/>
          <w:strike w:val="0"/>
          <w:sz w:val="24"/>
          <w:szCs w:val="24"/>
          <w:lang w:eastAsia="en-US"/>
        </w:rPr>
      </w:pPr>
      <w:r w:rsidRPr="00BD69CD">
        <w:rPr>
          <w:rFonts w:eastAsia="Calibri" w:cs="Times New Roman"/>
          <w:strike w:val="0"/>
          <w:sz w:val="24"/>
          <w:szCs w:val="24"/>
          <w:lang w:eastAsia="en-US"/>
        </w:rPr>
        <w:t>Кесте 6. Спорт және мәдениет инфрақұрылымы</w:t>
      </w:r>
    </w:p>
    <w:p w:rsidR="00BD69CD" w:rsidRPr="00BD69CD" w:rsidRDefault="00BD69CD" w:rsidP="00BD69CD">
      <w:pPr>
        <w:widowControl w:val="0"/>
        <w:tabs>
          <w:tab w:val="clear" w:pos="2381"/>
          <w:tab w:val="left" w:pos="709"/>
          <w:tab w:val="left" w:pos="950"/>
        </w:tabs>
        <w:autoSpaceDE/>
        <w:autoSpaceDN/>
        <w:adjustRightInd/>
        <w:ind w:left="567" w:right="0" w:firstLine="0"/>
        <w:rPr>
          <w:rFonts w:cs="Times New Roman"/>
          <w:strike w:val="0"/>
          <w:sz w:val="24"/>
          <w:szCs w:val="24"/>
          <w:lang w:eastAsia="en-US"/>
        </w:rPr>
      </w:pPr>
    </w:p>
    <w:tbl>
      <w:tblPr>
        <w:tblStyle w:val="TableNormal11"/>
        <w:tblW w:w="10065" w:type="dxa"/>
        <w:tblInd w:w="-136" w:type="dxa"/>
        <w:tblLayout w:type="fixed"/>
        <w:tblLook w:val="01E0" w:firstRow="1" w:lastRow="1" w:firstColumn="1" w:lastColumn="1" w:noHBand="0" w:noVBand="0"/>
      </w:tblPr>
      <w:tblGrid>
        <w:gridCol w:w="2127"/>
        <w:gridCol w:w="992"/>
        <w:gridCol w:w="1134"/>
        <w:gridCol w:w="1843"/>
        <w:gridCol w:w="1417"/>
        <w:gridCol w:w="1560"/>
        <w:gridCol w:w="992"/>
      </w:tblGrid>
      <w:tr w:rsidR="00BD69CD" w:rsidRPr="00BD69CD" w:rsidTr="00EC5B26">
        <w:trPr>
          <w:trHeight w:hRule="exact" w:val="653"/>
        </w:trPr>
        <w:tc>
          <w:tcPr>
            <w:tcW w:w="2127"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36" w:right="133" w:hanging="1"/>
              <w:jc w:val="center"/>
              <w:rPr>
                <w:rFonts w:eastAsia="Calibri" w:cs="Times New Roman"/>
                <w:strike w:val="0"/>
                <w:sz w:val="24"/>
                <w:szCs w:val="24"/>
              </w:rPr>
            </w:pPr>
            <w:r w:rsidRPr="00BD69CD">
              <w:rPr>
                <w:rFonts w:eastAsia="Calibri" w:cs="Times New Roman"/>
                <w:strike w:val="0"/>
                <w:sz w:val="24"/>
                <w:szCs w:val="24"/>
              </w:rPr>
              <w:t>Нөмірі / аты</w:t>
            </w:r>
          </w:p>
        </w:tc>
        <w:tc>
          <w:tcPr>
            <w:tcW w:w="992"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01" w:right="104" w:firstLine="0"/>
              <w:jc w:val="center"/>
              <w:rPr>
                <w:rFonts w:eastAsia="Calibri" w:cs="Times New Roman"/>
                <w:strike w:val="0"/>
                <w:sz w:val="24"/>
                <w:szCs w:val="24"/>
              </w:rPr>
            </w:pPr>
            <w:r w:rsidRPr="00BD69CD">
              <w:rPr>
                <w:rFonts w:eastAsia="Calibri" w:cs="Times New Roman"/>
                <w:strike w:val="0"/>
                <w:sz w:val="24"/>
                <w:szCs w:val="24"/>
              </w:rPr>
              <w:t>Жалпы ауданы (м2)</w:t>
            </w:r>
          </w:p>
        </w:tc>
        <w:tc>
          <w:tcPr>
            <w:tcW w:w="1134"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53" w:right="144" w:hanging="1"/>
              <w:jc w:val="center"/>
              <w:rPr>
                <w:rFonts w:eastAsia="Calibri" w:cs="Times New Roman"/>
                <w:strike w:val="0"/>
                <w:sz w:val="24"/>
                <w:szCs w:val="24"/>
              </w:rPr>
            </w:pPr>
            <w:r w:rsidRPr="00BD69CD">
              <w:rPr>
                <w:rFonts w:eastAsia="Calibri" w:cs="Times New Roman"/>
                <w:strike w:val="0"/>
                <w:sz w:val="24"/>
                <w:szCs w:val="24"/>
              </w:rPr>
              <w:t>Пайдалануға берілген жылы</w:t>
            </w:r>
          </w:p>
        </w:tc>
        <w:tc>
          <w:tcPr>
            <w:tcW w:w="1843"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86" w:right="178" w:hanging="1"/>
              <w:jc w:val="center"/>
              <w:rPr>
                <w:rFonts w:eastAsia="Calibri" w:cs="Times New Roman"/>
                <w:strike w:val="0"/>
                <w:sz w:val="24"/>
                <w:szCs w:val="24"/>
              </w:rPr>
            </w:pPr>
            <w:r w:rsidRPr="00BD69CD">
              <w:rPr>
                <w:rFonts w:eastAsia="Calibri" w:cs="Times New Roman"/>
                <w:strike w:val="0"/>
                <w:sz w:val="24"/>
                <w:szCs w:val="24"/>
              </w:rPr>
              <w:t>құрылыс түрі</w:t>
            </w:r>
          </w:p>
        </w:tc>
        <w:tc>
          <w:tcPr>
            <w:tcW w:w="2977" w:type="dxa"/>
            <w:gridSpan w:val="2"/>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42" w:right="185" w:firstLine="0"/>
              <w:jc w:val="center"/>
              <w:rPr>
                <w:rFonts w:eastAsia="Calibri" w:cs="Times New Roman"/>
                <w:strike w:val="0"/>
                <w:sz w:val="24"/>
                <w:szCs w:val="24"/>
              </w:rPr>
            </w:pPr>
            <w:r w:rsidRPr="00BD69CD">
              <w:rPr>
                <w:rFonts w:eastAsia="Calibri" w:cs="Times New Roman"/>
                <w:strike w:val="0"/>
                <w:sz w:val="24"/>
                <w:szCs w:val="24"/>
              </w:rPr>
              <w:t>Жөндеу жылы</w:t>
            </w:r>
          </w:p>
        </w:tc>
        <w:tc>
          <w:tcPr>
            <w:tcW w:w="992"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p w:rsidR="00BD69CD" w:rsidRPr="00BD69CD" w:rsidRDefault="00BD69CD" w:rsidP="00BD69CD">
            <w:pPr>
              <w:tabs>
                <w:tab w:val="clear" w:pos="2381"/>
              </w:tabs>
              <w:autoSpaceDE/>
              <w:autoSpaceDN/>
              <w:adjustRightInd/>
              <w:ind w:left="360" w:right="212" w:hanging="142"/>
              <w:rPr>
                <w:rFonts w:eastAsia="Calibri" w:cs="Times New Roman"/>
                <w:strike w:val="0"/>
                <w:sz w:val="24"/>
                <w:szCs w:val="24"/>
              </w:rPr>
            </w:pPr>
            <w:r w:rsidRPr="00BD69CD">
              <w:rPr>
                <w:rFonts w:eastAsia="Calibri" w:cs="Times New Roman"/>
                <w:strike w:val="0"/>
                <w:sz w:val="24"/>
                <w:szCs w:val="24"/>
              </w:rPr>
              <w:t>Орындар саны</w:t>
            </w:r>
          </w:p>
        </w:tc>
      </w:tr>
      <w:tr w:rsidR="00BD69CD" w:rsidRPr="00BD69CD" w:rsidTr="00EC5B26">
        <w:trPr>
          <w:trHeight w:hRule="exact" w:val="979"/>
        </w:trPr>
        <w:tc>
          <w:tcPr>
            <w:tcW w:w="212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992"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1134"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1843"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141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42" w:right="142" w:hanging="23"/>
              <w:jc w:val="center"/>
              <w:rPr>
                <w:rFonts w:eastAsia="Calibri" w:cs="Times New Roman"/>
                <w:strike w:val="0"/>
                <w:sz w:val="24"/>
                <w:szCs w:val="24"/>
              </w:rPr>
            </w:pPr>
            <w:r w:rsidRPr="00BD69CD">
              <w:rPr>
                <w:rFonts w:eastAsia="Calibri" w:cs="Times New Roman"/>
                <w:strike w:val="0"/>
                <w:sz w:val="24"/>
                <w:szCs w:val="24"/>
              </w:rPr>
              <w:t>капитал</w:t>
            </w:r>
          </w:p>
        </w:tc>
        <w:tc>
          <w:tcPr>
            <w:tcW w:w="1560"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42" w:right="142" w:firstLine="0"/>
              <w:jc w:val="center"/>
              <w:rPr>
                <w:rFonts w:eastAsia="Calibri" w:cs="Times New Roman"/>
                <w:strike w:val="0"/>
                <w:sz w:val="24"/>
                <w:szCs w:val="24"/>
              </w:rPr>
            </w:pPr>
            <w:r w:rsidRPr="00BD69CD">
              <w:rPr>
                <w:rFonts w:eastAsia="Calibri" w:cs="Times New Roman"/>
                <w:strike w:val="0"/>
                <w:sz w:val="24"/>
                <w:szCs w:val="24"/>
              </w:rPr>
              <w:t>косметикалық</w:t>
            </w:r>
          </w:p>
        </w:tc>
        <w:tc>
          <w:tcPr>
            <w:tcW w:w="992"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r w:rsidR="00BD69CD" w:rsidRPr="00BD69CD" w:rsidTr="00EC5B26">
        <w:trPr>
          <w:trHeight w:hRule="exact" w:val="1351"/>
        </w:trPr>
        <w:tc>
          <w:tcPr>
            <w:tcW w:w="212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ru-RU"/>
              </w:rPr>
              <w:lastRenderedPageBreak/>
              <w:t>Көшедегі No1 дене шынықтыру-сауықтыру кешені. Әуелбекова, 70А</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2"/>
                <w:szCs w:val="22"/>
              </w:rPr>
              <w:t>931.3</w:t>
            </w:r>
          </w:p>
        </w:tc>
        <w:tc>
          <w:tcPr>
            <w:tcW w:w="113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2"/>
                <w:szCs w:val="22"/>
              </w:rPr>
              <w:t>2004</w:t>
            </w:r>
          </w:p>
        </w:tc>
        <w:tc>
          <w:tcPr>
            <w:tcW w:w="184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strike w:val="0"/>
                <w:sz w:val="24"/>
                <w:szCs w:val="24"/>
                <w:lang w:val="ru-RU"/>
              </w:rPr>
              <w:t>Кірпіш, 2 қабатты, жеке ғимарат</w:t>
            </w:r>
          </w:p>
        </w:tc>
        <w:tc>
          <w:tcPr>
            <w:tcW w:w="141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1560"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70</w:t>
            </w:r>
          </w:p>
        </w:tc>
      </w:tr>
      <w:tr w:rsidR="00BD69CD" w:rsidRPr="00BD69CD" w:rsidTr="00EC5B26">
        <w:trPr>
          <w:trHeight w:hRule="exact" w:val="1272"/>
        </w:trPr>
        <w:tc>
          <w:tcPr>
            <w:tcW w:w="212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ru-RU"/>
              </w:rPr>
              <w:t>Көшедегі No2 дене шынықтыру-сауықтыру кешені. Қуанышева, 170А</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2"/>
                <w:szCs w:val="22"/>
              </w:rPr>
              <w:t>1343</w:t>
            </w:r>
          </w:p>
        </w:tc>
        <w:tc>
          <w:tcPr>
            <w:tcW w:w="113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2"/>
                <w:szCs w:val="22"/>
              </w:rPr>
              <w:t>1983 жыл</w:t>
            </w:r>
          </w:p>
        </w:tc>
        <w:tc>
          <w:tcPr>
            <w:tcW w:w="184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Темір конструкция, 2 қабатты ғимарат</w:t>
            </w:r>
          </w:p>
        </w:tc>
        <w:tc>
          <w:tcPr>
            <w:tcW w:w="141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1560"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45</w:t>
            </w:r>
          </w:p>
        </w:tc>
      </w:tr>
      <w:tr w:rsidR="00BD69CD" w:rsidRPr="00BD69CD" w:rsidTr="00EC5B26">
        <w:trPr>
          <w:trHeight w:hRule="exact" w:val="1134"/>
        </w:trPr>
        <w:tc>
          <w:tcPr>
            <w:tcW w:w="212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strike w:val="0"/>
                <w:sz w:val="24"/>
                <w:szCs w:val="24"/>
                <w:lang w:val="ru-RU"/>
              </w:rPr>
              <w:t>Көшедегі спорт залы. Ақан Сере, 24 жаста</w:t>
            </w:r>
          </w:p>
          <w:p w:rsidR="00BD69CD" w:rsidRPr="00BD69CD" w:rsidRDefault="00BD69CD" w:rsidP="00BD69CD">
            <w:pPr>
              <w:tabs>
                <w:tab w:val="clear" w:pos="2381"/>
              </w:tabs>
              <w:autoSpaceDE/>
              <w:autoSpaceDN/>
              <w:adjustRightInd/>
              <w:ind w:left="0" w:right="0" w:firstLine="0"/>
              <w:rPr>
                <w:rFonts w:eastAsia="Calibri" w:cs="Times New Roman"/>
                <w:strike w:val="0"/>
                <w:sz w:val="24"/>
                <w:szCs w:val="24"/>
                <w:lang w:val="ru-RU"/>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2"/>
                <w:szCs w:val="22"/>
              </w:rPr>
              <w:t>831,9</w:t>
            </w:r>
          </w:p>
        </w:tc>
        <w:tc>
          <w:tcPr>
            <w:tcW w:w="113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2"/>
                <w:szCs w:val="22"/>
              </w:rPr>
              <w:t>1962-1967 жж</w:t>
            </w:r>
          </w:p>
        </w:tc>
        <w:tc>
          <w:tcPr>
            <w:tcW w:w="184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strike w:val="0"/>
                <w:sz w:val="24"/>
                <w:szCs w:val="24"/>
                <w:lang w:val="ru-RU"/>
              </w:rPr>
              <w:t>Кірпіш, 1 қабатты жеке үй</w:t>
            </w:r>
          </w:p>
        </w:tc>
        <w:tc>
          <w:tcPr>
            <w:tcW w:w="141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1560"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45</w:t>
            </w:r>
          </w:p>
        </w:tc>
      </w:tr>
      <w:tr w:rsidR="00BD69CD" w:rsidRPr="00BD69CD" w:rsidTr="00EC5B26">
        <w:trPr>
          <w:trHeight w:hRule="exact" w:val="1278"/>
        </w:trPr>
        <w:tc>
          <w:tcPr>
            <w:tcW w:w="2127" w:type="dxa"/>
            <w:tcBorders>
              <w:top w:val="single" w:sz="5" w:space="0" w:color="000000"/>
              <w:left w:val="single" w:sz="5" w:space="0" w:color="000000"/>
              <w:bottom w:val="single" w:sz="5" w:space="0" w:color="000000"/>
              <w:right w:val="single" w:sz="5" w:space="0" w:color="000000"/>
            </w:tcBorders>
          </w:tcPr>
          <w:p w:rsidR="00BD69CD" w:rsidRPr="00E72272" w:rsidRDefault="00BD69CD" w:rsidP="00BD69CD">
            <w:pPr>
              <w:tabs>
                <w:tab w:val="clear" w:pos="2381"/>
              </w:tabs>
              <w:autoSpaceDE/>
              <w:autoSpaceDN/>
              <w:adjustRightInd/>
              <w:ind w:left="0" w:right="0" w:firstLine="0"/>
              <w:rPr>
                <w:rFonts w:eastAsia="Calibri" w:cs="Times New Roman"/>
                <w:strike w:val="0"/>
                <w:sz w:val="24"/>
                <w:szCs w:val="24"/>
                <w:lang w:val="ru-RU"/>
              </w:rPr>
            </w:pPr>
            <w:r w:rsidRPr="00BD69CD">
              <w:rPr>
                <w:rFonts w:eastAsia="Calibri" w:cs="Times New Roman"/>
                <w:strike w:val="0"/>
                <w:sz w:val="24"/>
                <w:szCs w:val="24"/>
                <w:lang w:val="ru-RU"/>
              </w:rPr>
              <w:t>Көшедегі шағын спорт залы. Ақан Сере, 24 жаста</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2"/>
                <w:szCs w:val="22"/>
              </w:rPr>
              <w:t>174.2</w:t>
            </w:r>
          </w:p>
        </w:tc>
        <w:tc>
          <w:tcPr>
            <w:tcW w:w="113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2"/>
                <w:szCs w:val="22"/>
              </w:rPr>
              <w:t>1962-1967 жж</w:t>
            </w:r>
          </w:p>
        </w:tc>
        <w:tc>
          <w:tcPr>
            <w:tcW w:w="184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strike w:val="0"/>
                <w:sz w:val="24"/>
                <w:szCs w:val="24"/>
                <w:lang w:val="ru-RU"/>
              </w:rPr>
              <w:t>Оқу ғимаратының 2-ші қабатында</w:t>
            </w:r>
          </w:p>
        </w:tc>
        <w:tc>
          <w:tcPr>
            <w:tcW w:w="141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1560"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он сегіз</w:t>
            </w:r>
          </w:p>
        </w:tc>
      </w:tr>
      <w:tr w:rsidR="00BD69CD" w:rsidRPr="00BD69CD" w:rsidTr="00EC5B26">
        <w:trPr>
          <w:trHeight w:hRule="exact" w:val="1267"/>
        </w:trPr>
        <w:tc>
          <w:tcPr>
            <w:tcW w:w="212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No4 оқу корпусының ғимаратындағы шаңғы базасы</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proofErr w:type="gramStart"/>
            <w:r w:rsidRPr="00BD69CD">
              <w:rPr>
                <w:rFonts w:eastAsia="Calibri" w:cs="Times New Roman"/>
                <w:strike w:val="0"/>
                <w:sz w:val="24"/>
                <w:szCs w:val="24"/>
              </w:rPr>
              <w:t>ст</w:t>
            </w:r>
            <w:proofErr w:type="gramEnd"/>
            <w:r w:rsidRPr="00BD69CD">
              <w:rPr>
                <w:rFonts w:eastAsia="Calibri" w:cs="Times New Roman"/>
                <w:strike w:val="0"/>
                <w:sz w:val="24"/>
                <w:szCs w:val="24"/>
              </w:rPr>
              <w:t>. Ақан Сере, 24 жаста</w:t>
            </w:r>
          </w:p>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2"/>
                <w:szCs w:val="22"/>
              </w:rPr>
              <w:t>56</w:t>
            </w:r>
          </w:p>
        </w:tc>
        <w:tc>
          <w:tcPr>
            <w:tcW w:w="113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2"/>
                <w:szCs w:val="22"/>
              </w:rPr>
              <w:t>1962-1967 жж</w:t>
            </w:r>
          </w:p>
        </w:tc>
        <w:tc>
          <w:tcPr>
            <w:tcW w:w="184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strike w:val="0"/>
                <w:sz w:val="24"/>
                <w:szCs w:val="24"/>
                <w:lang w:val="ru-RU"/>
              </w:rPr>
              <w:t>Оқу ғимаратының 1-ші қабатында</w:t>
            </w:r>
          </w:p>
        </w:tc>
        <w:tc>
          <w:tcPr>
            <w:tcW w:w="141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1560"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отыз</w:t>
            </w:r>
          </w:p>
        </w:tc>
      </w:tr>
      <w:tr w:rsidR="00BD69CD" w:rsidRPr="00BD69CD" w:rsidTr="00EC5B26">
        <w:trPr>
          <w:trHeight w:hRule="exact" w:val="1853"/>
        </w:trPr>
        <w:tc>
          <w:tcPr>
            <w:tcW w:w="212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Спорт алаңы</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No4 оқу ғимаратының аумағында</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proofErr w:type="gramStart"/>
            <w:r w:rsidRPr="00BD69CD">
              <w:rPr>
                <w:rFonts w:eastAsia="Calibri" w:cs="Times New Roman"/>
                <w:strike w:val="0"/>
                <w:sz w:val="24"/>
                <w:szCs w:val="24"/>
              </w:rPr>
              <w:t>ст</w:t>
            </w:r>
            <w:proofErr w:type="gramEnd"/>
            <w:r w:rsidRPr="00BD69CD">
              <w:rPr>
                <w:rFonts w:eastAsia="Calibri" w:cs="Times New Roman"/>
                <w:strike w:val="0"/>
                <w:sz w:val="24"/>
                <w:szCs w:val="24"/>
              </w:rPr>
              <w:t>. Ақан Сере, 24 жаста</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p>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2"/>
                <w:szCs w:val="22"/>
              </w:rPr>
              <w:t>420</w:t>
            </w:r>
          </w:p>
        </w:tc>
        <w:tc>
          <w:tcPr>
            <w:tcW w:w="113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2017</w:t>
            </w:r>
          </w:p>
        </w:tc>
        <w:tc>
          <w:tcPr>
            <w:tcW w:w="184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Ашық қоршалған спорт алаңы</w:t>
            </w:r>
          </w:p>
        </w:tc>
        <w:tc>
          <w:tcPr>
            <w:tcW w:w="141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1560"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жиырма</w:t>
            </w:r>
          </w:p>
        </w:tc>
      </w:tr>
      <w:tr w:rsidR="00BD69CD" w:rsidRPr="00BD69CD" w:rsidTr="00EC5B26">
        <w:trPr>
          <w:trHeight w:hRule="exact" w:val="2138"/>
        </w:trPr>
        <w:tc>
          <w:tcPr>
            <w:tcW w:w="212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Спорт алаңы</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No5 оқу ғимаратының аумағында</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proofErr w:type="gramStart"/>
            <w:r w:rsidRPr="00BD69CD">
              <w:rPr>
                <w:rFonts w:eastAsia="Calibri" w:cs="Times New Roman"/>
                <w:strike w:val="0"/>
                <w:sz w:val="24"/>
                <w:szCs w:val="24"/>
              </w:rPr>
              <w:t>ст</w:t>
            </w:r>
            <w:proofErr w:type="gramEnd"/>
            <w:r w:rsidRPr="00BD69CD">
              <w:rPr>
                <w:rFonts w:eastAsia="Calibri" w:cs="Times New Roman"/>
                <w:strike w:val="0"/>
                <w:sz w:val="24"/>
                <w:szCs w:val="24"/>
              </w:rPr>
              <w:t>. Қуанышева, 170А</w:t>
            </w:r>
          </w:p>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2"/>
                <w:szCs w:val="22"/>
              </w:rPr>
              <w:t>2400</w:t>
            </w:r>
          </w:p>
        </w:tc>
        <w:tc>
          <w:tcPr>
            <w:tcW w:w="113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1988 жыл</w:t>
            </w:r>
          </w:p>
        </w:tc>
        <w:tc>
          <w:tcPr>
            <w:tcW w:w="184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Ашық қоршалған спорт алаңы</w:t>
            </w:r>
          </w:p>
        </w:tc>
        <w:tc>
          <w:tcPr>
            <w:tcW w:w="141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1560"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40</w:t>
            </w:r>
          </w:p>
        </w:tc>
      </w:tr>
      <w:tr w:rsidR="00BD69CD" w:rsidRPr="00BD69CD" w:rsidTr="00EC5B26">
        <w:trPr>
          <w:trHeight w:hRule="exact" w:val="1841"/>
        </w:trPr>
        <w:tc>
          <w:tcPr>
            <w:tcW w:w="212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Спорт алаңы</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бас оқу ғимаратының аумағында</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proofErr w:type="gramStart"/>
            <w:r w:rsidRPr="00BD69CD">
              <w:rPr>
                <w:rFonts w:eastAsia="Calibri" w:cs="Times New Roman"/>
                <w:strike w:val="0"/>
                <w:sz w:val="24"/>
                <w:szCs w:val="24"/>
              </w:rPr>
              <w:t>ст</w:t>
            </w:r>
            <w:proofErr w:type="gramEnd"/>
            <w:r w:rsidRPr="00BD69CD">
              <w:rPr>
                <w:rFonts w:eastAsia="Calibri" w:cs="Times New Roman"/>
                <w:strike w:val="0"/>
                <w:sz w:val="24"/>
                <w:szCs w:val="24"/>
              </w:rPr>
              <w:t>. Абай, 76</w:t>
            </w:r>
          </w:p>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2"/>
                <w:szCs w:val="22"/>
              </w:rPr>
              <w:t>1008</w:t>
            </w:r>
          </w:p>
        </w:tc>
        <w:tc>
          <w:tcPr>
            <w:tcW w:w="113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2020</w:t>
            </w:r>
          </w:p>
        </w:tc>
        <w:tc>
          <w:tcPr>
            <w:tcW w:w="184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Ашық қоршалған спорт алаңы</w:t>
            </w:r>
          </w:p>
        </w:tc>
        <w:tc>
          <w:tcPr>
            <w:tcW w:w="141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1560"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жиырма</w:t>
            </w:r>
          </w:p>
        </w:tc>
      </w:tr>
    </w:tbl>
    <w:p w:rsidR="00BD69CD" w:rsidRPr="00BD69CD" w:rsidRDefault="00BD69CD" w:rsidP="00BD69CD">
      <w:pPr>
        <w:widowControl w:val="0"/>
        <w:tabs>
          <w:tab w:val="clear" w:pos="2381"/>
          <w:tab w:val="left" w:pos="950"/>
        </w:tabs>
        <w:autoSpaceDE/>
        <w:autoSpaceDN/>
        <w:adjustRightInd/>
        <w:ind w:left="0" w:right="0" w:firstLine="0"/>
        <w:rPr>
          <w:rFonts w:cs="Times New Roman"/>
          <w:strike w:val="0"/>
          <w:sz w:val="24"/>
          <w:szCs w:val="24"/>
          <w:lang w:eastAsia="en-US"/>
        </w:rPr>
      </w:pPr>
      <w:r w:rsidRPr="00BD69CD">
        <w:rPr>
          <w:rFonts w:cs="Times New Roman"/>
          <w:strike w:val="0"/>
          <w:sz w:val="24"/>
          <w:szCs w:val="24"/>
          <w:lang w:eastAsia="en-US"/>
        </w:rPr>
        <w:tab/>
      </w:r>
    </w:p>
    <w:p w:rsidR="00BD69CD" w:rsidRPr="00BD69CD" w:rsidRDefault="00BD69CD" w:rsidP="00BD69CD">
      <w:pPr>
        <w:widowControl w:val="0"/>
        <w:tabs>
          <w:tab w:val="clear" w:pos="2381"/>
          <w:tab w:val="left" w:pos="950"/>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Кесте 7. Медициналық пункт</w:t>
      </w:r>
    </w:p>
    <w:p w:rsidR="00BD69CD" w:rsidRPr="00BD69CD" w:rsidRDefault="00BD69CD" w:rsidP="00BD69CD">
      <w:pPr>
        <w:widowControl w:val="0"/>
        <w:tabs>
          <w:tab w:val="clear" w:pos="2381"/>
          <w:tab w:val="left" w:pos="950"/>
        </w:tabs>
        <w:autoSpaceDE/>
        <w:autoSpaceDN/>
        <w:adjustRightInd/>
        <w:ind w:left="0" w:right="0" w:firstLine="0"/>
        <w:rPr>
          <w:rFonts w:cs="Times New Roman"/>
          <w:strike w:val="0"/>
          <w:sz w:val="24"/>
          <w:szCs w:val="24"/>
          <w:lang w:eastAsia="en-US"/>
        </w:rPr>
      </w:pPr>
    </w:p>
    <w:tbl>
      <w:tblPr>
        <w:tblStyle w:val="TableNormal11"/>
        <w:tblW w:w="9955" w:type="dxa"/>
        <w:tblInd w:w="-6" w:type="dxa"/>
        <w:tblLayout w:type="fixed"/>
        <w:tblLook w:val="01E0" w:firstRow="1" w:lastRow="1" w:firstColumn="1" w:lastColumn="1" w:noHBand="0" w:noVBand="0"/>
      </w:tblPr>
      <w:tblGrid>
        <w:gridCol w:w="1855"/>
        <w:gridCol w:w="1438"/>
        <w:gridCol w:w="3118"/>
        <w:gridCol w:w="3544"/>
      </w:tblGrid>
      <w:tr w:rsidR="00BD69CD" w:rsidRPr="00BD69CD" w:rsidTr="002772BD">
        <w:trPr>
          <w:trHeight w:hRule="exact" w:val="653"/>
        </w:trPr>
        <w:tc>
          <w:tcPr>
            <w:tcW w:w="1855"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cs="Times New Roman"/>
                <w:strike w:val="0"/>
                <w:sz w:val="24"/>
                <w:szCs w:val="24"/>
              </w:rPr>
            </w:pPr>
            <w:r w:rsidRPr="00BD69CD">
              <w:rPr>
                <w:rFonts w:eastAsia="Calibri" w:cs="Times New Roman"/>
                <w:strike w:val="0"/>
                <w:sz w:val="24"/>
                <w:szCs w:val="24"/>
              </w:rPr>
              <w:t xml:space="preserve">Жалпы ауданы </w:t>
            </w:r>
            <w:r w:rsidRPr="00BD69CD">
              <w:rPr>
                <w:rFonts w:eastAsia="Calibri" w:cs="Times New Roman"/>
                <w:strike w:val="0"/>
                <w:sz w:val="24"/>
                <w:szCs w:val="24"/>
              </w:rPr>
              <w:lastRenderedPageBreak/>
              <w:t>(м</w:t>
            </w:r>
            <w:r w:rsidRPr="00BD69CD">
              <w:rPr>
                <w:rFonts w:eastAsia="Calibri" w:cs="Times New Roman"/>
                <w:strike w:val="0"/>
                <w:position w:val="13"/>
                <w:sz w:val="20"/>
                <w:szCs w:val="20"/>
              </w:rPr>
              <w:t>2</w:t>
            </w:r>
            <w:r w:rsidRPr="00BD69CD">
              <w:rPr>
                <w:rFonts w:eastAsia="Calibri" w:cs="Times New Roman"/>
                <w:strike w:val="0"/>
                <w:sz w:val="24"/>
                <w:szCs w:val="24"/>
              </w:rPr>
              <w:t>)</w:t>
            </w:r>
          </w:p>
        </w:tc>
        <w:tc>
          <w:tcPr>
            <w:tcW w:w="4556" w:type="dxa"/>
            <w:gridSpan w:val="2"/>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142"/>
              <w:jc w:val="center"/>
              <w:rPr>
                <w:rFonts w:cs="Times New Roman"/>
                <w:strike w:val="0"/>
                <w:sz w:val="24"/>
                <w:szCs w:val="24"/>
              </w:rPr>
            </w:pPr>
            <w:r w:rsidRPr="00BD69CD">
              <w:rPr>
                <w:rFonts w:eastAsia="Calibri" w:cs="Times New Roman"/>
                <w:strike w:val="0"/>
                <w:sz w:val="24"/>
                <w:szCs w:val="24"/>
              </w:rPr>
              <w:lastRenderedPageBreak/>
              <w:t>жөндеу жылы</w:t>
            </w:r>
          </w:p>
        </w:tc>
        <w:tc>
          <w:tcPr>
            <w:tcW w:w="3544"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cs="Times New Roman"/>
                <w:b/>
                <w:bCs/>
                <w:strike w:val="0"/>
                <w:sz w:val="24"/>
                <w:szCs w:val="24"/>
              </w:rPr>
            </w:pPr>
          </w:p>
          <w:p w:rsidR="00BD69CD" w:rsidRPr="00BD69CD" w:rsidRDefault="00BD69CD" w:rsidP="00BD69CD">
            <w:pPr>
              <w:tabs>
                <w:tab w:val="clear" w:pos="2381"/>
              </w:tabs>
              <w:autoSpaceDE/>
              <w:autoSpaceDN/>
              <w:adjustRightInd/>
              <w:ind w:left="0" w:right="0" w:firstLine="0"/>
              <w:jc w:val="center"/>
              <w:rPr>
                <w:rFonts w:cs="Times New Roman"/>
                <w:strike w:val="0"/>
                <w:sz w:val="24"/>
                <w:szCs w:val="24"/>
              </w:rPr>
            </w:pPr>
            <w:r w:rsidRPr="00BD69CD">
              <w:rPr>
                <w:rFonts w:eastAsia="Calibri" w:cs="Times New Roman"/>
                <w:strike w:val="0"/>
                <w:sz w:val="24"/>
                <w:szCs w:val="24"/>
              </w:rPr>
              <w:t>Орындар саны</w:t>
            </w:r>
          </w:p>
        </w:tc>
      </w:tr>
      <w:tr w:rsidR="00BD69CD" w:rsidRPr="00BD69CD" w:rsidTr="002772BD">
        <w:trPr>
          <w:trHeight w:hRule="exact" w:val="979"/>
        </w:trPr>
        <w:tc>
          <w:tcPr>
            <w:tcW w:w="1855"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43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42" w:right="142" w:hanging="23"/>
              <w:jc w:val="center"/>
              <w:rPr>
                <w:rFonts w:eastAsia="Calibri" w:cs="Times New Roman"/>
                <w:strike w:val="0"/>
                <w:sz w:val="24"/>
                <w:szCs w:val="24"/>
              </w:rPr>
            </w:pPr>
            <w:r w:rsidRPr="00BD69CD">
              <w:rPr>
                <w:rFonts w:eastAsia="Calibri" w:cs="Times New Roman"/>
                <w:strike w:val="0"/>
                <w:sz w:val="24"/>
                <w:szCs w:val="24"/>
              </w:rPr>
              <w:t>капитал</w:t>
            </w:r>
          </w:p>
        </w:tc>
        <w:tc>
          <w:tcPr>
            <w:tcW w:w="311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42" w:right="142" w:firstLine="0"/>
              <w:jc w:val="center"/>
              <w:rPr>
                <w:rFonts w:eastAsia="Calibri" w:cs="Times New Roman"/>
                <w:strike w:val="0"/>
                <w:sz w:val="24"/>
                <w:szCs w:val="24"/>
              </w:rPr>
            </w:pPr>
            <w:r w:rsidRPr="00BD69CD">
              <w:rPr>
                <w:rFonts w:eastAsia="Calibri" w:cs="Times New Roman"/>
                <w:strike w:val="0"/>
                <w:sz w:val="24"/>
                <w:szCs w:val="24"/>
              </w:rPr>
              <w:t>косметикалық</w:t>
            </w:r>
          </w:p>
        </w:tc>
        <w:tc>
          <w:tcPr>
            <w:tcW w:w="3544"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r w:rsidR="00BD69CD" w:rsidRPr="004448E0" w:rsidTr="002772BD">
        <w:trPr>
          <w:trHeight w:hRule="exact" w:val="2045"/>
        </w:trPr>
        <w:tc>
          <w:tcPr>
            <w:tcW w:w="1855" w:type="dxa"/>
            <w:tcBorders>
              <w:top w:val="single" w:sz="5" w:space="0" w:color="000000"/>
              <w:left w:val="single" w:sz="5" w:space="0" w:color="000000"/>
              <w:bottom w:val="single" w:sz="5" w:space="0" w:color="000000"/>
              <w:right w:val="single" w:sz="5" w:space="0" w:color="000000"/>
            </w:tcBorders>
          </w:tcPr>
          <w:p w:rsidR="00BD69CD" w:rsidRPr="00E72272" w:rsidRDefault="00BD69CD" w:rsidP="00BD69CD">
            <w:pPr>
              <w:tabs>
                <w:tab w:val="clear" w:pos="2381"/>
              </w:tabs>
              <w:autoSpaceDE/>
              <w:autoSpaceDN/>
              <w:adjustRightInd/>
              <w:ind w:left="0" w:right="0" w:firstLine="0"/>
              <w:rPr>
                <w:rFonts w:eastAsia="Calibri" w:cs="Times New Roman"/>
                <w:strike w:val="0"/>
                <w:sz w:val="24"/>
                <w:szCs w:val="24"/>
                <w:lang w:val="ru-RU"/>
              </w:rPr>
            </w:pPr>
            <w:r w:rsidRPr="00BD69CD">
              <w:rPr>
                <w:rFonts w:eastAsia="Calibri" w:cs="Times New Roman"/>
                <w:strike w:val="0"/>
                <w:sz w:val="24"/>
                <w:szCs w:val="24"/>
                <w:lang w:val="ru-RU"/>
              </w:rPr>
              <w:t>№2 жатақханадағы медициналық кабинеттер Темірбекова, 30 А,</w:t>
            </w:r>
          </w:p>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b/>
                <w:strike w:val="0"/>
                <w:sz w:val="24"/>
                <w:szCs w:val="24"/>
              </w:rPr>
              <w:t>91,6 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311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3544" w:type="dxa"/>
            <w:tcBorders>
              <w:top w:val="single" w:sz="5" w:space="0" w:color="000000"/>
              <w:left w:val="single" w:sz="5" w:space="0" w:color="000000"/>
              <w:bottom w:val="single" w:sz="5" w:space="0" w:color="000000"/>
              <w:right w:val="single" w:sz="5" w:space="0" w:color="000000"/>
            </w:tcBorders>
            <w:vAlign w:val="center"/>
          </w:tcPr>
          <w:p w:rsidR="00BD69CD" w:rsidRPr="00E72272"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lang w:val="ru-RU"/>
              </w:rPr>
              <w:t>Алғашқы</w:t>
            </w:r>
            <w:r w:rsidRPr="00E72272">
              <w:rPr>
                <w:rFonts w:eastAsia="Calibri" w:cs="Times New Roman"/>
                <w:strike w:val="0"/>
                <w:sz w:val="24"/>
                <w:szCs w:val="24"/>
              </w:rPr>
              <w:t xml:space="preserve"> </w:t>
            </w:r>
            <w:r w:rsidRPr="00BD69CD">
              <w:rPr>
                <w:rFonts w:eastAsia="Calibri" w:cs="Times New Roman"/>
                <w:strike w:val="0"/>
                <w:sz w:val="24"/>
                <w:szCs w:val="24"/>
                <w:lang w:val="ru-RU"/>
              </w:rPr>
              <w:t>және</w:t>
            </w:r>
            <w:r w:rsidRPr="00E72272">
              <w:rPr>
                <w:rFonts w:eastAsia="Calibri" w:cs="Times New Roman"/>
                <w:strike w:val="0"/>
                <w:sz w:val="24"/>
                <w:szCs w:val="24"/>
              </w:rPr>
              <w:t xml:space="preserve"> </w:t>
            </w:r>
            <w:r w:rsidRPr="00BD69CD">
              <w:rPr>
                <w:rFonts w:eastAsia="Calibri" w:cs="Times New Roman"/>
                <w:strike w:val="0"/>
                <w:sz w:val="24"/>
                <w:szCs w:val="24"/>
                <w:lang w:val="ru-RU"/>
              </w:rPr>
              <w:t>алғашқы</w:t>
            </w:r>
            <w:r w:rsidRPr="00E72272">
              <w:rPr>
                <w:rFonts w:eastAsia="Calibri" w:cs="Times New Roman"/>
                <w:strike w:val="0"/>
                <w:sz w:val="24"/>
                <w:szCs w:val="24"/>
              </w:rPr>
              <w:t xml:space="preserve"> </w:t>
            </w:r>
            <w:r w:rsidRPr="00BD69CD">
              <w:rPr>
                <w:rFonts w:eastAsia="Calibri" w:cs="Times New Roman"/>
                <w:strike w:val="0"/>
                <w:sz w:val="24"/>
                <w:szCs w:val="24"/>
                <w:lang w:val="ru-RU"/>
              </w:rPr>
              <w:t>медициналық</w:t>
            </w:r>
            <w:r w:rsidRPr="00E72272">
              <w:rPr>
                <w:rFonts w:eastAsia="Calibri" w:cs="Times New Roman"/>
                <w:strike w:val="0"/>
                <w:sz w:val="24"/>
                <w:szCs w:val="24"/>
              </w:rPr>
              <w:t xml:space="preserve"> </w:t>
            </w:r>
            <w:r w:rsidRPr="00BD69CD">
              <w:rPr>
                <w:rFonts w:eastAsia="Calibri" w:cs="Times New Roman"/>
                <w:strike w:val="0"/>
                <w:sz w:val="24"/>
                <w:szCs w:val="24"/>
                <w:lang w:val="ru-RU"/>
              </w:rPr>
              <w:t>көмек</w:t>
            </w:r>
            <w:r w:rsidRPr="00E72272">
              <w:rPr>
                <w:rFonts w:eastAsia="Calibri" w:cs="Times New Roman"/>
                <w:strike w:val="0"/>
                <w:sz w:val="24"/>
                <w:szCs w:val="24"/>
              </w:rPr>
              <w:t xml:space="preserve"> </w:t>
            </w:r>
            <w:r w:rsidRPr="00BD69CD">
              <w:rPr>
                <w:rFonts w:eastAsia="Calibri" w:cs="Times New Roman"/>
                <w:strike w:val="0"/>
                <w:sz w:val="24"/>
                <w:szCs w:val="24"/>
                <w:lang w:val="ru-RU"/>
              </w:rPr>
              <w:t>көрсету</w:t>
            </w:r>
            <w:r w:rsidRPr="00E72272">
              <w:rPr>
                <w:rFonts w:eastAsia="Calibri" w:cs="Times New Roman"/>
                <w:strike w:val="0"/>
                <w:sz w:val="24"/>
                <w:szCs w:val="24"/>
              </w:rPr>
              <w:t xml:space="preserve"> </w:t>
            </w:r>
            <w:r w:rsidRPr="00BD69CD">
              <w:rPr>
                <w:rFonts w:eastAsia="Calibri" w:cs="Times New Roman"/>
                <w:strike w:val="0"/>
                <w:sz w:val="24"/>
                <w:szCs w:val="24"/>
                <w:lang w:val="ru-RU"/>
              </w:rPr>
              <w:t>үшін</w:t>
            </w:r>
            <w:r w:rsidRPr="00E72272">
              <w:rPr>
                <w:rFonts w:eastAsia="Calibri" w:cs="Times New Roman"/>
                <w:strike w:val="0"/>
                <w:sz w:val="24"/>
                <w:szCs w:val="24"/>
              </w:rPr>
              <w:t>.</w:t>
            </w:r>
          </w:p>
        </w:tc>
      </w:tr>
      <w:tr w:rsidR="00BD69CD" w:rsidRPr="004448E0" w:rsidTr="00FB3577">
        <w:trPr>
          <w:trHeight w:hRule="exact" w:val="1811"/>
        </w:trPr>
        <w:tc>
          <w:tcPr>
            <w:tcW w:w="1855" w:type="dxa"/>
            <w:tcBorders>
              <w:top w:val="single" w:sz="5" w:space="0" w:color="000000"/>
              <w:left w:val="single" w:sz="5" w:space="0" w:color="000000"/>
              <w:bottom w:val="single" w:sz="5" w:space="0" w:color="000000"/>
              <w:right w:val="single" w:sz="5" w:space="0" w:color="000000"/>
            </w:tcBorders>
          </w:tcPr>
          <w:p w:rsidR="00BD69CD" w:rsidRPr="00E72272" w:rsidRDefault="00BD69CD" w:rsidP="00BD69CD">
            <w:pPr>
              <w:tabs>
                <w:tab w:val="clear" w:pos="2381"/>
              </w:tabs>
              <w:autoSpaceDE/>
              <w:autoSpaceDN/>
              <w:adjustRightInd/>
              <w:ind w:left="0" w:right="0" w:firstLine="0"/>
              <w:rPr>
                <w:rFonts w:eastAsia="Calibri" w:cs="Times New Roman"/>
                <w:strike w:val="0"/>
                <w:sz w:val="24"/>
                <w:szCs w:val="24"/>
                <w:lang w:val="ru-RU"/>
              </w:rPr>
            </w:pPr>
            <w:r w:rsidRPr="00BD69CD">
              <w:rPr>
                <w:rFonts w:eastAsia="Calibri" w:cs="Times New Roman"/>
                <w:strike w:val="0"/>
                <w:sz w:val="24"/>
                <w:szCs w:val="24"/>
                <w:lang w:val="ru-RU"/>
              </w:rPr>
              <w:t>№2 оқу ғимаратындағы медициналық кабинет. Темірбекова 30, 16,6 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311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3544" w:type="dxa"/>
            <w:tcBorders>
              <w:top w:val="single" w:sz="5" w:space="0" w:color="000000"/>
              <w:left w:val="single" w:sz="5" w:space="0" w:color="000000"/>
              <w:bottom w:val="single" w:sz="5" w:space="0" w:color="000000"/>
              <w:right w:val="single" w:sz="5" w:space="0" w:color="000000"/>
            </w:tcBorders>
            <w:vAlign w:val="center"/>
          </w:tcPr>
          <w:p w:rsidR="00BD69CD" w:rsidRPr="00E72272"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lang w:val="ru-RU"/>
              </w:rPr>
              <w:t>Алғашқы</w:t>
            </w:r>
            <w:r w:rsidRPr="00E72272">
              <w:rPr>
                <w:rFonts w:eastAsia="Calibri" w:cs="Times New Roman"/>
                <w:strike w:val="0"/>
                <w:sz w:val="24"/>
                <w:szCs w:val="24"/>
              </w:rPr>
              <w:t xml:space="preserve"> </w:t>
            </w:r>
            <w:r w:rsidRPr="00BD69CD">
              <w:rPr>
                <w:rFonts w:eastAsia="Calibri" w:cs="Times New Roman"/>
                <w:strike w:val="0"/>
                <w:sz w:val="24"/>
                <w:szCs w:val="24"/>
                <w:lang w:val="ru-RU"/>
              </w:rPr>
              <w:t>және</w:t>
            </w:r>
            <w:r w:rsidRPr="00E72272">
              <w:rPr>
                <w:rFonts w:eastAsia="Calibri" w:cs="Times New Roman"/>
                <w:strike w:val="0"/>
                <w:sz w:val="24"/>
                <w:szCs w:val="24"/>
              </w:rPr>
              <w:t xml:space="preserve"> </w:t>
            </w:r>
            <w:r w:rsidRPr="00BD69CD">
              <w:rPr>
                <w:rFonts w:eastAsia="Calibri" w:cs="Times New Roman"/>
                <w:strike w:val="0"/>
                <w:sz w:val="24"/>
                <w:szCs w:val="24"/>
                <w:lang w:val="ru-RU"/>
              </w:rPr>
              <w:t>алғашқы</w:t>
            </w:r>
            <w:r w:rsidRPr="00E72272">
              <w:rPr>
                <w:rFonts w:eastAsia="Calibri" w:cs="Times New Roman"/>
                <w:strike w:val="0"/>
                <w:sz w:val="24"/>
                <w:szCs w:val="24"/>
              </w:rPr>
              <w:t xml:space="preserve"> </w:t>
            </w:r>
            <w:r w:rsidRPr="00BD69CD">
              <w:rPr>
                <w:rFonts w:eastAsia="Calibri" w:cs="Times New Roman"/>
                <w:strike w:val="0"/>
                <w:sz w:val="24"/>
                <w:szCs w:val="24"/>
                <w:lang w:val="ru-RU"/>
              </w:rPr>
              <w:t>медициналық</w:t>
            </w:r>
            <w:r w:rsidRPr="00E72272">
              <w:rPr>
                <w:rFonts w:eastAsia="Calibri" w:cs="Times New Roman"/>
                <w:strike w:val="0"/>
                <w:sz w:val="24"/>
                <w:szCs w:val="24"/>
              </w:rPr>
              <w:t xml:space="preserve"> </w:t>
            </w:r>
            <w:r w:rsidRPr="00BD69CD">
              <w:rPr>
                <w:rFonts w:eastAsia="Calibri" w:cs="Times New Roman"/>
                <w:strike w:val="0"/>
                <w:sz w:val="24"/>
                <w:szCs w:val="24"/>
                <w:lang w:val="ru-RU"/>
              </w:rPr>
              <w:t>көмек</w:t>
            </w:r>
            <w:r w:rsidRPr="00E72272">
              <w:rPr>
                <w:rFonts w:eastAsia="Calibri" w:cs="Times New Roman"/>
                <w:strike w:val="0"/>
                <w:sz w:val="24"/>
                <w:szCs w:val="24"/>
              </w:rPr>
              <w:t xml:space="preserve"> </w:t>
            </w:r>
            <w:r w:rsidRPr="00BD69CD">
              <w:rPr>
                <w:rFonts w:eastAsia="Calibri" w:cs="Times New Roman"/>
                <w:strike w:val="0"/>
                <w:sz w:val="24"/>
                <w:szCs w:val="24"/>
                <w:lang w:val="ru-RU"/>
              </w:rPr>
              <w:t>көрсету</w:t>
            </w:r>
            <w:r w:rsidRPr="00E72272">
              <w:rPr>
                <w:rFonts w:eastAsia="Calibri" w:cs="Times New Roman"/>
                <w:strike w:val="0"/>
                <w:sz w:val="24"/>
                <w:szCs w:val="24"/>
              </w:rPr>
              <w:t xml:space="preserve"> </w:t>
            </w:r>
            <w:r w:rsidRPr="00BD69CD">
              <w:rPr>
                <w:rFonts w:eastAsia="Calibri" w:cs="Times New Roman"/>
                <w:strike w:val="0"/>
                <w:sz w:val="24"/>
                <w:szCs w:val="24"/>
                <w:lang w:val="ru-RU"/>
              </w:rPr>
              <w:t>үшін</w:t>
            </w:r>
            <w:r w:rsidRPr="00E72272">
              <w:rPr>
                <w:rFonts w:eastAsia="Calibri" w:cs="Times New Roman"/>
                <w:strike w:val="0"/>
                <w:sz w:val="24"/>
                <w:szCs w:val="24"/>
              </w:rPr>
              <w:t>.</w:t>
            </w:r>
          </w:p>
        </w:tc>
      </w:tr>
      <w:tr w:rsidR="00BD69CD" w:rsidRPr="004448E0" w:rsidTr="00FB3577">
        <w:trPr>
          <w:trHeight w:hRule="exact" w:val="1819"/>
        </w:trPr>
        <w:tc>
          <w:tcPr>
            <w:tcW w:w="1855" w:type="dxa"/>
            <w:tcBorders>
              <w:top w:val="single" w:sz="5" w:space="0" w:color="000000"/>
              <w:left w:val="single" w:sz="5" w:space="0" w:color="000000"/>
              <w:bottom w:val="single" w:sz="5" w:space="0" w:color="000000"/>
              <w:right w:val="single" w:sz="5" w:space="0" w:color="000000"/>
            </w:tcBorders>
          </w:tcPr>
          <w:p w:rsidR="00BD69CD" w:rsidRPr="00E72272" w:rsidRDefault="00BD69CD" w:rsidP="00BD69CD">
            <w:pPr>
              <w:tabs>
                <w:tab w:val="clear" w:pos="2381"/>
              </w:tabs>
              <w:autoSpaceDE/>
              <w:autoSpaceDN/>
              <w:adjustRightInd/>
              <w:ind w:left="0" w:right="0" w:firstLine="0"/>
              <w:rPr>
                <w:rFonts w:eastAsia="Calibri" w:cs="Times New Roman"/>
                <w:strike w:val="0"/>
                <w:sz w:val="24"/>
                <w:szCs w:val="24"/>
                <w:lang w:val="ru-RU"/>
              </w:rPr>
            </w:pPr>
            <w:r w:rsidRPr="00BD69CD">
              <w:rPr>
                <w:rFonts w:eastAsia="Calibri" w:cs="Times New Roman"/>
                <w:strike w:val="0"/>
                <w:sz w:val="24"/>
                <w:szCs w:val="24"/>
                <w:lang w:val="ru-RU"/>
              </w:rPr>
              <w:t>№5 оқу ғимаратындағы медициналық кабинет. Қуанышева, 170 А 18,8 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311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3544" w:type="dxa"/>
            <w:tcBorders>
              <w:top w:val="single" w:sz="5" w:space="0" w:color="000000"/>
              <w:left w:val="single" w:sz="5" w:space="0" w:color="000000"/>
              <w:bottom w:val="single" w:sz="5" w:space="0" w:color="000000"/>
              <w:right w:val="single" w:sz="5" w:space="0" w:color="000000"/>
            </w:tcBorders>
            <w:vAlign w:val="center"/>
          </w:tcPr>
          <w:p w:rsidR="00BD69CD" w:rsidRPr="00E72272"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lang w:val="ru-RU"/>
              </w:rPr>
              <w:t>Алғашқы</w:t>
            </w:r>
            <w:r w:rsidRPr="00E72272">
              <w:rPr>
                <w:rFonts w:eastAsia="Calibri" w:cs="Times New Roman"/>
                <w:strike w:val="0"/>
                <w:sz w:val="24"/>
                <w:szCs w:val="24"/>
              </w:rPr>
              <w:t xml:space="preserve"> </w:t>
            </w:r>
            <w:r w:rsidRPr="00BD69CD">
              <w:rPr>
                <w:rFonts w:eastAsia="Calibri" w:cs="Times New Roman"/>
                <w:strike w:val="0"/>
                <w:sz w:val="24"/>
                <w:szCs w:val="24"/>
                <w:lang w:val="ru-RU"/>
              </w:rPr>
              <w:t>және</w:t>
            </w:r>
            <w:r w:rsidRPr="00E72272">
              <w:rPr>
                <w:rFonts w:eastAsia="Calibri" w:cs="Times New Roman"/>
                <w:strike w:val="0"/>
                <w:sz w:val="24"/>
                <w:szCs w:val="24"/>
              </w:rPr>
              <w:t xml:space="preserve"> </w:t>
            </w:r>
            <w:r w:rsidRPr="00BD69CD">
              <w:rPr>
                <w:rFonts w:eastAsia="Calibri" w:cs="Times New Roman"/>
                <w:strike w:val="0"/>
                <w:sz w:val="24"/>
                <w:szCs w:val="24"/>
                <w:lang w:val="ru-RU"/>
              </w:rPr>
              <w:t>алғашқы</w:t>
            </w:r>
            <w:r w:rsidRPr="00E72272">
              <w:rPr>
                <w:rFonts w:eastAsia="Calibri" w:cs="Times New Roman"/>
                <w:strike w:val="0"/>
                <w:sz w:val="24"/>
                <w:szCs w:val="24"/>
              </w:rPr>
              <w:t xml:space="preserve"> </w:t>
            </w:r>
            <w:r w:rsidRPr="00BD69CD">
              <w:rPr>
                <w:rFonts w:eastAsia="Calibri" w:cs="Times New Roman"/>
                <w:strike w:val="0"/>
                <w:sz w:val="24"/>
                <w:szCs w:val="24"/>
                <w:lang w:val="ru-RU"/>
              </w:rPr>
              <w:t>медициналық</w:t>
            </w:r>
            <w:r w:rsidRPr="00E72272">
              <w:rPr>
                <w:rFonts w:eastAsia="Calibri" w:cs="Times New Roman"/>
                <w:strike w:val="0"/>
                <w:sz w:val="24"/>
                <w:szCs w:val="24"/>
              </w:rPr>
              <w:t xml:space="preserve"> </w:t>
            </w:r>
            <w:r w:rsidRPr="00BD69CD">
              <w:rPr>
                <w:rFonts w:eastAsia="Calibri" w:cs="Times New Roman"/>
                <w:strike w:val="0"/>
                <w:sz w:val="24"/>
                <w:szCs w:val="24"/>
                <w:lang w:val="ru-RU"/>
              </w:rPr>
              <w:t>көмек</w:t>
            </w:r>
            <w:r w:rsidRPr="00E72272">
              <w:rPr>
                <w:rFonts w:eastAsia="Calibri" w:cs="Times New Roman"/>
                <w:strike w:val="0"/>
                <w:sz w:val="24"/>
                <w:szCs w:val="24"/>
              </w:rPr>
              <w:t xml:space="preserve"> </w:t>
            </w:r>
            <w:r w:rsidRPr="00BD69CD">
              <w:rPr>
                <w:rFonts w:eastAsia="Calibri" w:cs="Times New Roman"/>
                <w:strike w:val="0"/>
                <w:sz w:val="24"/>
                <w:szCs w:val="24"/>
                <w:lang w:val="ru-RU"/>
              </w:rPr>
              <w:t>көрсету</w:t>
            </w:r>
            <w:r w:rsidRPr="00E72272">
              <w:rPr>
                <w:rFonts w:eastAsia="Calibri" w:cs="Times New Roman"/>
                <w:strike w:val="0"/>
                <w:sz w:val="24"/>
                <w:szCs w:val="24"/>
              </w:rPr>
              <w:t xml:space="preserve"> </w:t>
            </w:r>
            <w:r w:rsidRPr="00BD69CD">
              <w:rPr>
                <w:rFonts w:eastAsia="Calibri" w:cs="Times New Roman"/>
                <w:strike w:val="0"/>
                <w:sz w:val="24"/>
                <w:szCs w:val="24"/>
                <w:lang w:val="ru-RU"/>
              </w:rPr>
              <w:t>үшін</w:t>
            </w:r>
            <w:r w:rsidRPr="00E72272">
              <w:rPr>
                <w:rFonts w:eastAsia="Calibri" w:cs="Times New Roman"/>
                <w:strike w:val="0"/>
                <w:sz w:val="24"/>
                <w:szCs w:val="24"/>
              </w:rPr>
              <w:t>.</w:t>
            </w:r>
          </w:p>
        </w:tc>
      </w:tr>
      <w:tr w:rsidR="00BD69CD" w:rsidRPr="004448E0" w:rsidTr="002772BD">
        <w:trPr>
          <w:trHeight w:hRule="exact" w:val="1565"/>
        </w:trPr>
        <w:tc>
          <w:tcPr>
            <w:tcW w:w="1855" w:type="dxa"/>
            <w:tcBorders>
              <w:top w:val="single" w:sz="5" w:space="0" w:color="000000"/>
              <w:left w:val="single" w:sz="5" w:space="0" w:color="000000"/>
              <w:bottom w:val="single" w:sz="5" w:space="0" w:color="000000"/>
              <w:right w:val="single" w:sz="5" w:space="0" w:color="000000"/>
            </w:tcBorders>
          </w:tcPr>
          <w:p w:rsidR="00BD69CD" w:rsidRPr="00E72272" w:rsidRDefault="00BD69CD" w:rsidP="00BD69CD">
            <w:pPr>
              <w:tabs>
                <w:tab w:val="clear" w:pos="2381"/>
              </w:tabs>
              <w:autoSpaceDE/>
              <w:autoSpaceDN/>
              <w:adjustRightInd/>
              <w:ind w:left="0" w:right="0" w:firstLine="0"/>
              <w:rPr>
                <w:rFonts w:eastAsia="Calibri" w:cs="Times New Roman"/>
                <w:strike w:val="0"/>
                <w:sz w:val="24"/>
                <w:szCs w:val="24"/>
                <w:lang w:val="ru-RU"/>
              </w:rPr>
            </w:pPr>
            <w:r w:rsidRPr="00BD69CD">
              <w:rPr>
                <w:rFonts w:eastAsia="Calibri" w:cs="Times New Roman"/>
                <w:strike w:val="0"/>
                <w:sz w:val="24"/>
                <w:szCs w:val="24"/>
                <w:lang w:val="ru-RU"/>
              </w:rPr>
              <w:t>№1 оқу ғимаратындағы медициналық кабинет. Абай, 76</w:t>
            </w:r>
          </w:p>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b/>
                <w:strike w:val="0"/>
                <w:sz w:val="24"/>
                <w:szCs w:val="24"/>
              </w:rPr>
              <w:t>16,6 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311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3544" w:type="dxa"/>
            <w:tcBorders>
              <w:top w:val="single" w:sz="5" w:space="0" w:color="000000"/>
              <w:left w:val="single" w:sz="5" w:space="0" w:color="000000"/>
              <w:bottom w:val="single" w:sz="5" w:space="0" w:color="000000"/>
              <w:right w:val="single" w:sz="5" w:space="0" w:color="000000"/>
            </w:tcBorders>
            <w:vAlign w:val="center"/>
          </w:tcPr>
          <w:p w:rsidR="00BD69CD" w:rsidRPr="00E72272"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lang w:val="ru-RU"/>
              </w:rPr>
              <w:t>Алғашқы</w:t>
            </w:r>
            <w:r w:rsidRPr="00E72272">
              <w:rPr>
                <w:rFonts w:eastAsia="Calibri" w:cs="Times New Roman"/>
                <w:strike w:val="0"/>
                <w:sz w:val="24"/>
                <w:szCs w:val="24"/>
              </w:rPr>
              <w:t xml:space="preserve"> </w:t>
            </w:r>
            <w:r w:rsidRPr="00BD69CD">
              <w:rPr>
                <w:rFonts w:eastAsia="Calibri" w:cs="Times New Roman"/>
                <w:strike w:val="0"/>
                <w:sz w:val="24"/>
                <w:szCs w:val="24"/>
                <w:lang w:val="ru-RU"/>
              </w:rPr>
              <w:t>және</w:t>
            </w:r>
            <w:r w:rsidRPr="00E72272">
              <w:rPr>
                <w:rFonts w:eastAsia="Calibri" w:cs="Times New Roman"/>
                <w:strike w:val="0"/>
                <w:sz w:val="24"/>
                <w:szCs w:val="24"/>
              </w:rPr>
              <w:t xml:space="preserve"> </w:t>
            </w:r>
            <w:r w:rsidRPr="00BD69CD">
              <w:rPr>
                <w:rFonts w:eastAsia="Calibri" w:cs="Times New Roman"/>
                <w:strike w:val="0"/>
                <w:sz w:val="24"/>
                <w:szCs w:val="24"/>
                <w:lang w:val="ru-RU"/>
              </w:rPr>
              <w:t>алғашқы</w:t>
            </w:r>
            <w:r w:rsidRPr="00E72272">
              <w:rPr>
                <w:rFonts w:eastAsia="Calibri" w:cs="Times New Roman"/>
                <w:strike w:val="0"/>
                <w:sz w:val="24"/>
                <w:szCs w:val="24"/>
              </w:rPr>
              <w:t xml:space="preserve"> </w:t>
            </w:r>
            <w:r w:rsidRPr="00BD69CD">
              <w:rPr>
                <w:rFonts w:eastAsia="Calibri" w:cs="Times New Roman"/>
                <w:strike w:val="0"/>
                <w:sz w:val="24"/>
                <w:szCs w:val="24"/>
                <w:lang w:val="ru-RU"/>
              </w:rPr>
              <w:t>медициналық</w:t>
            </w:r>
            <w:r w:rsidRPr="00E72272">
              <w:rPr>
                <w:rFonts w:eastAsia="Calibri" w:cs="Times New Roman"/>
                <w:strike w:val="0"/>
                <w:sz w:val="24"/>
                <w:szCs w:val="24"/>
              </w:rPr>
              <w:t xml:space="preserve"> </w:t>
            </w:r>
            <w:r w:rsidRPr="00BD69CD">
              <w:rPr>
                <w:rFonts w:eastAsia="Calibri" w:cs="Times New Roman"/>
                <w:strike w:val="0"/>
                <w:sz w:val="24"/>
                <w:szCs w:val="24"/>
                <w:lang w:val="ru-RU"/>
              </w:rPr>
              <w:t>көмек</w:t>
            </w:r>
            <w:r w:rsidRPr="00E72272">
              <w:rPr>
                <w:rFonts w:eastAsia="Calibri" w:cs="Times New Roman"/>
                <w:strike w:val="0"/>
                <w:sz w:val="24"/>
                <w:szCs w:val="24"/>
              </w:rPr>
              <w:t xml:space="preserve"> </w:t>
            </w:r>
            <w:r w:rsidRPr="00BD69CD">
              <w:rPr>
                <w:rFonts w:eastAsia="Calibri" w:cs="Times New Roman"/>
                <w:strike w:val="0"/>
                <w:sz w:val="24"/>
                <w:szCs w:val="24"/>
                <w:lang w:val="ru-RU"/>
              </w:rPr>
              <w:t>көрсету</w:t>
            </w:r>
            <w:r w:rsidRPr="00E72272">
              <w:rPr>
                <w:rFonts w:eastAsia="Calibri" w:cs="Times New Roman"/>
                <w:strike w:val="0"/>
                <w:sz w:val="24"/>
                <w:szCs w:val="24"/>
              </w:rPr>
              <w:t xml:space="preserve"> </w:t>
            </w:r>
            <w:r w:rsidRPr="00BD69CD">
              <w:rPr>
                <w:rFonts w:eastAsia="Calibri" w:cs="Times New Roman"/>
                <w:strike w:val="0"/>
                <w:sz w:val="24"/>
                <w:szCs w:val="24"/>
                <w:lang w:val="ru-RU"/>
              </w:rPr>
              <w:t>үшін</w:t>
            </w:r>
            <w:r w:rsidRPr="00E72272">
              <w:rPr>
                <w:rFonts w:eastAsia="Calibri" w:cs="Times New Roman"/>
                <w:strike w:val="0"/>
                <w:sz w:val="24"/>
                <w:szCs w:val="24"/>
              </w:rPr>
              <w:t>.</w:t>
            </w:r>
          </w:p>
        </w:tc>
      </w:tr>
      <w:tr w:rsidR="00BD69CD" w:rsidRPr="004448E0" w:rsidTr="00FB3577">
        <w:trPr>
          <w:trHeight w:hRule="exact" w:val="2076"/>
        </w:trPr>
        <w:tc>
          <w:tcPr>
            <w:tcW w:w="1855" w:type="dxa"/>
            <w:tcBorders>
              <w:top w:val="single" w:sz="5" w:space="0" w:color="000000"/>
              <w:left w:val="single" w:sz="5" w:space="0" w:color="000000"/>
              <w:bottom w:val="single" w:sz="5" w:space="0" w:color="000000"/>
              <w:right w:val="single" w:sz="5" w:space="0" w:color="000000"/>
            </w:tcBorders>
          </w:tcPr>
          <w:p w:rsidR="00BD69CD" w:rsidRPr="000759CA" w:rsidRDefault="00BD69CD" w:rsidP="00BD69CD">
            <w:pPr>
              <w:tabs>
                <w:tab w:val="clear" w:pos="2381"/>
              </w:tabs>
              <w:autoSpaceDE/>
              <w:autoSpaceDN/>
              <w:adjustRightInd/>
              <w:ind w:left="0" w:right="0" w:firstLine="0"/>
              <w:rPr>
                <w:rFonts w:eastAsia="Calibri" w:cs="Times New Roman"/>
                <w:strike w:val="0"/>
                <w:sz w:val="24"/>
                <w:szCs w:val="24"/>
                <w:lang w:val="ru-RU"/>
              </w:rPr>
            </w:pPr>
            <w:r w:rsidRPr="00BD69CD">
              <w:rPr>
                <w:rFonts w:eastAsia="Calibri" w:cs="Times New Roman"/>
                <w:strike w:val="0"/>
                <w:sz w:val="24"/>
                <w:szCs w:val="24"/>
                <w:lang w:val="ru-RU"/>
              </w:rPr>
              <w:t>Көшедегі №3 магистранттар үйіндегі медициналық кабинет. Акана Сера 24</w:t>
            </w:r>
          </w:p>
          <w:p w:rsidR="00BD69CD" w:rsidRPr="000759CA" w:rsidRDefault="00BD69CD" w:rsidP="00BD69CD">
            <w:pPr>
              <w:tabs>
                <w:tab w:val="clear" w:pos="2381"/>
              </w:tabs>
              <w:autoSpaceDE/>
              <w:autoSpaceDN/>
              <w:adjustRightInd/>
              <w:ind w:left="0" w:right="0" w:firstLine="0"/>
              <w:rPr>
                <w:rFonts w:eastAsia="Calibri" w:cs="Times New Roman"/>
                <w:strike w:val="0"/>
                <w:sz w:val="24"/>
                <w:szCs w:val="24"/>
                <w:lang w:val="ru-RU"/>
              </w:rPr>
            </w:pPr>
            <w:r w:rsidRPr="000759CA">
              <w:rPr>
                <w:rFonts w:eastAsia="Calibri" w:cs="Times New Roman"/>
                <w:b/>
                <w:strike w:val="0"/>
                <w:sz w:val="24"/>
                <w:szCs w:val="24"/>
                <w:lang w:val="ru-RU"/>
              </w:rPr>
              <w:t>13,81 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311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3544" w:type="dxa"/>
            <w:tcBorders>
              <w:top w:val="single" w:sz="5" w:space="0" w:color="000000"/>
              <w:left w:val="single" w:sz="5" w:space="0" w:color="000000"/>
              <w:bottom w:val="single" w:sz="5" w:space="0" w:color="000000"/>
              <w:right w:val="single" w:sz="5" w:space="0" w:color="000000"/>
            </w:tcBorders>
            <w:vAlign w:val="center"/>
          </w:tcPr>
          <w:p w:rsidR="00BD69CD" w:rsidRPr="00E72272"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lang w:val="ru-RU"/>
              </w:rPr>
              <w:t>Алғашқы</w:t>
            </w:r>
            <w:r w:rsidRPr="00E72272">
              <w:rPr>
                <w:rFonts w:eastAsia="Calibri" w:cs="Times New Roman"/>
                <w:strike w:val="0"/>
                <w:sz w:val="24"/>
                <w:szCs w:val="24"/>
              </w:rPr>
              <w:t xml:space="preserve"> </w:t>
            </w:r>
            <w:r w:rsidRPr="00BD69CD">
              <w:rPr>
                <w:rFonts w:eastAsia="Calibri" w:cs="Times New Roman"/>
                <w:strike w:val="0"/>
                <w:sz w:val="24"/>
                <w:szCs w:val="24"/>
                <w:lang w:val="ru-RU"/>
              </w:rPr>
              <w:t>және</w:t>
            </w:r>
            <w:r w:rsidRPr="00E72272">
              <w:rPr>
                <w:rFonts w:eastAsia="Calibri" w:cs="Times New Roman"/>
                <w:strike w:val="0"/>
                <w:sz w:val="24"/>
                <w:szCs w:val="24"/>
              </w:rPr>
              <w:t xml:space="preserve"> </w:t>
            </w:r>
            <w:r w:rsidRPr="00BD69CD">
              <w:rPr>
                <w:rFonts w:eastAsia="Calibri" w:cs="Times New Roman"/>
                <w:strike w:val="0"/>
                <w:sz w:val="24"/>
                <w:szCs w:val="24"/>
                <w:lang w:val="ru-RU"/>
              </w:rPr>
              <w:t>алғашқы</w:t>
            </w:r>
            <w:r w:rsidRPr="00E72272">
              <w:rPr>
                <w:rFonts w:eastAsia="Calibri" w:cs="Times New Roman"/>
                <w:strike w:val="0"/>
                <w:sz w:val="24"/>
                <w:szCs w:val="24"/>
              </w:rPr>
              <w:t xml:space="preserve"> </w:t>
            </w:r>
            <w:r w:rsidRPr="00BD69CD">
              <w:rPr>
                <w:rFonts w:eastAsia="Calibri" w:cs="Times New Roman"/>
                <w:strike w:val="0"/>
                <w:sz w:val="24"/>
                <w:szCs w:val="24"/>
                <w:lang w:val="ru-RU"/>
              </w:rPr>
              <w:t>медициналық</w:t>
            </w:r>
            <w:r w:rsidRPr="00E72272">
              <w:rPr>
                <w:rFonts w:eastAsia="Calibri" w:cs="Times New Roman"/>
                <w:strike w:val="0"/>
                <w:sz w:val="24"/>
                <w:szCs w:val="24"/>
              </w:rPr>
              <w:t xml:space="preserve"> </w:t>
            </w:r>
            <w:r w:rsidRPr="00BD69CD">
              <w:rPr>
                <w:rFonts w:eastAsia="Calibri" w:cs="Times New Roman"/>
                <w:strike w:val="0"/>
                <w:sz w:val="24"/>
                <w:szCs w:val="24"/>
                <w:lang w:val="ru-RU"/>
              </w:rPr>
              <w:t>көмек</w:t>
            </w:r>
            <w:r w:rsidRPr="00E72272">
              <w:rPr>
                <w:rFonts w:eastAsia="Calibri" w:cs="Times New Roman"/>
                <w:strike w:val="0"/>
                <w:sz w:val="24"/>
                <w:szCs w:val="24"/>
              </w:rPr>
              <w:t xml:space="preserve"> </w:t>
            </w:r>
            <w:r w:rsidRPr="00BD69CD">
              <w:rPr>
                <w:rFonts w:eastAsia="Calibri" w:cs="Times New Roman"/>
                <w:strike w:val="0"/>
                <w:sz w:val="24"/>
                <w:szCs w:val="24"/>
                <w:lang w:val="ru-RU"/>
              </w:rPr>
              <w:t>көрсету</w:t>
            </w:r>
            <w:r w:rsidRPr="00E72272">
              <w:rPr>
                <w:rFonts w:eastAsia="Calibri" w:cs="Times New Roman"/>
                <w:strike w:val="0"/>
                <w:sz w:val="24"/>
                <w:szCs w:val="24"/>
              </w:rPr>
              <w:t xml:space="preserve"> </w:t>
            </w:r>
            <w:r w:rsidRPr="00BD69CD">
              <w:rPr>
                <w:rFonts w:eastAsia="Calibri" w:cs="Times New Roman"/>
                <w:strike w:val="0"/>
                <w:sz w:val="24"/>
                <w:szCs w:val="24"/>
                <w:lang w:val="ru-RU"/>
              </w:rPr>
              <w:t>үшін</w:t>
            </w:r>
            <w:r w:rsidRPr="00E72272">
              <w:rPr>
                <w:rFonts w:eastAsia="Calibri" w:cs="Times New Roman"/>
                <w:strike w:val="0"/>
                <w:sz w:val="24"/>
                <w:szCs w:val="24"/>
              </w:rPr>
              <w:t>.</w:t>
            </w:r>
          </w:p>
        </w:tc>
      </w:tr>
      <w:tr w:rsidR="00BD69CD" w:rsidRPr="004448E0" w:rsidTr="002772BD">
        <w:trPr>
          <w:trHeight w:hRule="exact" w:val="1801"/>
        </w:trPr>
        <w:tc>
          <w:tcPr>
            <w:tcW w:w="1855" w:type="dxa"/>
            <w:tcBorders>
              <w:top w:val="single" w:sz="5" w:space="0" w:color="000000"/>
              <w:left w:val="single" w:sz="5" w:space="0" w:color="000000"/>
              <w:bottom w:val="single" w:sz="5" w:space="0" w:color="000000"/>
              <w:right w:val="single" w:sz="5" w:space="0" w:color="000000"/>
            </w:tcBorders>
          </w:tcPr>
          <w:p w:rsidR="00BD69CD" w:rsidRPr="002772BD" w:rsidRDefault="00BD69CD" w:rsidP="00BD69CD">
            <w:pPr>
              <w:tabs>
                <w:tab w:val="clear" w:pos="2381"/>
              </w:tabs>
              <w:autoSpaceDE/>
              <w:autoSpaceDN/>
              <w:adjustRightInd/>
              <w:ind w:left="0" w:right="0" w:firstLine="0"/>
              <w:rPr>
                <w:rFonts w:eastAsia="Calibri" w:cs="Times New Roman"/>
                <w:strike w:val="0"/>
                <w:sz w:val="24"/>
                <w:szCs w:val="24"/>
                <w:lang w:val="ru-RU"/>
              </w:rPr>
            </w:pPr>
            <w:r w:rsidRPr="00BD69CD">
              <w:rPr>
                <w:rFonts w:eastAsia="Calibri" w:cs="Times New Roman"/>
                <w:strike w:val="0"/>
                <w:sz w:val="24"/>
                <w:szCs w:val="24"/>
                <w:lang w:val="ru-RU"/>
              </w:rPr>
              <w:t>Көшедегі</w:t>
            </w:r>
            <w:r w:rsidRPr="00FB3577">
              <w:rPr>
                <w:rFonts w:eastAsia="Calibri" w:cs="Times New Roman"/>
                <w:strike w:val="0"/>
                <w:sz w:val="24"/>
                <w:szCs w:val="24"/>
              </w:rPr>
              <w:t xml:space="preserve"> </w:t>
            </w:r>
            <w:r w:rsidRPr="00E72272">
              <w:rPr>
                <w:rFonts w:eastAsia="Calibri" w:cs="Times New Roman"/>
                <w:strike w:val="0"/>
                <w:sz w:val="24"/>
                <w:szCs w:val="24"/>
              </w:rPr>
              <w:t>No</w:t>
            </w:r>
            <w:r w:rsidRPr="00FB3577">
              <w:rPr>
                <w:rFonts w:eastAsia="Calibri" w:cs="Times New Roman"/>
                <w:strike w:val="0"/>
                <w:sz w:val="24"/>
                <w:szCs w:val="24"/>
              </w:rPr>
              <w:t xml:space="preserve">3 </w:t>
            </w:r>
            <w:r w:rsidRPr="00BD69CD">
              <w:rPr>
                <w:rFonts w:eastAsia="Calibri" w:cs="Times New Roman"/>
                <w:strike w:val="0"/>
                <w:sz w:val="24"/>
                <w:szCs w:val="24"/>
                <w:lang w:val="ru-RU"/>
              </w:rPr>
              <w:t>оқу</w:t>
            </w:r>
            <w:r w:rsidRPr="00FB3577">
              <w:rPr>
                <w:rFonts w:eastAsia="Calibri" w:cs="Times New Roman"/>
                <w:strike w:val="0"/>
                <w:sz w:val="24"/>
                <w:szCs w:val="24"/>
              </w:rPr>
              <w:t xml:space="preserve"> </w:t>
            </w:r>
            <w:r w:rsidRPr="00BD69CD">
              <w:rPr>
                <w:rFonts w:eastAsia="Calibri" w:cs="Times New Roman"/>
                <w:strike w:val="0"/>
                <w:sz w:val="24"/>
                <w:szCs w:val="24"/>
                <w:lang w:val="ru-RU"/>
              </w:rPr>
              <w:t>ғимаратындағы</w:t>
            </w:r>
            <w:r w:rsidRPr="00FB3577">
              <w:rPr>
                <w:rFonts w:eastAsia="Calibri" w:cs="Times New Roman"/>
                <w:strike w:val="0"/>
                <w:sz w:val="24"/>
                <w:szCs w:val="24"/>
              </w:rPr>
              <w:t xml:space="preserve"> </w:t>
            </w:r>
            <w:r w:rsidRPr="00BD69CD">
              <w:rPr>
                <w:rFonts w:eastAsia="Calibri" w:cs="Times New Roman"/>
                <w:strike w:val="0"/>
                <w:sz w:val="24"/>
                <w:szCs w:val="24"/>
                <w:lang w:val="ru-RU"/>
              </w:rPr>
              <w:t>медициналық</w:t>
            </w:r>
            <w:r w:rsidRPr="00FB3577">
              <w:rPr>
                <w:rFonts w:eastAsia="Calibri" w:cs="Times New Roman"/>
                <w:strike w:val="0"/>
                <w:sz w:val="24"/>
                <w:szCs w:val="24"/>
              </w:rPr>
              <w:t xml:space="preserve"> </w:t>
            </w:r>
            <w:r w:rsidRPr="00BD69CD">
              <w:rPr>
                <w:rFonts w:eastAsia="Calibri" w:cs="Times New Roman"/>
                <w:strike w:val="0"/>
                <w:sz w:val="24"/>
                <w:szCs w:val="24"/>
                <w:lang w:val="ru-RU"/>
              </w:rPr>
              <w:t>кабинет</w:t>
            </w:r>
            <w:r w:rsidRPr="00FB3577">
              <w:rPr>
                <w:rFonts w:eastAsia="Calibri" w:cs="Times New Roman"/>
                <w:strike w:val="0"/>
                <w:sz w:val="24"/>
                <w:szCs w:val="24"/>
              </w:rPr>
              <w:t xml:space="preserve">. </w:t>
            </w:r>
            <w:r w:rsidRPr="00BD69CD">
              <w:rPr>
                <w:rFonts w:eastAsia="Calibri" w:cs="Times New Roman"/>
                <w:strike w:val="0"/>
                <w:sz w:val="24"/>
                <w:szCs w:val="24"/>
                <w:lang w:val="ru-RU"/>
              </w:rPr>
              <w:t>Акана Сере, 1А</w:t>
            </w:r>
          </w:p>
          <w:p w:rsidR="00BD69CD" w:rsidRPr="002772BD" w:rsidRDefault="00BD69CD" w:rsidP="00BD69CD">
            <w:pPr>
              <w:tabs>
                <w:tab w:val="clear" w:pos="2381"/>
              </w:tabs>
              <w:autoSpaceDE/>
              <w:autoSpaceDN/>
              <w:adjustRightInd/>
              <w:ind w:left="0" w:right="0" w:firstLine="0"/>
              <w:rPr>
                <w:rFonts w:eastAsia="Calibri" w:cs="Times New Roman"/>
                <w:strike w:val="0"/>
                <w:sz w:val="24"/>
                <w:szCs w:val="24"/>
                <w:lang w:val="ru-RU"/>
              </w:rPr>
            </w:pPr>
            <w:r w:rsidRPr="002772BD">
              <w:rPr>
                <w:rFonts w:eastAsia="Calibri" w:cs="Times New Roman"/>
                <w:b/>
                <w:strike w:val="0"/>
                <w:sz w:val="24"/>
                <w:szCs w:val="24"/>
                <w:lang w:val="ru-RU"/>
              </w:rPr>
              <w:t>11,1 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Керек емес</w:t>
            </w:r>
          </w:p>
        </w:tc>
        <w:tc>
          <w:tcPr>
            <w:tcW w:w="311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Жыл сайын косметикалық жөндеу жұмыстары жүргізіледі</w:t>
            </w:r>
          </w:p>
        </w:tc>
        <w:tc>
          <w:tcPr>
            <w:tcW w:w="3544" w:type="dxa"/>
            <w:tcBorders>
              <w:top w:val="single" w:sz="5" w:space="0" w:color="000000"/>
              <w:left w:val="single" w:sz="5" w:space="0" w:color="000000"/>
              <w:bottom w:val="single" w:sz="5" w:space="0" w:color="000000"/>
              <w:right w:val="single" w:sz="5" w:space="0" w:color="000000"/>
            </w:tcBorders>
            <w:vAlign w:val="center"/>
          </w:tcPr>
          <w:p w:rsidR="00BD69CD" w:rsidRPr="00E72272"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lang w:val="ru-RU"/>
              </w:rPr>
              <w:t>Алғашқы</w:t>
            </w:r>
            <w:r w:rsidRPr="00E72272">
              <w:rPr>
                <w:rFonts w:eastAsia="Calibri" w:cs="Times New Roman"/>
                <w:strike w:val="0"/>
                <w:sz w:val="24"/>
                <w:szCs w:val="24"/>
              </w:rPr>
              <w:t xml:space="preserve"> </w:t>
            </w:r>
            <w:r w:rsidRPr="00BD69CD">
              <w:rPr>
                <w:rFonts w:eastAsia="Calibri" w:cs="Times New Roman"/>
                <w:strike w:val="0"/>
                <w:sz w:val="24"/>
                <w:szCs w:val="24"/>
                <w:lang w:val="ru-RU"/>
              </w:rPr>
              <w:t>және</w:t>
            </w:r>
            <w:r w:rsidRPr="00E72272">
              <w:rPr>
                <w:rFonts w:eastAsia="Calibri" w:cs="Times New Roman"/>
                <w:strike w:val="0"/>
                <w:sz w:val="24"/>
                <w:szCs w:val="24"/>
              </w:rPr>
              <w:t xml:space="preserve"> </w:t>
            </w:r>
            <w:r w:rsidRPr="00BD69CD">
              <w:rPr>
                <w:rFonts w:eastAsia="Calibri" w:cs="Times New Roman"/>
                <w:strike w:val="0"/>
                <w:sz w:val="24"/>
                <w:szCs w:val="24"/>
                <w:lang w:val="ru-RU"/>
              </w:rPr>
              <w:t>алғашқы</w:t>
            </w:r>
            <w:r w:rsidRPr="00E72272">
              <w:rPr>
                <w:rFonts w:eastAsia="Calibri" w:cs="Times New Roman"/>
                <w:strike w:val="0"/>
                <w:sz w:val="24"/>
                <w:szCs w:val="24"/>
              </w:rPr>
              <w:t xml:space="preserve"> </w:t>
            </w:r>
            <w:r w:rsidRPr="00BD69CD">
              <w:rPr>
                <w:rFonts w:eastAsia="Calibri" w:cs="Times New Roman"/>
                <w:strike w:val="0"/>
                <w:sz w:val="24"/>
                <w:szCs w:val="24"/>
                <w:lang w:val="ru-RU"/>
              </w:rPr>
              <w:t>медициналық</w:t>
            </w:r>
            <w:r w:rsidRPr="00E72272">
              <w:rPr>
                <w:rFonts w:eastAsia="Calibri" w:cs="Times New Roman"/>
                <w:strike w:val="0"/>
                <w:sz w:val="24"/>
                <w:szCs w:val="24"/>
              </w:rPr>
              <w:t xml:space="preserve"> </w:t>
            </w:r>
            <w:r w:rsidRPr="00BD69CD">
              <w:rPr>
                <w:rFonts w:eastAsia="Calibri" w:cs="Times New Roman"/>
                <w:strike w:val="0"/>
                <w:sz w:val="24"/>
                <w:szCs w:val="24"/>
                <w:lang w:val="ru-RU"/>
              </w:rPr>
              <w:t>көмек</w:t>
            </w:r>
            <w:r w:rsidRPr="00E72272">
              <w:rPr>
                <w:rFonts w:eastAsia="Calibri" w:cs="Times New Roman"/>
                <w:strike w:val="0"/>
                <w:sz w:val="24"/>
                <w:szCs w:val="24"/>
              </w:rPr>
              <w:t xml:space="preserve"> </w:t>
            </w:r>
            <w:r w:rsidRPr="00BD69CD">
              <w:rPr>
                <w:rFonts w:eastAsia="Calibri" w:cs="Times New Roman"/>
                <w:strike w:val="0"/>
                <w:sz w:val="24"/>
                <w:szCs w:val="24"/>
                <w:lang w:val="ru-RU"/>
              </w:rPr>
              <w:t>көрсету</w:t>
            </w:r>
            <w:r w:rsidRPr="00E72272">
              <w:rPr>
                <w:rFonts w:eastAsia="Calibri" w:cs="Times New Roman"/>
                <w:strike w:val="0"/>
                <w:sz w:val="24"/>
                <w:szCs w:val="24"/>
              </w:rPr>
              <w:t xml:space="preserve"> </w:t>
            </w:r>
            <w:r w:rsidRPr="00BD69CD">
              <w:rPr>
                <w:rFonts w:eastAsia="Calibri" w:cs="Times New Roman"/>
                <w:strike w:val="0"/>
                <w:sz w:val="24"/>
                <w:szCs w:val="24"/>
                <w:lang w:val="ru-RU"/>
              </w:rPr>
              <w:t>үшін</w:t>
            </w:r>
            <w:r w:rsidRPr="00E72272">
              <w:rPr>
                <w:rFonts w:eastAsia="Calibri" w:cs="Times New Roman"/>
                <w:strike w:val="0"/>
                <w:sz w:val="24"/>
                <w:szCs w:val="24"/>
              </w:rPr>
              <w:t>.</w:t>
            </w:r>
          </w:p>
        </w:tc>
      </w:tr>
    </w:tbl>
    <w:p w:rsidR="00BD69CD" w:rsidRPr="00E72272" w:rsidRDefault="00BD69CD" w:rsidP="00BD69CD">
      <w:pPr>
        <w:widowControl w:val="0"/>
        <w:tabs>
          <w:tab w:val="clear" w:pos="2381"/>
          <w:tab w:val="left" w:pos="950"/>
        </w:tabs>
        <w:autoSpaceDE/>
        <w:autoSpaceDN/>
        <w:adjustRightInd/>
        <w:ind w:left="0" w:right="0" w:firstLine="0"/>
        <w:rPr>
          <w:rFonts w:cs="Times New Roman"/>
          <w:strike w:val="0"/>
          <w:sz w:val="24"/>
          <w:szCs w:val="24"/>
          <w:lang w:val="en-US" w:eastAsia="en-US"/>
        </w:rPr>
      </w:pPr>
    </w:p>
    <w:p w:rsidR="00BD69CD" w:rsidRPr="00E72272" w:rsidRDefault="00BD69CD" w:rsidP="00BD69CD">
      <w:pPr>
        <w:tabs>
          <w:tab w:val="clear" w:pos="2381"/>
          <w:tab w:val="left" w:pos="851"/>
          <w:tab w:val="left" w:pos="1134"/>
          <w:tab w:val="left" w:pos="1276"/>
        </w:tabs>
        <w:autoSpaceDE/>
        <w:autoSpaceDN/>
        <w:adjustRightInd/>
        <w:ind w:left="567" w:right="0" w:firstLine="0"/>
        <w:contextualSpacing/>
        <w:rPr>
          <w:rFonts w:eastAsia="Calibri" w:cs="Times New Roman"/>
          <w:strike w:val="0"/>
          <w:sz w:val="24"/>
          <w:szCs w:val="24"/>
          <w:lang w:val="en-US" w:eastAsia="en-US"/>
        </w:rPr>
      </w:pPr>
      <w:r w:rsidRPr="00E72272">
        <w:rPr>
          <w:rFonts w:eastAsia="Calibri" w:cs="Times New Roman"/>
          <w:strike w:val="0"/>
          <w:sz w:val="24"/>
          <w:szCs w:val="24"/>
          <w:lang w:val="en-US" w:eastAsia="en-US"/>
        </w:rPr>
        <w:t>8-</w:t>
      </w:r>
      <w:r w:rsidRPr="00BD69CD">
        <w:rPr>
          <w:rFonts w:eastAsia="Calibri" w:cs="Times New Roman"/>
          <w:strike w:val="0"/>
          <w:sz w:val="24"/>
          <w:szCs w:val="24"/>
          <w:lang w:eastAsia="en-US"/>
        </w:rPr>
        <w:t>кесте</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Материалдық</w:t>
      </w:r>
      <w:r w:rsidRPr="00E72272">
        <w:rPr>
          <w:rFonts w:eastAsia="Calibri" w:cs="Times New Roman"/>
          <w:strike w:val="0"/>
          <w:sz w:val="24"/>
          <w:szCs w:val="24"/>
          <w:lang w:val="en-US" w:eastAsia="en-US"/>
        </w:rPr>
        <w:t>-</w:t>
      </w:r>
      <w:r w:rsidRPr="00BD69CD">
        <w:rPr>
          <w:rFonts w:eastAsia="Calibri" w:cs="Times New Roman"/>
          <w:strike w:val="0"/>
          <w:sz w:val="24"/>
          <w:szCs w:val="24"/>
          <w:lang w:eastAsia="en-US"/>
        </w:rPr>
        <w:t>техникалық</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базаны</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нығайту</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күрделі</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және</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ағымдағы</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жөндеулер</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бойынша</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мәліметтер</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соңғы</w:t>
      </w:r>
      <w:r w:rsidRPr="00E72272">
        <w:rPr>
          <w:rFonts w:eastAsia="Calibri" w:cs="Times New Roman"/>
          <w:strike w:val="0"/>
          <w:sz w:val="24"/>
          <w:szCs w:val="24"/>
          <w:lang w:val="en-US" w:eastAsia="en-US"/>
        </w:rPr>
        <w:t xml:space="preserve"> 5 </w:t>
      </w:r>
      <w:r w:rsidRPr="00BD69CD">
        <w:rPr>
          <w:rFonts w:eastAsia="Calibri" w:cs="Times New Roman"/>
          <w:strike w:val="0"/>
          <w:sz w:val="24"/>
          <w:szCs w:val="24"/>
          <w:lang w:eastAsia="en-US"/>
        </w:rPr>
        <w:t>жылда</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оның</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ішінде</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ағымдағы</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жылы</w:t>
      </w:r>
      <w:r w:rsidRPr="00E72272">
        <w:rPr>
          <w:rFonts w:eastAsia="Calibri" w:cs="Times New Roman"/>
          <w:strike w:val="0"/>
          <w:sz w:val="24"/>
          <w:szCs w:val="24"/>
          <w:lang w:val="en-US" w:eastAsia="en-US"/>
        </w:rPr>
        <w:t>)</w:t>
      </w:r>
    </w:p>
    <w:p w:rsidR="00BD69CD" w:rsidRPr="00E72272" w:rsidRDefault="00BD69CD" w:rsidP="00BD69CD">
      <w:pPr>
        <w:tabs>
          <w:tab w:val="clear" w:pos="2381"/>
          <w:tab w:val="left" w:pos="851"/>
          <w:tab w:val="left" w:pos="1134"/>
          <w:tab w:val="left" w:pos="1276"/>
        </w:tabs>
        <w:autoSpaceDE/>
        <w:autoSpaceDN/>
        <w:adjustRightInd/>
        <w:ind w:left="567" w:right="0" w:firstLine="0"/>
        <w:contextualSpacing/>
        <w:rPr>
          <w:rFonts w:eastAsia="Calibri" w:cs="Times New Roman"/>
          <w:strike w:val="0"/>
          <w:sz w:val="24"/>
          <w:szCs w:val="24"/>
          <w:lang w:val="en-US"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463"/>
        <w:gridCol w:w="1199"/>
        <w:gridCol w:w="1418"/>
        <w:gridCol w:w="1559"/>
        <w:gridCol w:w="1276"/>
        <w:gridCol w:w="1275"/>
        <w:gridCol w:w="1418"/>
      </w:tblGrid>
      <w:tr w:rsidR="00BD69CD" w:rsidRPr="00BD69CD" w:rsidTr="00EC5B26">
        <w:trPr>
          <w:trHeight w:val="251"/>
        </w:trPr>
        <w:tc>
          <w:tcPr>
            <w:tcW w:w="423" w:type="dxa"/>
            <w:vMerge w:val="restart"/>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Жоқ.</w:t>
            </w:r>
          </w:p>
        </w:tc>
        <w:tc>
          <w:tcPr>
            <w:tcW w:w="1463" w:type="dxa"/>
            <w:vMerge w:val="restart"/>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Құрамдас</w:t>
            </w:r>
          </w:p>
        </w:tc>
        <w:tc>
          <w:tcPr>
            <w:tcW w:w="4176" w:type="dxa"/>
            <w:gridSpan w:val="3"/>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2018</w:t>
            </w:r>
          </w:p>
        </w:tc>
        <w:tc>
          <w:tcPr>
            <w:tcW w:w="3969" w:type="dxa"/>
            <w:gridSpan w:val="3"/>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2019</w:t>
            </w:r>
          </w:p>
        </w:tc>
      </w:tr>
      <w:tr w:rsidR="00BD69CD" w:rsidRPr="00BD69CD" w:rsidTr="00EC5B26">
        <w:trPr>
          <w:trHeight w:val="426"/>
        </w:trPr>
        <w:tc>
          <w:tcPr>
            <w:tcW w:w="423" w:type="dxa"/>
            <w:vMerge/>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b/>
                <w:strike w:val="0"/>
                <w:sz w:val="24"/>
                <w:szCs w:val="24"/>
                <w:lang w:eastAsia="en-US"/>
              </w:rPr>
            </w:pPr>
          </w:p>
        </w:tc>
        <w:tc>
          <w:tcPr>
            <w:tcW w:w="1463" w:type="dxa"/>
            <w:vMerge/>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p>
        </w:tc>
        <w:tc>
          <w:tcPr>
            <w:tcW w:w="1199"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Шығындар</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(табысты</w:t>
            </w:r>
            <w:r w:rsidRPr="00BD69CD">
              <w:rPr>
                <w:rFonts w:eastAsia="Calibri" w:cs="Times New Roman"/>
                <w:strike w:val="0"/>
                <w:sz w:val="24"/>
                <w:szCs w:val="24"/>
                <w:lang w:eastAsia="en-US"/>
              </w:rPr>
              <w:lastRenderedPageBreak/>
              <w:t>ң пайызы)</w:t>
            </w:r>
          </w:p>
        </w:tc>
        <w:tc>
          <w:tcPr>
            <w:tcW w:w="1418"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lastRenderedPageBreak/>
              <w:t>Қаржыландыру көздері</w:t>
            </w:r>
          </w:p>
        </w:tc>
        <w:tc>
          <w:tcPr>
            <w:tcW w:w="1559" w:type="dxa"/>
            <w:tcBorders>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Нәтиже</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val="en-US" w:eastAsia="en-US"/>
              </w:rPr>
              <w:t>(не жасалады)</w:t>
            </w:r>
          </w:p>
        </w:tc>
        <w:tc>
          <w:tcPr>
            <w:tcW w:w="1276" w:type="dxa"/>
            <w:tcBorders>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Шығындар</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(табысты</w:t>
            </w:r>
            <w:r w:rsidRPr="00BD69CD">
              <w:rPr>
                <w:rFonts w:eastAsia="Calibri" w:cs="Times New Roman"/>
                <w:strike w:val="0"/>
                <w:sz w:val="24"/>
                <w:szCs w:val="24"/>
                <w:lang w:eastAsia="en-US"/>
              </w:rPr>
              <w:lastRenderedPageBreak/>
              <w:t>ң пайызы)</w:t>
            </w:r>
          </w:p>
        </w:tc>
        <w:tc>
          <w:tcPr>
            <w:tcW w:w="1275" w:type="dxa"/>
            <w:tcBorders>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lastRenderedPageBreak/>
              <w:t>Қаржыландыру көздері</w:t>
            </w:r>
          </w:p>
        </w:tc>
        <w:tc>
          <w:tcPr>
            <w:tcW w:w="1418"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Нәтиже</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(не жасалады)</w:t>
            </w:r>
          </w:p>
        </w:tc>
      </w:tr>
      <w:tr w:rsidR="00BD69CD" w:rsidRPr="004448E0" w:rsidTr="00EC5B26">
        <w:tc>
          <w:tcPr>
            <w:tcW w:w="423" w:type="dxa"/>
            <w:tcBorders>
              <w:top w:val="single" w:sz="4" w:space="0" w:color="auto"/>
              <w:left w:val="single" w:sz="4" w:space="0" w:color="auto"/>
              <w:bottom w:val="single" w:sz="4" w:space="0" w:color="auto"/>
            </w:tcBorders>
          </w:tcPr>
          <w:p w:rsidR="00BD69CD" w:rsidRPr="00CB3143" w:rsidRDefault="00CB3143"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Pr>
                <w:rFonts w:eastAsia="Calibri" w:cs="Times New Roman"/>
                <w:strike w:val="0"/>
                <w:sz w:val="24"/>
                <w:szCs w:val="24"/>
                <w:lang w:eastAsia="en-US"/>
              </w:rPr>
              <w:t>1</w:t>
            </w:r>
          </w:p>
        </w:tc>
        <w:tc>
          <w:tcPr>
            <w:tcW w:w="1463"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Материалдық-техникалық базаны нығайту</w:t>
            </w:r>
          </w:p>
        </w:tc>
        <w:tc>
          <w:tcPr>
            <w:tcW w:w="1199"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3500 000,0 теңге</w:t>
            </w:r>
          </w:p>
        </w:tc>
        <w:tc>
          <w:tcPr>
            <w:tcW w:w="1418"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меншік</w:t>
            </w:r>
          </w:p>
        </w:tc>
        <w:tc>
          <w:tcPr>
            <w:tcW w:w="1559"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Шкафқа</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арналған</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кеңсе</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жиһазы</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шығарылды</w:t>
            </w:r>
          </w:p>
        </w:tc>
        <w:tc>
          <w:tcPr>
            <w:tcW w:w="1276"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4 800 000,0 теңге</w:t>
            </w:r>
          </w:p>
        </w:tc>
        <w:tc>
          <w:tcPr>
            <w:tcW w:w="1275"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меншік</w:t>
            </w:r>
          </w:p>
        </w:tc>
        <w:tc>
          <w:tcPr>
            <w:tcW w:w="1418"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Шкафқа</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арналған</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кеңсе</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жиһазы</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шығарылды</w:t>
            </w:r>
          </w:p>
        </w:tc>
      </w:tr>
      <w:tr w:rsidR="00BD69CD" w:rsidRPr="00BD69CD" w:rsidTr="00EC5B26">
        <w:tc>
          <w:tcPr>
            <w:tcW w:w="423"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2</w:t>
            </w:r>
          </w:p>
        </w:tc>
        <w:tc>
          <w:tcPr>
            <w:tcW w:w="1463"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Күрделі жөндеу</w:t>
            </w:r>
          </w:p>
        </w:tc>
        <w:tc>
          <w:tcPr>
            <w:tcW w:w="1199"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w:t>
            </w:r>
          </w:p>
        </w:tc>
        <w:tc>
          <w:tcPr>
            <w:tcW w:w="1418"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w:t>
            </w:r>
          </w:p>
        </w:tc>
        <w:tc>
          <w:tcPr>
            <w:tcW w:w="1559"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Қажет емес</w:t>
            </w:r>
          </w:p>
        </w:tc>
        <w:tc>
          <w:tcPr>
            <w:tcW w:w="1276"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w:t>
            </w:r>
          </w:p>
        </w:tc>
        <w:tc>
          <w:tcPr>
            <w:tcW w:w="1275"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w:t>
            </w:r>
          </w:p>
        </w:tc>
        <w:tc>
          <w:tcPr>
            <w:tcW w:w="1418"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Қажет емес</w:t>
            </w:r>
          </w:p>
        </w:tc>
      </w:tr>
      <w:tr w:rsidR="00BD69CD" w:rsidRPr="004448E0" w:rsidTr="00EC5B26">
        <w:tc>
          <w:tcPr>
            <w:tcW w:w="423"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3</w:t>
            </w:r>
          </w:p>
        </w:tc>
        <w:tc>
          <w:tcPr>
            <w:tcW w:w="1463"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Техникалық қызмет көрсету</w:t>
            </w:r>
          </w:p>
        </w:tc>
        <w:tc>
          <w:tcPr>
            <w:tcW w:w="1199"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16538 473,8 теңге</w:t>
            </w:r>
          </w:p>
        </w:tc>
        <w:tc>
          <w:tcPr>
            <w:tcW w:w="1418"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меншік</w:t>
            </w:r>
          </w:p>
        </w:tc>
        <w:tc>
          <w:tcPr>
            <w:tcW w:w="1559" w:type="dxa"/>
            <w:tcBorders>
              <w:top w:val="single" w:sz="4" w:space="0" w:color="auto"/>
              <w:bottom w:val="single" w:sz="4" w:space="0" w:color="auto"/>
            </w:tcBorders>
          </w:tcPr>
          <w:p w:rsidR="00BD69CD" w:rsidRPr="00E72272"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Жұмыс</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сметалық</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құжаттамаға</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сәйкес</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аяқталды</w:t>
            </w:r>
          </w:p>
        </w:tc>
        <w:tc>
          <w:tcPr>
            <w:tcW w:w="1276"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94141 542,2 теңге</w:t>
            </w:r>
          </w:p>
        </w:tc>
        <w:tc>
          <w:tcPr>
            <w:tcW w:w="1275"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меншік</w:t>
            </w:r>
          </w:p>
        </w:tc>
        <w:tc>
          <w:tcPr>
            <w:tcW w:w="1418" w:type="dxa"/>
            <w:tcBorders>
              <w:top w:val="single" w:sz="4" w:space="0" w:color="auto"/>
              <w:bottom w:val="single" w:sz="4" w:space="0" w:color="auto"/>
              <w:right w:val="single" w:sz="4" w:space="0" w:color="auto"/>
            </w:tcBorders>
          </w:tcPr>
          <w:p w:rsidR="00BD69CD" w:rsidRPr="00E72272"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Жұмыс</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сметалық</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құжаттамаға</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сәйкес</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аяқталды</w:t>
            </w:r>
          </w:p>
        </w:tc>
      </w:tr>
    </w:tbl>
    <w:p w:rsidR="00BD69CD" w:rsidRPr="00E72272" w:rsidRDefault="00BD69CD" w:rsidP="00BD69CD">
      <w:pPr>
        <w:widowControl w:val="0"/>
        <w:tabs>
          <w:tab w:val="clear" w:pos="2381"/>
          <w:tab w:val="left" w:pos="950"/>
        </w:tabs>
        <w:autoSpaceDE/>
        <w:autoSpaceDN/>
        <w:adjustRightInd/>
        <w:ind w:left="0" w:right="0" w:firstLine="0"/>
        <w:rPr>
          <w:rFonts w:cs="Times New Roman"/>
          <w:strike w:val="0"/>
          <w:sz w:val="24"/>
          <w:szCs w:val="24"/>
          <w:lang w:val="en-US" w:eastAsia="en-US"/>
        </w:rPr>
      </w:pPr>
    </w:p>
    <w:p w:rsidR="00BD69CD" w:rsidRPr="00BD69CD" w:rsidRDefault="00BD69CD" w:rsidP="00BD69CD">
      <w:pPr>
        <w:widowControl w:val="0"/>
        <w:tabs>
          <w:tab w:val="clear" w:pos="2381"/>
        </w:tabs>
        <w:autoSpaceDE/>
        <w:autoSpaceDN/>
        <w:adjustRightInd/>
        <w:spacing w:before="40"/>
        <w:ind w:left="229" w:right="0" w:firstLine="0"/>
        <w:jc w:val="left"/>
        <w:rPr>
          <w:rFonts w:eastAsia="Calibri" w:cs="Times New Roman"/>
          <w:i/>
          <w:strike w:val="0"/>
          <w:sz w:val="24"/>
          <w:szCs w:val="24"/>
          <w:lang w:eastAsia="en-US"/>
        </w:rPr>
      </w:pPr>
      <w:r w:rsidRPr="00BD69CD">
        <w:rPr>
          <w:rFonts w:eastAsia="Calibri" w:cs="Times New Roman"/>
          <w:i/>
          <w:strike w:val="0"/>
          <w:sz w:val="24"/>
          <w:szCs w:val="24"/>
          <w:lang w:eastAsia="en-US"/>
        </w:rPr>
        <w:t>Кестенің жалғасы</w:t>
      </w:r>
    </w:p>
    <w:p w:rsidR="00BD69CD" w:rsidRPr="00BD69CD" w:rsidRDefault="00BD69CD" w:rsidP="00BD69CD">
      <w:pPr>
        <w:tabs>
          <w:tab w:val="clear" w:pos="2381"/>
          <w:tab w:val="left" w:pos="851"/>
          <w:tab w:val="left" w:pos="1134"/>
          <w:tab w:val="left" w:pos="1276"/>
        </w:tabs>
        <w:autoSpaceDE/>
        <w:autoSpaceDN/>
        <w:adjustRightInd/>
        <w:ind w:left="567" w:right="0" w:firstLine="0"/>
        <w:contextualSpacing/>
        <w:rPr>
          <w:rFonts w:eastAsia="Calibri" w:cs="Times New Roman"/>
          <w:strike w:val="0"/>
          <w:sz w:val="24"/>
          <w:szCs w:val="24"/>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60"/>
        <w:gridCol w:w="1701"/>
        <w:gridCol w:w="1417"/>
        <w:gridCol w:w="1559"/>
        <w:gridCol w:w="1985"/>
      </w:tblGrid>
      <w:tr w:rsidR="00BD69CD" w:rsidRPr="00BD69CD" w:rsidTr="00EC5B26">
        <w:trPr>
          <w:trHeight w:val="251"/>
        </w:trPr>
        <w:tc>
          <w:tcPr>
            <w:tcW w:w="4503" w:type="dxa"/>
            <w:gridSpan w:val="3"/>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2020</w:t>
            </w:r>
          </w:p>
        </w:tc>
        <w:tc>
          <w:tcPr>
            <w:tcW w:w="4961" w:type="dxa"/>
            <w:gridSpan w:val="3"/>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2021</w:t>
            </w:r>
          </w:p>
        </w:tc>
      </w:tr>
      <w:tr w:rsidR="00BD69CD" w:rsidRPr="00BD69CD" w:rsidTr="00EC5B26">
        <w:trPr>
          <w:trHeight w:val="426"/>
        </w:trPr>
        <w:tc>
          <w:tcPr>
            <w:tcW w:w="1242"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Шығындар</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(табыстың пайызы)</w:t>
            </w:r>
          </w:p>
        </w:tc>
        <w:tc>
          <w:tcPr>
            <w:tcW w:w="1560"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Қаржыландыру көздері</w:t>
            </w:r>
          </w:p>
        </w:tc>
        <w:tc>
          <w:tcPr>
            <w:tcW w:w="1701" w:type="dxa"/>
            <w:tcBorders>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Шығындар</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(табыстың пайызы)</w:t>
            </w:r>
          </w:p>
        </w:tc>
        <w:tc>
          <w:tcPr>
            <w:tcW w:w="1417" w:type="dxa"/>
            <w:tcBorders>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Шығындар</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(табыстың пайызы)</w:t>
            </w:r>
          </w:p>
        </w:tc>
        <w:tc>
          <w:tcPr>
            <w:tcW w:w="1559" w:type="dxa"/>
            <w:tcBorders>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Қаржыландыру көздері</w:t>
            </w:r>
          </w:p>
        </w:tc>
        <w:tc>
          <w:tcPr>
            <w:tcW w:w="1985"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Нәтиже</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(не жасалады)</w:t>
            </w:r>
          </w:p>
        </w:tc>
      </w:tr>
      <w:tr w:rsidR="00BD69CD" w:rsidRPr="004448E0" w:rsidTr="00EC5B26">
        <w:tc>
          <w:tcPr>
            <w:tcW w:w="12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3560000,0 теңге</w:t>
            </w:r>
          </w:p>
        </w:tc>
        <w:tc>
          <w:tcPr>
            <w:tcW w:w="1560"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меншік</w:t>
            </w:r>
          </w:p>
        </w:tc>
        <w:tc>
          <w:tcPr>
            <w:tcW w:w="1701"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Шкафқа</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арналған</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кеңсе</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жиһазы</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шығарылды</w:t>
            </w:r>
          </w:p>
        </w:tc>
        <w:tc>
          <w:tcPr>
            <w:tcW w:w="1417"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3000000,0 теңге</w:t>
            </w:r>
          </w:p>
        </w:tc>
        <w:tc>
          <w:tcPr>
            <w:tcW w:w="1559"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меншік</w:t>
            </w:r>
          </w:p>
        </w:tc>
        <w:tc>
          <w:tcPr>
            <w:tcW w:w="1985"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Шкафқа</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арналған</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кеңсе</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жиһазы</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шығарылды</w:t>
            </w:r>
          </w:p>
        </w:tc>
      </w:tr>
      <w:tr w:rsidR="00BD69CD" w:rsidRPr="00BD69CD" w:rsidTr="00EC5B26">
        <w:tc>
          <w:tcPr>
            <w:tcW w:w="12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w:t>
            </w:r>
          </w:p>
        </w:tc>
        <w:tc>
          <w:tcPr>
            <w:tcW w:w="1560"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w:t>
            </w:r>
          </w:p>
        </w:tc>
        <w:tc>
          <w:tcPr>
            <w:tcW w:w="1701"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Қажет емес</w:t>
            </w:r>
          </w:p>
        </w:tc>
        <w:tc>
          <w:tcPr>
            <w:tcW w:w="1417"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w:t>
            </w:r>
          </w:p>
        </w:tc>
        <w:tc>
          <w:tcPr>
            <w:tcW w:w="1559"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w:t>
            </w:r>
          </w:p>
        </w:tc>
        <w:tc>
          <w:tcPr>
            <w:tcW w:w="1985"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Қажет емес</w:t>
            </w:r>
          </w:p>
        </w:tc>
      </w:tr>
      <w:tr w:rsidR="00BD69CD" w:rsidRPr="004448E0" w:rsidTr="00EC5B26">
        <w:tc>
          <w:tcPr>
            <w:tcW w:w="12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56 014 753,0 теңге</w:t>
            </w:r>
          </w:p>
        </w:tc>
        <w:tc>
          <w:tcPr>
            <w:tcW w:w="1560"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меншік</w:t>
            </w:r>
          </w:p>
        </w:tc>
        <w:tc>
          <w:tcPr>
            <w:tcW w:w="1701" w:type="dxa"/>
            <w:tcBorders>
              <w:top w:val="single" w:sz="4" w:space="0" w:color="auto"/>
              <w:bottom w:val="single" w:sz="4" w:space="0" w:color="auto"/>
            </w:tcBorders>
          </w:tcPr>
          <w:p w:rsidR="00BD69CD" w:rsidRPr="00E72272"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Жұмыс</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сметалық</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құжаттамаға</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сәйкес</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аяқталды</w:t>
            </w:r>
          </w:p>
        </w:tc>
        <w:tc>
          <w:tcPr>
            <w:tcW w:w="1417"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28 800</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000,0</w:t>
            </w:r>
          </w:p>
        </w:tc>
        <w:tc>
          <w:tcPr>
            <w:tcW w:w="1559"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меншік</w:t>
            </w:r>
          </w:p>
        </w:tc>
        <w:tc>
          <w:tcPr>
            <w:tcW w:w="1985" w:type="dxa"/>
            <w:tcBorders>
              <w:top w:val="single" w:sz="4" w:space="0" w:color="auto"/>
              <w:bottom w:val="single" w:sz="4" w:space="0" w:color="auto"/>
              <w:right w:val="single" w:sz="4" w:space="0" w:color="auto"/>
            </w:tcBorders>
          </w:tcPr>
          <w:p w:rsidR="00BD69CD" w:rsidRPr="00E72272"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Жұмыс</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сметалық</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құжаттамаға</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сәйкес</w:t>
            </w:r>
            <w:r w:rsidRPr="00E72272">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аяқталды</w:t>
            </w:r>
          </w:p>
        </w:tc>
      </w:tr>
    </w:tbl>
    <w:p w:rsidR="00BD69CD" w:rsidRPr="00E72272" w:rsidRDefault="00BD69CD" w:rsidP="00BD69CD">
      <w:pPr>
        <w:widowControl w:val="0"/>
        <w:tabs>
          <w:tab w:val="clear" w:pos="2381"/>
        </w:tabs>
        <w:autoSpaceDE/>
        <w:autoSpaceDN/>
        <w:adjustRightInd/>
        <w:spacing w:before="40"/>
        <w:ind w:left="567" w:right="0" w:firstLine="0"/>
        <w:jc w:val="left"/>
        <w:outlineLvl w:val="1"/>
        <w:rPr>
          <w:rFonts w:cs="Times New Roman"/>
          <w:bCs/>
          <w:strike w:val="0"/>
          <w:sz w:val="24"/>
          <w:szCs w:val="24"/>
          <w:lang w:val="en-US" w:eastAsia="en-US"/>
        </w:rPr>
      </w:pPr>
    </w:p>
    <w:p w:rsidR="00BD69CD" w:rsidRPr="00BD69CD" w:rsidRDefault="00BD69CD" w:rsidP="00BD69CD">
      <w:pPr>
        <w:widowControl w:val="0"/>
        <w:tabs>
          <w:tab w:val="clear" w:pos="2381"/>
        </w:tabs>
        <w:autoSpaceDE/>
        <w:autoSpaceDN/>
        <w:adjustRightInd/>
        <w:spacing w:before="40"/>
        <w:ind w:left="567" w:right="0" w:firstLine="0"/>
        <w:jc w:val="left"/>
        <w:outlineLvl w:val="1"/>
        <w:rPr>
          <w:rFonts w:cs="Times New Roman"/>
          <w:bCs/>
          <w:strike w:val="0"/>
          <w:spacing w:val="-10"/>
          <w:sz w:val="24"/>
          <w:szCs w:val="24"/>
          <w:lang w:eastAsia="en-US"/>
        </w:rPr>
      </w:pPr>
      <w:r w:rsidRPr="00BD69CD">
        <w:rPr>
          <w:rFonts w:cs="Times New Roman"/>
          <w:bCs/>
          <w:strike w:val="0"/>
          <w:sz w:val="24"/>
          <w:szCs w:val="24"/>
          <w:lang w:eastAsia="en-US"/>
        </w:rPr>
        <w:t>ҚОСЫМША В3</w:t>
      </w:r>
    </w:p>
    <w:p w:rsidR="00BD69CD" w:rsidRPr="00BD69CD" w:rsidRDefault="00BD69CD" w:rsidP="00BD69CD">
      <w:pPr>
        <w:widowControl w:val="0"/>
        <w:tabs>
          <w:tab w:val="clear" w:pos="2381"/>
          <w:tab w:val="left" w:pos="709"/>
          <w:tab w:val="left" w:pos="8647"/>
        </w:tabs>
        <w:autoSpaceDE/>
        <w:autoSpaceDN/>
        <w:adjustRightInd/>
        <w:ind w:left="567" w:right="0" w:firstLine="0"/>
        <w:rPr>
          <w:rFonts w:eastAsia="Calibri" w:cs="Times New Roman"/>
          <w:strike w:val="0"/>
          <w:sz w:val="24"/>
          <w:szCs w:val="24"/>
          <w:lang w:eastAsia="en-US"/>
        </w:rPr>
      </w:pPr>
      <w:r w:rsidRPr="00BD69CD">
        <w:rPr>
          <w:rFonts w:eastAsia="Calibri" w:cs="Times New Roman"/>
          <w:strike w:val="0"/>
          <w:sz w:val="24"/>
          <w:szCs w:val="24"/>
          <w:lang w:eastAsia="en-US"/>
        </w:rPr>
        <w:t>Кадр бөлімі</w:t>
      </w:r>
    </w:p>
    <w:p w:rsidR="00BD69CD" w:rsidRPr="00BD69CD" w:rsidRDefault="00BD69CD" w:rsidP="006F63B9">
      <w:pPr>
        <w:widowControl w:val="0"/>
        <w:numPr>
          <w:ilvl w:val="6"/>
          <w:numId w:val="30"/>
        </w:numPr>
        <w:autoSpaceDE/>
        <w:autoSpaceDN/>
        <w:adjustRightInd/>
        <w:spacing w:before="40"/>
        <w:ind w:right="0"/>
        <w:jc w:val="left"/>
        <w:outlineLvl w:val="1"/>
        <w:rPr>
          <w:rFonts w:cs="Times New Roman"/>
          <w:bCs/>
          <w:strike w:val="0"/>
          <w:spacing w:val="-10"/>
          <w:sz w:val="24"/>
          <w:szCs w:val="24"/>
          <w:lang w:eastAsia="en-US"/>
        </w:rPr>
      </w:pPr>
      <w:r w:rsidRPr="00BD69CD">
        <w:rPr>
          <w:rFonts w:cs="Times New Roman"/>
          <w:bCs/>
          <w:strike w:val="0"/>
          <w:spacing w:val="-10"/>
          <w:sz w:val="24"/>
          <w:szCs w:val="24"/>
          <w:lang w:eastAsia="en-US"/>
        </w:rPr>
        <w:t>Қызметкерлер</w:t>
      </w:r>
    </w:p>
    <w:p w:rsidR="00BD69CD" w:rsidRPr="00BD69CD" w:rsidRDefault="00BD69CD" w:rsidP="00BD69CD">
      <w:pPr>
        <w:widowControl w:val="0"/>
        <w:tabs>
          <w:tab w:val="clear" w:pos="2381"/>
          <w:tab w:val="left" w:pos="993"/>
        </w:tabs>
        <w:autoSpaceDE/>
        <w:autoSpaceDN/>
        <w:adjustRightInd/>
        <w:spacing w:before="40"/>
        <w:ind w:left="567" w:right="0" w:firstLine="0"/>
        <w:jc w:val="left"/>
        <w:outlineLvl w:val="1"/>
        <w:rPr>
          <w:rFonts w:cs="Times New Roman"/>
          <w:strike w:val="0"/>
          <w:sz w:val="24"/>
          <w:szCs w:val="24"/>
          <w:lang w:eastAsia="en-US"/>
        </w:rPr>
      </w:pPr>
      <w:r w:rsidRPr="00BD69CD">
        <w:rPr>
          <w:rFonts w:cs="Times New Roman"/>
          <w:bCs/>
          <w:strike w:val="0"/>
          <w:sz w:val="24"/>
          <w:szCs w:val="24"/>
          <w:lang w:eastAsia="en-US"/>
        </w:rPr>
        <w:t>Кесте 1. ОО/ОП-тағы оқытушылар құрамы туралы негізгі ақпарат</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gridCol w:w="1543"/>
        <w:gridCol w:w="1558"/>
        <w:gridCol w:w="1270"/>
        <w:gridCol w:w="1843"/>
        <w:gridCol w:w="1275"/>
      </w:tblGrid>
      <w:tr w:rsidR="00BD69CD" w:rsidRPr="00BD69CD" w:rsidTr="00EC5B26">
        <w:trPr>
          <w:trHeight w:hRule="exact" w:val="835"/>
        </w:trPr>
        <w:tc>
          <w:tcPr>
            <w:tcW w:w="2400" w:type="dxa"/>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eastAsia="en-US"/>
              </w:rPr>
            </w:pPr>
          </w:p>
        </w:tc>
        <w:tc>
          <w:tcPr>
            <w:tcW w:w="1543" w:type="dxa"/>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eastAsia="en-US"/>
              </w:rPr>
            </w:pPr>
          </w:p>
        </w:tc>
        <w:tc>
          <w:tcPr>
            <w:tcW w:w="1558" w:type="dxa"/>
          </w:tcPr>
          <w:p w:rsidR="00BD69CD" w:rsidRPr="00BD69CD" w:rsidRDefault="00BD69CD" w:rsidP="00BD69CD">
            <w:pPr>
              <w:widowControl w:val="0"/>
              <w:tabs>
                <w:tab w:val="clear" w:pos="2381"/>
              </w:tabs>
              <w:autoSpaceDE/>
              <w:autoSpaceDN/>
              <w:adjustRightInd/>
              <w:spacing w:before="135" w:line="242" w:lineRule="auto"/>
              <w:ind w:left="0" w:right="231" w:firstLine="0"/>
              <w:jc w:val="left"/>
              <w:rPr>
                <w:rFonts w:eastAsia="Calibri" w:cs="Times New Roman"/>
                <w:strike w:val="0"/>
                <w:sz w:val="24"/>
                <w:szCs w:val="22"/>
                <w:lang w:val="en-US" w:eastAsia="en-US"/>
              </w:rPr>
            </w:pPr>
            <w:r w:rsidRPr="00BD69CD">
              <w:rPr>
                <w:rFonts w:eastAsia="Calibri" w:cs="Times New Roman"/>
                <w:strike w:val="0"/>
                <w:w w:val="95"/>
                <w:sz w:val="24"/>
                <w:szCs w:val="22"/>
                <w:lang w:val="en-US" w:eastAsia="en-US"/>
              </w:rPr>
              <w:t>Негізгі</w:t>
            </w:r>
            <w:r w:rsidRPr="00BD69CD">
              <w:rPr>
                <w:rFonts w:eastAsia="Calibri" w:cs="Times New Roman"/>
                <w:strike w:val="0"/>
                <w:sz w:val="24"/>
                <w:szCs w:val="22"/>
                <w:lang w:val="en-US" w:eastAsia="en-US"/>
              </w:rPr>
              <w:t>күй</w:t>
            </w:r>
          </w:p>
        </w:tc>
        <w:tc>
          <w:tcPr>
            <w:tcW w:w="1270" w:type="dxa"/>
          </w:tcPr>
          <w:p w:rsidR="00BD69CD" w:rsidRPr="00BD69CD" w:rsidRDefault="00BD69CD" w:rsidP="00BD69CD">
            <w:pPr>
              <w:widowControl w:val="0"/>
              <w:tabs>
                <w:tab w:val="clear" w:pos="2381"/>
              </w:tabs>
              <w:autoSpaceDE/>
              <w:autoSpaceDN/>
              <w:adjustRightInd/>
              <w:spacing w:before="135"/>
              <w:ind w:left="0" w:right="0" w:firstLine="0"/>
              <w:jc w:val="center"/>
              <w:rPr>
                <w:rFonts w:eastAsia="Calibri" w:cs="Times New Roman"/>
                <w:strike w:val="0"/>
                <w:sz w:val="24"/>
                <w:szCs w:val="22"/>
                <w:lang w:val="en-US" w:eastAsia="en-US"/>
              </w:rPr>
            </w:pPr>
          </w:p>
        </w:tc>
        <w:tc>
          <w:tcPr>
            <w:tcW w:w="1843" w:type="dxa"/>
          </w:tcPr>
          <w:p w:rsidR="00BD69CD" w:rsidRPr="00BD69CD" w:rsidRDefault="00BD69CD" w:rsidP="00BD69CD">
            <w:pPr>
              <w:widowControl w:val="0"/>
              <w:tabs>
                <w:tab w:val="clear" w:pos="2381"/>
              </w:tabs>
              <w:autoSpaceDE/>
              <w:autoSpaceDN/>
              <w:adjustRightInd/>
              <w:spacing w:before="135"/>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Фриланс (толық емес жұмыс күні)</w:t>
            </w:r>
          </w:p>
          <w:p w:rsidR="00BD69CD" w:rsidRPr="00BD69CD" w:rsidRDefault="00BD69CD" w:rsidP="00BD69CD">
            <w:pPr>
              <w:widowControl w:val="0"/>
              <w:tabs>
                <w:tab w:val="clear" w:pos="2381"/>
              </w:tabs>
              <w:autoSpaceDE/>
              <w:autoSpaceDN/>
              <w:adjustRightInd/>
              <w:spacing w:before="135"/>
              <w:ind w:left="0" w:right="0" w:firstLine="0"/>
              <w:jc w:val="center"/>
              <w:rPr>
                <w:rFonts w:eastAsia="Calibri" w:cs="Times New Roman"/>
                <w:strike w:val="0"/>
                <w:sz w:val="24"/>
                <w:szCs w:val="22"/>
                <w:lang w:val="en-US" w:eastAsia="en-US"/>
              </w:rPr>
            </w:pPr>
          </w:p>
        </w:tc>
        <w:tc>
          <w:tcPr>
            <w:tcW w:w="1275" w:type="dxa"/>
          </w:tcPr>
          <w:p w:rsidR="00BD69CD" w:rsidRPr="00BD69CD" w:rsidRDefault="00BD69CD" w:rsidP="00BD69CD">
            <w:pPr>
              <w:widowControl w:val="0"/>
              <w:tabs>
                <w:tab w:val="clear" w:pos="2381"/>
              </w:tabs>
              <w:autoSpaceDE/>
              <w:autoSpaceDN/>
              <w:adjustRightInd/>
              <w:ind w:left="0" w:right="103"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Барлығы (жалпы қызметкерлер)</w:t>
            </w:r>
          </w:p>
        </w:tc>
      </w:tr>
      <w:tr w:rsidR="00BD69CD" w:rsidRPr="00BD69CD" w:rsidTr="00EC5B26">
        <w:trPr>
          <w:trHeight w:hRule="exact" w:val="326"/>
        </w:trPr>
        <w:tc>
          <w:tcPr>
            <w:tcW w:w="2400" w:type="dxa"/>
            <w:vMerge w:val="restart"/>
            <w:vAlign w:val="center"/>
          </w:tcPr>
          <w:p w:rsidR="00BD69CD" w:rsidRPr="00BD69CD" w:rsidRDefault="00BD69CD" w:rsidP="00BD69CD">
            <w:pPr>
              <w:widowControl w:val="0"/>
              <w:tabs>
                <w:tab w:val="clear" w:pos="2381"/>
              </w:tabs>
              <w:autoSpaceDE/>
              <w:autoSpaceDN/>
              <w:adjustRightInd/>
              <w:spacing w:line="272" w:lineRule="exact"/>
              <w:ind w:left="104"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Көру</w:t>
            </w:r>
            <w:r w:rsidRPr="00BD69CD">
              <w:rPr>
                <w:rFonts w:eastAsia="Calibri" w:cs="Times New Roman"/>
                <w:strike w:val="0"/>
                <w:sz w:val="24"/>
                <w:szCs w:val="22"/>
                <w:lang w:val="en-US" w:eastAsia="en-US"/>
              </w:rPr>
              <w:tab/>
              <w:t>жұмыспен қамту</w:t>
            </w:r>
          </w:p>
          <w:p w:rsidR="00BD69CD" w:rsidRPr="00BD69CD" w:rsidRDefault="00BD69CD" w:rsidP="00BD69CD">
            <w:pPr>
              <w:widowControl w:val="0"/>
              <w:tabs>
                <w:tab w:val="clear" w:pos="2381"/>
              </w:tabs>
              <w:autoSpaceDE/>
              <w:autoSpaceDN/>
              <w:adjustRightInd/>
              <w:spacing w:line="272" w:lineRule="exact"/>
              <w:ind w:left="104"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(конкурс)</w:t>
            </w:r>
          </w:p>
        </w:tc>
        <w:tc>
          <w:tcPr>
            <w:tcW w:w="1543" w:type="dxa"/>
          </w:tcPr>
          <w:p w:rsidR="00BD69CD" w:rsidRPr="00BD69CD" w:rsidRDefault="00BD69CD" w:rsidP="00BD69CD">
            <w:pPr>
              <w:widowControl w:val="0"/>
              <w:tabs>
                <w:tab w:val="clear" w:pos="2381"/>
              </w:tabs>
              <w:autoSpaceDE/>
              <w:autoSpaceDN/>
              <w:adjustRightInd/>
              <w:spacing w:before="17"/>
              <w:ind w:left="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1.0</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368</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368</w:t>
            </w:r>
          </w:p>
        </w:tc>
      </w:tr>
      <w:tr w:rsidR="00BD69CD" w:rsidRPr="00BD69CD" w:rsidTr="00EC5B26">
        <w:trPr>
          <w:trHeight w:hRule="exact" w:val="283"/>
        </w:trPr>
        <w:tc>
          <w:tcPr>
            <w:tcW w:w="2400" w:type="dxa"/>
            <w:vMerge/>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43" w:type="dxa"/>
          </w:tcPr>
          <w:p w:rsidR="00BD69CD" w:rsidRPr="00BD69CD" w:rsidRDefault="00BD69CD" w:rsidP="00BD69CD">
            <w:pPr>
              <w:widowControl w:val="0"/>
              <w:tabs>
                <w:tab w:val="clear" w:pos="2381"/>
              </w:tabs>
              <w:autoSpaceDE/>
              <w:autoSpaceDN/>
              <w:adjustRightInd/>
              <w:spacing w:line="272" w:lineRule="exact"/>
              <w:ind w:left="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0,5</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29</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53</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82</w:t>
            </w:r>
          </w:p>
        </w:tc>
      </w:tr>
      <w:tr w:rsidR="00BD69CD" w:rsidRPr="00BD69CD" w:rsidTr="00EC5B26">
        <w:trPr>
          <w:trHeight w:hRule="exact" w:val="305"/>
        </w:trPr>
        <w:tc>
          <w:tcPr>
            <w:tcW w:w="2400" w:type="dxa"/>
            <w:vMerge/>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43" w:type="dxa"/>
          </w:tcPr>
          <w:p w:rsidR="00BD69CD" w:rsidRPr="00BD69CD" w:rsidRDefault="00BD69CD" w:rsidP="00BD69CD">
            <w:pPr>
              <w:widowControl w:val="0"/>
              <w:tabs>
                <w:tab w:val="clear" w:pos="2381"/>
              </w:tabs>
              <w:autoSpaceDE/>
              <w:autoSpaceDN/>
              <w:adjustRightInd/>
              <w:spacing w:line="272" w:lineRule="exact"/>
              <w:ind w:left="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0,25</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13</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49</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62</w:t>
            </w:r>
          </w:p>
        </w:tc>
      </w:tr>
      <w:tr w:rsidR="00BD69CD" w:rsidRPr="00BD69CD" w:rsidTr="00EC5B26">
        <w:trPr>
          <w:trHeight w:hRule="exact" w:val="322"/>
        </w:trPr>
        <w:tc>
          <w:tcPr>
            <w:tcW w:w="2400" w:type="dxa"/>
          </w:tcPr>
          <w:p w:rsidR="00BD69CD" w:rsidRPr="00BD69CD" w:rsidRDefault="00BD69CD" w:rsidP="00BD69CD">
            <w:pPr>
              <w:widowControl w:val="0"/>
              <w:tabs>
                <w:tab w:val="clear" w:pos="2381"/>
              </w:tabs>
              <w:autoSpaceDE/>
              <w:autoSpaceDN/>
              <w:adjustRightInd/>
              <w:spacing w:line="272" w:lineRule="exact"/>
              <w:ind w:left="104"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Орта жас</w:t>
            </w:r>
          </w:p>
        </w:tc>
        <w:tc>
          <w:tcPr>
            <w:tcW w:w="1543" w:type="dxa"/>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49.1</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44,0</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46.5</w:t>
            </w:r>
          </w:p>
        </w:tc>
      </w:tr>
      <w:tr w:rsidR="00BD69CD" w:rsidRPr="00BD69CD" w:rsidTr="00EC5B26">
        <w:trPr>
          <w:trHeight w:hRule="exact" w:val="578"/>
        </w:trPr>
        <w:tc>
          <w:tcPr>
            <w:tcW w:w="2400" w:type="dxa"/>
            <w:vMerge w:val="restart"/>
          </w:tcPr>
          <w:p w:rsidR="00BD69CD" w:rsidRPr="00BD69CD" w:rsidRDefault="00BD69CD" w:rsidP="00BD69CD">
            <w:pPr>
              <w:widowControl w:val="0"/>
              <w:tabs>
                <w:tab w:val="clear" w:pos="2381"/>
              </w:tabs>
              <w:autoSpaceDE/>
              <w:autoSpaceDN/>
              <w:adjustRightInd/>
              <w:ind w:left="0" w:right="0" w:firstLine="0"/>
              <w:jc w:val="left"/>
              <w:rPr>
                <w:rFonts w:eastAsia="Calibri" w:cs="Times New Roman"/>
                <w:bCs/>
                <w:strike w:val="0"/>
                <w:sz w:val="24"/>
                <w:szCs w:val="22"/>
                <w:lang w:val="en-US" w:eastAsia="en-US"/>
              </w:rPr>
            </w:pPr>
          </w:p>
          <w:p w:rsidR="00BD69CD" w:rsidRPr="00BD69CD" w:rsidRDefault="00BD69CD" w:rsidP="00BD69CD">
            <w:pPr>
              <w:widowControl w:val="0"/>
              <w:tabs>
                <w:tab w:val="clear" w:pos="2381"/>
              </w:tabs>
              <w:autoSpaceDE/>
              <w:autoSpaceDN/>
              <w:adjustRightInd/>
              <w:ind w:left="0" w:right="0" w:firstLine="0"/>
              <w:jc w:val="left"/>
              <w:rPr>
                <w:rFonts w:eastAsia="Calibri" w:cs="Times New Roman"/>
                <w:bCs/>
                <w:strike w:val="0"/>
                <w:sz w:val="24"/>
                <w:szCs w:val="22"/>
                <w:lang w:val="en-US" w:eastAsia="en-US"/>
              </w:rPr>
            </w:pPr>
          </w:p>
          <w:p w:rsidR="00BD69CD" w:rsidRPr="00BD69CD" w:rsidRDefault="00BD69CD" w:rsidP="00BD69CD">
            <w:pPr>
              <w:widowControl w:val="0"/>
              <w:tabs>
                <w:tab w:val="clear" w:pos="2381"/>
              </w:tabs>
              <w:autoSpaceDE/>
              <w:autoSpaceDN/>
              <w:adjustRightInd/>
              <w:ind w:left="0" w:right="0" w:firstLine="0"/>
              <w:jc w:val="left"/>
              <w:rPr>
                <w:rFonts w:eastAsia="Calibri" w:cs="Times New Roman"/>
                <w:bCs/>
                <w:strike w:val="0"/>
                <w:sz w:val="24"/>
                <w:szCs w:val="22"/>
                <w:lang w:val="en-US" w:eastAsia="en-US"/>
              </w:rPr>
            </w:pPr>
          </w:p>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Дипломның болуы</w:t>
            </w:r>
          </w:p>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4"/>
                <w:szCs w:val="22"/>
                <w:lang w:val="en-US" w:eastAsia="en-US"/>
              </w:rPr>
            </w:pPr>
          </w:p>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543" w:type="dxa"/>
          </w:tcPr>
          <w:p w:rsidR="00BD69CD" w:rsidRPr="00BD69CD" w:rsidRDefault="00BD69CD"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lastRenderedPageBreak/>
              <w:t>ғылым магистрі</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199</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37</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236</w:t>
            </w:r>
          </w:p>
        </w:tc>
      </w:tr>
      <w:tr w:rsidR="00BD69CD" w:rsidRPr="00BD69CD" w:rsidTr="00EC5B26">
        <w:trPr>
          <w:trHeight w:hRule="exact" w:val="562"/>
        </w:trPr>
        <w:tc>
          <w:tcPr>
            <w:tcW w:w="2400" w:type="dxa"/>
            <w:vMerge/>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p>
        </w:tc>
        <w:tc>
          <w:tcPr>
            <w:tcW w:w="1543" w:type="dxa"/>
          </w:tcPr>
          <w:p w:rsidR="00BD69CD" w:rsidRPr="00BD69CD" w:rsidRDefault="00BD69CD"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PhD</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94</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он бес</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109</w:t>
            </w:r>
          </w:p>
        </w:tc>
      </w:tr>
      <w:tr w:rsidR="00BD69CD" w:rsidRPr="00BD69CD" w:rsidTr="00EC5B26">
        <w:trPr>
          <w:trHeight w:hRule="exact" w:val="309"/>
        </w:trPr>
        <w:tc>
          <w:tcPr>
            <w:tcW w:w="2400" w:type="dxa"/>
            <w:vMerge/>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p>
        </w:tc>
        <w:tc>
          <w:tcPr>
            <w:tcW w:w="1543" w:type="dxa"/>
          </w:tcPr>
          <w:p w:rsidR="00BD69CD" w:rsidRPr="00BD69CD" w:rsidRDefault="00BD69CD"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Ғылым докторы</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22</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6</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28</w:t>
            </w:r>
          </w:p>
        </w:tc>
      </w:tr>
      <w:tr w:rsidR="00BD69CD" w:rsidRPr="00BD69CD" w:rsidTr="00EC5B26">
        <w:trPr>
          <w:trHeight w:hRule="exact" w:val="317"/>
        </w:trPr>
        <w:tc>
          <w:tcPr>
            <w:tcW w:w="2400" w:type="dxa"/>
            <w:vMerge/>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p>
        </w:tc>
        <w:tc>
          <w:tcPr>
            <w:tcW w:w="1543" w:type="dxa"/>
          </w:tcPr>
          <w:p w:rsidR="00BD69CD" w:rsidRPr="00BD69CD" w:rsidRDefault="00BD69CD"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PhD</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25</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он бір</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36</w:t>
            </w:r>
          </w:p>
        </w:tc>
      </w:tr>
      <w:tr w:rsidR="00BD69CD" w:rsidRPr="00BD69CD" w:rsidTr="00EC5B26">
        <w:trPr>
          <w:trHeight w:hRule="exact" w:val="288"/>
        </w:trPr>
        <w:tc>
          <w:tcPr>
            <w:tcW w:w="2400" w:type="dxa"/>
            <w:vMerge w:val="restart"/>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r w:rsidRPr="00BD69CD">
              <w:rPr>
                <w:rFonts w:eastAsia="Calibri" w:cs="Times New Roman"/>
                <w:strike w:val="0"/>
                <w:sz w:val="24"/>
                <w:szCs w:val="22"/>
                <w:lang w:val="en-US" w:eastAsia="en-US"/>
              </w:rPr>
              <w:t>Атаулардың болуы</w:t>
            </w:r>
          </w:p>
        </w:tc>
        <w:tc>
          <w:tcPr>
            <w:tcW w:w="1543" w:type="dxa"/>
          </w:tcPr>
          <w:p w:rsidR="00BD69CD" w:rsidRPr="00BD69CD" w:rsidRDefault="00BD69CD"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доцент</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35</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7</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42</w:t>
            </w:r>
          </w:p>
        </w:tc>
      </w:tr>
      <w:tr w:rsidR="00BD69CD" w:rsidRPr="00BD69CD" w:rsidTr="00EC5B26">
        <w:trPr>
          <w:trHeight w:hRule="exact" w:val="288"/>
        </w:trPr>
        <w:tc>
          <w:tcPr>
            <w:tcW w:w="2400" w:type="dxa"/>
            <w:vMerge/>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43" w:type="dxa"/>
          </w:tcPr>
          <w:p w:rsidR="00BD69CD" w:rsidRPr="00BD69CD" w:rsidRDefault="00BD69CD"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профессор</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он сегіз</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21</w:t>
            </w:r>
          </w:p>
        </w:tc>
      </w:tr>
      <w:tr w:rsidR="00BD69CD" w:rsidRPr="00BD69CD" w:rsidTr="00EC5B26">
        <w:trPr>
          <w:trHeight w:hRule="exact" w:val="300"/>
        </w:trPr>
        <w:tc>
          <w:tcPr>
            <w:tcW w:w="2400" w:type="dxa"/>
            <w:vMerge/>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43" w:type="dxa"/>
          </w:tcPr>
          <w:p w:rsidR="00BD69CD" w:rsidRPr="00BD69CD" w:rsidRDefault="00BD69CD"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Академик</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r>
      <w:tr w:rsidR="00BD69CD" w:rsidRPr="00BD69CD" w:rsidTr="00EC5B26">
        <w:trPr>
          <w:trHeight w:hRule="exact" w:val="1411"/>
        </w:trPr>
        <w:tc>
          <w:tcPr>
            <w:tcW w:w="2400" w:type="dxa"/>
          </w:tcPr>
          <w:p w:rsidR="00BD69CD" w:rsidRPr="00BD69CD" w:rsidRDefault="00BD69CD" w:rsidP="00BD69CD">
            <w:pPr>
              <w:widowControl w:val="0"/>
              <w:tabs>
                <w:tab w:val="clear" w:pos="2381"/>
              </w:tabs>
              <w:autoSpaceDE/>
              <w:autoSpaceDN/>
              <w:adjustRightInd/>
              <w:ind w:left="104" w:right="102" w:firstLine="0"/>
              <w:rPr>
                <w:rFonts w:eastAsia="Calibri" w:cs="Times New Roman"/>
                <w:strike w:val="0"/>
                <w:sz w:val="24"/>
                <w:szCs w:val="22"/>
                <w:lang w:eastAsia="en-US"/>
              </w:rPr>
            </w:pPr>
            <w:r w:rsidRPr="00BD69CD">
              <w:rPr>
                <w:rFonts w:eastAsia="Calibri" w:cs="Times New Roman"/>
                <w:strike w:val="0"/>
                <w:sz w:val="24"/>
                <w:szCs w:val="22"/>
                <w:lang w:eastAsia="en-US"/>
              </w:rPr>
              <w:t>Жоғары дәреже/разряд бойынша оқытушылар құрамының қатынасы (жалпы саннан %)</w:t>
            </w:r>
          </w:p>
        </w:tc>
        <w:tc>
          <w:tcPr>
            <w:tcW w:w="1543" w:type="dxa"/>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eastAsia="en-US"/>
              </w:rPr>
            </w:pP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410/141</w:t>
            </w:r>
          </w:p>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34,3%</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102/32</w:t>
            </w:r>
          </w:p>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31%</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512/173</w:t>
            </w:r>
          </w:p>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33,7%</w:t>
            </w:r>
          </w:p>
        </w:tc>
      </w:tr>
      <w:tr w:rsidR="00BD69CD" w:rsidRPr="00BD69CD" w:rsidTr="00EC5B26">
        <w:trPr>
          <w:trHeight w:hRule="exact" w:val="851"/>
        </w:trPr>
        <w:tc>
          <w:tcPr>
            <w:tcW w:w="2400" w:type="dxa"/>
          </w:tcPr>
          <w:p w:rsidR="00BD69CD" w:rsidRPr="00BD69CD" w:rsidRDefault="00BD69CD" w:rsidP="00BD69CD">
            <w:pPr>
              <w:widowControl w:val="0"/>
              <w:tabs>
                <w:tab w:val="clear" w:pos="2381"/>
              </w:tabs>
              <w:autoSpaceDE/>
              <w:autoSpaceDN/>
              <w:adjustRightInd/>
              <w:spacing w:before="5" w:line="274" w:lineRule="exact"/>
              <w:ind w:left="104" w:right="102" w:firstLine="0"/>
              <w:jc w:val="left"/>
              <w:rPr>
                <w:rFonts w:eastAsia="Calibri" w:cs="Times New Roman"/>
                <w:strike w:val="0"/>
                <w:sz w:val="24"/>
                <w:szCs w:val="22"/>
                <w:lang w:eastAsia="en-US"/>
              </w:rPr>
            </w:pPr>
            <w:r w:rsidRPr="00BD69CD">
              <w:rPr>
                <w:rFonts w:eastAsia="Calibri" w:cs="Times New Roman"/>
                <w:strike w:val="0"/>
                <w:sz w:val="24"/>
                <w:szCs w:val="22"/>
                <w:lang w:eastAsia="en-US"/>
              </w:rPr>
              <w:t>Стипендиаттар, марапаттардың лауреаттары және т.б.</w:t>
            </w:r>
          </w:p>
        </w:tc>
        <w:tc>
          <w:tcPr>
            <w:tcW w:w="1543" w:type="dxa"/>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eastAsia="en-US"/>
              </w:rPr>
            </w:pP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12</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12</w:t>
            </w:r>
          </w:p>
        </w:tc>
      </w:tr>
      <w:tr w:rsidR="00BD69CD" w:rsidRPr="00BD69CD" w:rsidTr="00EC5B26">
        <w:trPr>
          <w:trHeight w:hRule="exact" w:val="1234"/>
        </w:trPr>
        <w:tc>
          <w:tcPr>
            <w:tcW w:w="2400" w:type="dxa"/>
          </w:tcPr>
          <w:p w:rsidR="00BD69CD" w:rsidRPr="00BD69CD" w:rsidRDefault="00BD69CD" w:rsidP="00BD69CD">
            <w:pPr>
              <w:widowControl w:val="0"/>
              <w:tabs>
                <w:tab w:val="clear" w:pos="2381"/>
              </w:tabs>
              <w:autoSpaceDE/>
              <w:autoSpaceDN/>
              <w:adjustRightInd/>
              <w:spacing w:line="272" w:lineRule="exact"/>
              <w:ind w:left="104" w:right="0" w:firstLine="0"/>
              <w:jc w:val="left"/>
              <w:rPr>
                <w:rFonts w:eastAsia="Calibri" w:cs="Times New Roman"/>
                <w:strike w:val="0"/>
                <w:sz w:val="24"/>
                <w:szCs w:val="22"/>
                <w:lang w:eastAsia="en-US"/>
              </w:rPr>
            </w:pPr>
            <w:r w:rsidRPr="00BD69CD">
              <w:rPr>
                <w:rFonts w:eastAsia="Calibri" w:cs="Times New Roman"/>
                <w:strike w:val="0"/>
                <w:sz w:val="24"/>
                <w:szCs w:val="22"/>
                <w:lang w:eastAsia="en-US"/>
              </w:rPr>
              <w:t>Қоғамдық академиялардың, кәсіподақтардың мүшелері,</w:t>
            </w:r>
          </w:p>
          <w:p w:rsidR="00BD69CD" w:rsidRPr="00BD69CD" w:rsidRDefault="00BD69CD" w:rsidP="00BD69CD">
            <w:pPr>
              <w:widowControl w:val="0"/>
              <w:tabs>
                <w:tab w:val="clear" w:pos="2381"/>
              </w:tabs>
              <w:autoSpaceDE/>
              <w:autoSpaceDN/>
              <w:adjustRightInd/>
              <w:spacing w:line="272" w:lineRule="exact"/>
              <w:ind w:left="104" w:right="0" w:firstLine="0"/>
              <w:jc w:val="left"/>
              <w:rPr>
                <w:rFonts w:eastAsia="Calibri" w:cs="Times New Roman"/>
                <w:strike w:val="0"/>
                <w:sz w:val="24"/>
                <w:szCs w:val="22"/>
                <w:lang w:eastAsia="en-US"/>
              </w:rPr>
            </w:pPr>
            <w:r w:rsidRPr="00BD69CD">
              <w:rPr>
                <w:rFonts w:eastAsia="Calibri" w:cs="Times New Roman"/>
                <w:strike w:val="0"/>
                <w:sz w:val="24"/>
                <w:szCs w:val="22"/>
                <w:lang w:eastAsia="en-US"/>
              </w:rPr>
              <w:t>бірлестіктер</w:t>
            </w:r>
          </w:p>
        </w:tc>
        <w:tc>
          <w:tcPr>
            <w:tcW w:w="1543" w:type="dxa"/>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eastAsia="en-US"/>
              </w:rPr>
            </w:pP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46</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46</w:t>
            </w:r>
          </w:p>
        </w:tc>
      </w:tr>
    </w:tbl>
    <w:p w:rsidR="004E287B" w:rsidRPr="005B5C1B" w:rsidRDefault="004E287B" w:rsidP="005B5C1B">
      <w:pPr>
        <w:tabs>
          <w:tab w:val="clear" w:pos="2381"/>
        </w:tabs>
        <w:autoSpaceDE/>
        <w:autoSpaceDN/>
        <w:adjustRightInd/>
        <w:ind w:left="0" w:right="0" w:firstLine="0"/>
        <w:rPr>
          <w:rFonts w:eastAsia="Roboto" w:cs="Times New Roman"/>
          <w:b/>
          <w:strike w:val="0"/>
          <w:sz w:val="24"/>
          <w:szCs w:val="24"/>
          <w:lang w:val="en-US"/>
        </w:rPr>
      </w:pPr>
    </w:p>
    <w:p w:rsidR="004E287B" w:rsidRDefault="004E287B" w:rsidP="004E287B">
      <w:pPr>
        <w:tabs>
          <w:tab w:val="clear" w:pos="2381"/>
        </w:tabs>
        <w:autoSpaceDE/>
        <w:autoSpaceDN/>
        <w:adjustRightInd/>
        <w:ind w:left="0" w:right="0" w:firstLine="0"/>
        <w:jc w:val="center"/>
        <w:rPr>
          <w:rFonts w:eastAsia="Roboto" w:cs="Times New Roman"/>
          <w:b/>
          <w:strike w:val="0"/>
          <w:sz w:val="24"/>
          <w:szCs w:val="24"/>
        </w:rPr>
      </w:pPr>
    </w:p>
    <w:p w:rsidR="004E287B" w:rsidRDefault="004E287B" w:rsidP="004E287B">
      <w:pPr>
        <w:tabs>
          <w:tab w:val="clear" w:pos="2381"/>
        </w:tabs>
        <w:autoSpaceDE/>
        <w:autoSpaceDN/>
        <w:adjustRightInd/>
        <w:ind w:left="0" w:right="0" w:firstLine="0"/>
        <w:jc w:val="center"/>
        <w:rPr>
          <w:rFonts w:eastAsia="Roboto" w:cs="Times New Roman"/>
          <w:b/>
          <w:strike w:val="0"/>
          <w:sz w:val="24"/>
          <w:szCs w:val="24"/>
        </w:rPr>
      </w:pPr>
    </w:p>
    <w:p w:rsidR="004E287B" w:rsidRDefault="004E287B" w:rsidP="004E287B">
      <w:pPr>
        <w:tabs>
          <w:tab w:val="clear" w:pos="2381"/>
        </w:tabs>
        <w:autoSpaceDE/>
        <w:autoSpaceDN/>
        <w:adjustRightInd/>
        <w:ind w:left="0" w:right="0" w:firstLine="0"/>
        <w:jc w:val="center"/>
        <w:rPr>
          <w:rFonts w:eastAsia="Roboto" w:cs="Times New Roman"/>
          <w:b/>
          <w:strike w:val="0"/>
          <w:sz w:val="24"/>
          <w:szCs w:val="24"/>
        </w:rPr>
      </w:pPr>
    </w:p>
    <w:p w:rsidR="004E287B" w:rsidRDefault="004E287B" w:rsidP="004E287B">
      <w:pPr>
        <w:tabs>
          <w:tab w:val="clear" w:pos="2381"/>
        </w:tabs>
        <w:autoSpaceDE/>
        <w:autoSpaceDN/>
        <w:adjustRightInd/>
        <w:ind w:left="0" w:right="0" w:firstLine="0"/>
        <w:jc w:val="center"/>
        <w:rPr>
          <w:rFonts w:eastAsia="Roboto" w:cs="Times New Roman"/>
          <w:b/>
          <w:strike w:val="0"/>
          <w:sz w:val="24"/>
          <w:szCs w:val="24"/>
        </w:rPr>
      </w:pPr>
    </w:p>
    <w:sectPr w:rsidR="004E287B" w:rsidSect="006A7086">
      <w:headerReference w:type="default" r:id="rId70"/>
      <w:footerReference w:type="default" r:id="rId71"/>
      <w:pgSz w:w="11906" w:h="16838"/>
      <w:pgMar w:top="1134" w:right="1134"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852" w:rsidRDefault="00BB2852">
      <w:r>
        <w:separator/>
      </w:r>
    </w:p>
  </w:endnote>
  <w:endnote w:type="continuationSeparator" w:id="0">
    <w:p w:rsidR="00BB2852" w:rsidRDefault="00BB2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KZ Arial">
    <w:altName w:val="Arial"/>
    <w:charset w:val="CC"/>
    <w:family w:val="swiss"/>
    <w:pitch w:val="variable"/>
    <w:sig w:usb0="00000001"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CC"/>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Roboto">
    <w:altName w:val="Times New Roman"/>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3764459"/>
    </w:sdtPr>
    <w:sdtContent>
      <w:p w:rsidR="00F56C6A" w:rsidRDefault="00F56C6A" w:rsidP="00D73EE0">
        <w:pPr>
          <w:pStyle w:val="a5"/>
          <w:ind w:left="3540"/>
          <w:jc w:val="left"/>
        </w:pPr>
        <w:r>
          <w:rPr>
            <w:noProof/>
            <w:lang w:val="ru-RU"/>
          </w:rPr>
          <w:fldChar w:fldCharType="begin"/>
        </w:r>
        <w:r>
          <w:rPr>
            <w:noProof/>
            <w:lang w:val="ru-RU"/>
          </w:rPr>
          <w:instrText>PAGE   \* MERGEFORMAT</w:instrText>
        </w:r>
        <w:r>
          <w:rPr>
            <w:noProof/>
            <w:lang w:val="ru-RU"/>
          </w:rPr>
          <w:fldChar w:fldCharType="separate"/>
        </w:r>
        <w:r w:rsidR="0030649D">
          <w:rPr>
            <w:noProof/>
            <w:lang w:val="ru-RU"/>
          </w:rPr>
          <w:t>50</w:t>
        </w:r>
        <w:r>
          <w:rPr>
            <w:noProof/>
            <w:lang w:val="ru-RU"/>
          </w:rPr>
          <w:fldChar w:fldCharType="end"/>
        </w:r>
      </w:p>
    </w:sdtContent>
  </w:sdt>
  <w:p w:rsidR="00F56C6A" w:rsidRDefault="00F56C6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852" w:rsidRDefault="00BB2852">
      <w:r>
        <w:separator/>
      </w:r>
    </w:p>
  </w:footnote>
  <w:footnote w:type="continuationSeparator" w:id="0">
    <w:p w:rsidR="00BB2852" w:rsidRDefault="00BB2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C6A" w:rsidRPr="000978AA" w:rsidRDefault="00F56C6A" w:rsidP="001A1EBA">
    <w:pPr>
      <w:pStyle w:val="af"/>
      <w:tabs>
        <w:tab w:val="clear" w:pos="2381"/>
      </w:tabs>
      <w:ind w:left="0" w:firstLine="127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A059B"/>
    <w:multiLevelType w:val="hybridMultilevel"/>
    <w:tmpl w:val="716A68E6"/>
    <w:lvl w:ilvl="0" w:tplc="67025926">
      <w:start w:val="1"/>
      <w:numFmt w:val="bullet"/>
      <w:lvlText w:val=""/>
      <w:lvlJc w:val="left"/>
      <w:pPr>
        <w:ind w:left="2138" w:hanging="360"/>
      </w:pPr>
      <w:rPr>
        <w:rFonts w:ascii="Symbol" w:hAnsi="Symbo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3C03FA"/>
    <w:multiLevelType w:val="hybridMultilevel"/>
    <w:tmpl w:val="94C2557C"/>
    <w:lvl w:ilvl="0" w:tplc="04190005">
      <w:start w:val="1"/>
      <w:numFmt w:val="bullet"/>
      <w:lvlText w:val=""/>
      <w:lvlJc w:val="left"/>
      <w:pPr>
        <w:ind w:left="720" w:hanging="360"/>
      </w:pPr>
      <w:rPr>
        <w:rFonts w:ascii="Wingdings" w:hAnsi="Wingdings" w:hint="default"/>
        <w:lang w:val="kk-KZ"/>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13540B6"/>
    <w:multiLevelType w:val="hybridMultilevel"/>
    <w:tmpl w:val="0B2268EE"/>
    <w:lvl w:ilvl="0" w:tplc="064E50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85F2761"/>
    <w:multiLevelType w:val="hybridMultilevel"/>
    <w:tmpl w:val="ED94EB80"/>
    <w:lvl w:ilvl="0" w:tplc="0E123564">
      <w:start w:val="1"/>
      <w:numFmt w:val="bullet"/>
      <w:lvlText w:val=""/>
      <w:lvlJc w:val="left"/>
      <w:pPr>
        <w:ind w:left="163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3427AB"/>
    <w:multiLevelType w:val="hybridMultilevel"/>
    <w:tmpl w:val="01D23F16"/>
    <w:lvl w:ilvl="0" w:tplc="4A62E14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0B7725"/>
    <w:multiLevelType w:val="hybridMultilevel"/>
    <w:tmpl w:val="51B06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6D7BDE"/>
    <w:multiLevelType w:val="hybridMultilevel"/>
    <w:tmpl w:val="A4A6DEB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2018C9"/>
    <w:multiLevelType w:val="hybridMultilevel"/>
    <w:tmpl w:val="04DCE49E"/>
    <w:lvl w:ilvl="0" w:tplc="266078F8">
      <w:start w:val="1"/>
      <w:numFmt w:val="decimal"/>
      <w:lvlText w:val="%1."/>
      <w:lvlJc w:val="left"/>
      <w:pPr>
        <w:ind w:left="927" w:hanging="360"/>
      </w:pPr>
      <w:rPr>
        <w:rFonts w:ascii="Times New Roman" w:hAnsi="Times New Roman" w:cs="Times New Roman" w:hint="default"/>
        <w:strike w:val="0"/>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DF377E8"/>
    <w:multiLevelType w:val="hybridMultilevel"/>
    <w:tmpl w:val="883CCEF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831B5A"/>
    <w:multiLevelType w:val="hybridMultilevel"/>
    <w:tmpl w:val="F1BEC9FA"/>
    <w:lvl w:ilvl="0" w:tplc="064E50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1F1325E"/>
    <w:multiLevelType w:val="hybridMultilevel"/>
    <w:tmpl w:val="F878CD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BB6783A"/>
    <w:multiLevelType w:val="hybridMultilevel"/>
    <w:tmpl w:val="38C656C0"/>
    <w:lvl w:ilvl="0" w:tplc="0BBED48C">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1C7318F"/>
    <w:multiLevelType w:val="multilevel"/>
    <w:tmpl w:val="F1D8B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42C7EF1"/>
    <w:multiLevelType w:val="multilevel"/>
    <w:tmpl w:val="8530E5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80955E5"/>
    <w:multiLevelType w:val="hybridMultilevel"/>
    <w:tmpl w:val="F39C40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8C0286B"/>
    <w:multiLevelType w:val="hybridMultilevel"/>
    <w:tmpl w:val="7E2277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820F47"/>
    <w:multiLevelType w:val="hybridMultilevel"/>
    <w:tmpl w:val="01E2A576"/>
    <w:lvl w:ilvl="0" w:tplc="1B62DA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D5A4827"/>
    <w:multiLevelType w:val="hybridMultilevel"/>
    <w:tmpl w:val="8D14A988"/>
    <w:lvl w:ilvl="0" w:tplc="064E501C">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8" w15:restartNumberingAfterBreak="0">
    <w:nsid w:val="4DEF16EF"/>
    <w:multiLevelType w:val="hybridMultilevel"/>
    <w:tmpl w:val="E57C6C10"/>
    <w:lvl w:ilvl="0" w:tplc="064E50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EC6487F"/>
    <w:multiLevelType w:val="multilevel"/>
    <w:tmpl w:val="4A2601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5D1966"/>
    <w:multiLevelType w:val="hybridMultilevel"/>
    <w:tmpl w:val="059A1EE0"/>
    <w:lvl w:ilvl="0" w:tplc="3112CE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3CB56FE"/>
    <w:multiLevelType w:val="hybridMultilevel"/>
    <w:tmpl w:val="44AAACD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3EB1B17"/>
    <w:multiLevelType w:val="hybridMultilevel"/>
    <w:tmpl w:val="02FE10E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6DA3DB5"/>
    <w:multiLevelType w:val="hybridMultilevel"/>
    <w:tmpl w:val="07603A04"/>
    <w:lvl w:ilvl="0" w:tplc="14D22650">
      <w:start w:val="1"/>
      <w:numFmt w:val="decimal"/>
      <w:lvlText w:val="%1."/>
      <w:lvlJc w:val="left"/>
      <w:pPr>
        <w:ind w:left="424" w:hanging="424"/>
      </w:pPr>
      <w:rPr>
        <w:rFonts w:ascii="Times New Roman" w:eastAsia="Times New Roman" w:hAnsi="Times New Roman" w:hint="default"/>
        <w:w w:val="99"/>
        <w:sz w:val="28"/>
        <w:szCs w:val="28"/>
      </w:rPr>
    </w:lvl>
    <w:lvl w:ilvl="1" w:tplc="1B226F0E">
      <w:start w:val="1"/>
      <w:numFmt w:val="bullet"/>
      <w:lvlText w:val=""/>
      <w:lvlJc w:val="left"/>
      <w:pPr>
        <w:ind w:left="829" w:hanging="360"/>
      </w:pPr>
      <w:rPr>
        <w:rFonts w:ascii="Symbol" w:eastAsia="Symbol" w:hAnsi="Symbol" w:hint="default"/>
        <w:w w:val="99"/>
        <w:sz w:val="28"/>
        <w:szCs w:val="28"/>
      </w:rPr>
    </w:lvl>
    <w:lvl w:ilvl="2" w:tplc="FDC293E8">
      <w:start w:val="1"/>
      <w:numFmt w:val="bullet"/>
      <w:lvlText w:val="•"/>
      <w:lvlJc w:val="left"/>
      <w:pPr>
        <w:ind w:left="1801" w:hanging="360"/>
      </w:pPr>
      <w:rPr>
        <w:rFonts w:hint="default"/>
      </w:rPr>
    </w:lvl>
    <w:lvl w:ilvl="3" w:tplc="CB9CBD10">
      <w:start w:val="1"/>
      <w:numFmt w:val="bullet"/>
      <w:lvlText w:val="•"/>
      <w:lvlJc w:val="left"/>
      <w:pPr>
        <w:ind w:left="2773" w:hanging="360"/>
      </w:pPr>
      <w:rPr>
        <w:rFonts w:hint="default"/>
      </w:rPr>
    </w:lvl>
    <w:lvl w:ilvl="4" w:tplc="8C54084C">
      <w:start w:val="1"/>
      <w:numFmt w:val="bullet"/>
      <w:lvlText w:val="•"/>
      <w:lvlJc w:val="left"/>
      <w:pPr>
        <w:ind w:left="3746" w:hanging="360"/>
      </w:pPr>
      <w:rPr>
        <w:rFonts w:hint="default"/>
      </w:rPr>
    </w:lvl>
    <w:lvl w:ilvl="5" w:tplc="C5C6CE7A">
      <w:start w:val="1"/>
      <w:numFmt w:val="bullet"/>
      <w:lvlText w:val="•"/>
      <w:lvlJc w:val="left"/>
      <w:pPr>
        <w:ind w:left="4718" w:hanging="360"/>
      </w:pPr>
      <w:rPr>
        <w:rFonts w:hint="default"/>
      </w:rPr>
    </w:lvl>
    <w:lvl w:ilvl="6" w:tplc="AF4A2674">
      <w:start w:val="1"/>
      <w:numFmt w:val="bullet"/>
      <w:lvlText w:val="•"/>
      <w:lvlJc w:val="left"/>
      <w:pPr>
        <w:ind w:left="5690" w:hanging="360"/>
      </w:pPr>
      <w:rPr>
        <w:rFonts w:hint="default"/>
      </w:rPr>
    </w:lvl>
    <w:lvl w:ilvl="7" w:tplc="77961B26">
      <w:start w:val="1"/>
      <w:numFmt w:val="bullet"/>
      <w:lvlText w:val="•"/>
      <w:lvlJc w:val="left"/>
      <w:pPr>
        <w:ind w:left="6663" w:hanging="360"/>
      </w:pPr>
      <w:rPr>
        <w:rFonts w:hint="default"/>
      </w:rPr>
    </w:lvl>
    <w:lvl w:ilvl="8" w:tplc="F6D625AA">
      <w:start w:val="1"/>
      <w:numFmt w:val="bullet"/>
      <w:lvlText w:val="•"/>
      <w:lvlJc w:val="left"/>
      <w:pPr>
        <w:ind w:left="7635" w:hanging="360"/>
      </w:pPr>
      <w:rPr>
        <w:rFonts w:hint="default"/>
      </w:rPr>
    </w:lvl>
  </w:abstractNum>
  <w:abstractNum w:abstractNumId="24" w15:restartNumberingAfterBreak="0">
    <w:nsid w:val="57BE5CCD"/>
    <w:multiLevelType w:val="singleLevel"/>
    <w:tmpl w:val="F20424FC"/>
    <w:lvl w:ilvl="0">
      <w:start w:val="7"/>
      <w:numFmt w:val="bullet"/>
      <w:lvlText w:val="-"/>
      <w:lvlJc w:val="left"/>
      <w:pPr>
        <w:tabs>
          <w:tab w:val="num" w:pos="1070"/>
        </w:tabs>
        <w:ind w:left="1070" w:hanging="360"/>
      </w:pPr>
      <w:rPr>
        <w:rFonts w:hint="default"/>
      </w:rPr>
    </w:lvl>
  </w:abstractNum>
  <w:abstractNum w:abstractNumId="25" w15:restartNumberingAfterBreak="0">
    <w:nsid w:val="5A066DFA"/>
    <w:multiLevelType w:val="hybridMultilevel"/>
    <w:tmpl w:val="80581130"/>
    <w:lvl w:ilvl="0" w:tplc="4D74C4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5ABB7061"/>
    <w:multiLevelType w:val="hybridMultilevel"/>
    <w:tmpl w:val="A37AF3A2"/>
    <w:lvl w:ilvl="0" w:tplc="064E501C">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DB40559"/>
    <w:multiLevelType w:val="hybridMultilevel"/>
    <w:tmpl w:val="CD9EC296"/>
    <w:lvl w:ilvl="0" w:tplc="1206D89C">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8" w15:restartNumberingAfterBreak="0">
    <w:nsid w:val="6037711F"/>
    <w:multiLevelType w:val="hybridMultilevel"/>
    <w:tmpl w:val="0A26B320"/>
    <w:lvl w:ilvl="0" w:tplc="0E123564">
      <w:start w:val="1"/>
      <w:numFmt w:val="bullet"/>
      <w:lvlText w:val=""/>
      <w:lvlJc w:val="left"/>
      <w:pPr>
        <w:ind w:left="121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25E0770"/>
    <w:multiLevelType w:val="hybridMultilevel"/>
    <w:tmpl w:val="A7F28A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A731CBF"/>
    <w:multiLevelType w:val="multilevel"/>
    <w:tmpl w:val="02B089E8"/>
    <w:lvl w:ilvl="0">
      <w:start w:val="1"/>
      <w:numFmt w:val="decimal"/>
      <w:lvlText w:val="%1."/>
      <w:lvlJc w:val="left"/>
      <w:pPr>
        <w:ind w:left="0" w:firstLine="284"/>
      </w:pPr>
      <w:rPr>
        <w:rFonts w:hint="default"/>
      </w:rPr>
    </w:lvl>
    <w:lvl w:ilvl="1">
      <w:start w:val="1"/>
      <w:numFmt w:val="lowerLetter"/>
      <w:lvlText w:val="%2)"/>
      <w:lvlJc w:val="left"/>
      <w:pPr>
        <w:tabs>
          <w:tab w:val="num" w:pos="1134"/>
        </w:tabs>
        <w:ind w:left="1418"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A965C5F"/>
    <w:multiLevelType w:val="multilevel"/>
    <w:tmpl w:val="C532C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B137AD5"/>
    <w:multiLevelType w:val="hybridMultilevel"/>
    <w:tmpl w:val="49C470F6"/>
    <w:lvl w:ilvl="0" w:tplc="89B08FB0">
      <w:start w:val="1"/>
      <w:numFmt w:val="bullet"/>
      <w:lvlText w:val=""/>
      <w:lvlJc w:val="left"/>
      <w:pPr>
        <w:ind w:left="1429" w:hanging="360"/>
      </w:pPr>
      <w:rPr>
        <w:rFonts w:ascii="Symbol" w:hAnsi="Symbol" w:hint="default"/>
        <w:color w:val="auto"/>
      </w:rPr>
    </w:lvl>
    <w:lvl w:ilvl="1" w:tplc="C77094B6" w:tentative="1">
      <w:start w:val="1"/>
      <w:numFmt w:val="bullet"/>
      <w:lvlText w:val="o"/>
      <w:lvlJc w:val="left"/>
      <w:pPr>
        <w:ind w:left="2149" w:hanging="360"/>
      </w:pPr>
      <w:rPr>
        <w:rFonts w:ascii="Courier New" w:hAnsi="Courier New" w:cs="Courier New" w:hint="default"/>
      </w:rPr>
    </w:lvl>
    <w:lvl w:ilvl="2" w:tplc="A23EAFFA" w:tentative="1">
      <w:start w:val="1"/>
      <w:numFmt w:val="bullet"/>
      <w:lvlText w:val=""/>
      <w:lvlJc w:val="left"/>
      <w:pPr>
        <w:ind w:left="2869" w:hanging="360"/>
      </w:pPr>
      <w:rPr>
        <w:rFonts w:ascii="Wingdings" w:hAnsi="Wingdings" w:hint="default"/>
      </w:rPr>
    </w:lvl>
    <w:lvl w:ilvl="3" w:tplc="A02AD6FA" w:tentative="1">
      <w:start w:val="1"/>
      <w:numFmt w:val="bullet"/>
      <w:lvlText w:val=""/>
      <w:lvlJc w:val="left"/>
      <w:pPr>
        <w:ind w:left="3589" w:hanging="360"/>
      </w:pPr>
      <w:rPr>
        <w:rFonts w:ascii="Symbol" w:hAnsi="Symbol" w:hint="default"/>
      </w:rPr>
    </w:lvl>
    <w:lvl w:ilvl="4" w:tplc="CA746A16" w:tentative="1">
      <w:start w:val="1"/>
      <w:numFmt w:val="bullet"/>
      <w:lvlText w:val="o"/>
      <w:lvlJc w:val="left"/>
      <w:pPr>
        <w:ind w:left="4309" w:hanging="360"/>
      </w:pPr>
      <w:rPr>
        <w:rFonts w:ascii="Courier New" w:hAnsi="Courier New" w:cs="Courier New" w:hint="default"/>
      </w:rPr>
    </w:lvl>
    <w:lvl w:ilvl="5" w:tplc="3DC2BBBC" w:tentative="1">
      <w:start w:val="1"/>
      <w:numFmt w:val="bullet"/>
      <w:lvlText w:val=""/>
      <w:lvlJc w:val="left"/>
      <w:pPr>
        <w:ind w:left="5029" w:hanging="360"/>
      </w:pPr>
      <w:rPr>
        <w:rFonts w:ascii="Wingdings" w:hAnsi="Wingdings" w:hint="default"/>
      </w:rPr>
    </w:lvl>
    <w:lvl w:ilvl="6" w:tplc="9DF8DBB6" w:tentative="1">
      <w:start w:val="1"/>
      <w:numFmt w:val="bullet"/>
      <w:lvlText w:val=""/>
      <w:lvlJc w:val="left"/>
      <w:pPr>
        <w:ind w:left="5749" w:hanging="360"/>
      </w:pPr>
      <w:rPr>
        <w:rFonts w:ascii="Symbol" w:hAnsi="Symbol" w:hint="default"/>
      </w:rPr>
    </w:lvl>
    <w:lvl w:ilvl="7" w:tplc="52B0A274" w:tentative="1">
      <w:start w:val="1"/>
      <w:numFmt w:val="bullet"/>
      <w:lvlText w:val="o"/>
      <w:lvlJc w:val="left"/>
      <w:pPr>
        <w:ind w:left="6469" w:hanging="360"/>
      </w:pPr>
      <w:rPr>
        <w:rFonts w:ascii="Courier New" w:hAnsi="Courier New" w:cs="Courier New" w:hint="default"/>
      </w:rPr>
    </w:lvl>
    <w:lvl w:ilvl="8" w:tplc="B29EFEEA" w:tentative="1">
      <w:start w:val="1"/>
      <w:numFmt w:val="bullet"/>
      <w:lvlText w:val=""/>
      <w:lvlJc w:val="left"/>
      <w:pPr>
        <w:ind w:left="7189" w:hanging="360"/>
      </w:pPr>
      <w:rPr>
        <w:rFonts w:ascii="Wingdings" w:hAnsi="Wingdings" w:hint="default"/>
      </w:rPr>
    </w:lvl>
  </w:abstractNum>
  <w:abstractNum w:abstractNumId="33" w15:restartNumberingAfterBreak="0">
    <w:nsid w:val="6C1B067B"/>
    <w:multiLevelType w:val="hybridMultilevel"/>
    <w:tmpl w:val="BA4A1AB2"/>
    <w:lvl w:ilvl="0" w:tplc="56B0FD2E">
      <w:start w:val="1"/>
      <w:numFmt w:val="bullet"/>
      <w:lvlText w:val=""/>
      <w:lvlJc w:val="left"/>
      <w:pPr>
        <w:ind w:left="360" w:hanging="360"/>
      </w:pPr>
      <w:rPr>
        <w:rFonts w:ascii="Symbol" w:hAnsi="Symbol" w:hint="default"/>
        <w:color w:val="auto"/>
      </w:rPr>
    </w:lvl>
    <w:lvl w:ilvl="1" w:tplc="925E9E54" w:tentative="1">
      <w:start w:val="1"/>
      <w:numFmt w:val="bullet"/>
      <w:lvlText w:val="o"/>
      <w:lvlJc w:val="left"/>
      <w:pPr>
        <w:ind w:left="2149" w:hanging="360"/>
      </w:pPr>
      <w:rPr>
        <w:rFonts w:ascii="Courier New" w:hAnsi="Courier New" w:cs="Courier New" w:hint="default"/>
      </w:rPr>
    </w:lvl>
    <w:lvl w:ilvl="2" w:tplc="A614E1EC" w:tentative="1">
      <w:start w:val="1"/>
      <w:numFmt w:val="bullet"/>
      <w:lvlText w:val=""/>
      <w:lvlJc w:val="left"/>
      <w:pPr>
        <w:ind w:left="2869" w:hanging="360"/>
      </w:pPr>
      <w:rPr>
        <w:rFonts w:ascii="Wingdings" w:hAnsi="Wingdings" w:hint="default"/>
      </w:rPr>
    </w:lvl>
    <w:lvl w:ilvl="3" w:tplc="E0BE8E06" w:tentative="1">
      <w:start w:val="1"/>
      <w:numFmt w:val="bullet"/>
      <w:lvlText w:val=""/>
      <w:lvlJc w:val="left"/>
      <w:pPr>
        <w:ind w:left="3589" w:hanging="360"/>
      </w:pPr>
      <w:rPr>
        <w:rFonts w:ascii="Symbol" w:hAnsi="Symbol" w:hint="default"/>
      </w:rPr>
    </w:lvl>
    <w:lvl w:ilvl="4" w:tplc="2930A0A4" w:tentative="1">
      <w:start w:val="1"/>
      <w:numFmt w:val="bullet"/>
      <w:lvlText w:val="o"/>
      <w:lvlJc w:val="left"/>
      <w:pPr>
        <w:ind w:left="4309" w:hanging="360"/>
      </w:pPr>
      <w:rPr>
        <w:rFonts w:ascii="Courier New" w:hAnsi="Courier New" w:cs="Courier New" w:hint="default"/>
      </w:rPr>
    </w:lvl>
    <w:lvl w:ilvl="5" w:tplc="3BEE9FF4" w:tentative="1">
      <w:start w:val="1"/>
      <w:numFmt w:val="bullet"/>
      <w:lvlText w:val=""/>
      <w:lvlJc w:val="left"/>
      <w:pPr>
        <w:ind w:left="5029" w:hanging="360"/>
      </w:pPr>
      <w:rPr>
        <w:rFonts w:ascii="Wingdings" w:hAnsi="Wingdings" w:hint="default"/>
      </w:rPr>
    </w:lvl>
    <w:lvl w:ilvl="6" w:tplc="EB9A0C5E" w:tentative="1">
      <w:start w:val="1"/>
      <w:numFmt w:val="bullet"/>
      <w:lvlText w:val=""/>
      <w:lvlJc w:val="left"/>
      <w:pPr>
        <w:ind w:left="5749" w:hanging="360"/>
      </w:pPr>
      <w:rPr>
        <w:rFonts w:ascii="Symbol" w:hAnsi="Symbol" w:hint="default"/>
      </w:rPr>
    </w:lvl>
    <w:lvl w:ilvl="7" w:tplc="ACF246E6" w:tentative="1">
      <w:start w:val="1"/>
      <w:numFmt w:val="bullet"/>
      <w:lvlText w:val="o"/>
      <w:lvlJc w:val="left"/>
      <w:pPr>
        <w:ind w:left="6469" w:hanging="360"/>
      </w:pPr>
      <w:rPr>
        <w:rFonts w:ascii="Courier New" w:hAnsi="Courier New" w:cs="Courier New" w:hint="default"/>
      </w:rPr>
    </w:lvl>
    <w:lvl w:ilvl="8" w:tplc="3FB807C8" w:tentative="1">
      <w:start w:val="1"/>
      <w:numFmt w:val="bullet"/>
      <w:lvlText w:val=""/>
      <w:lvlJc w:val="left"/>
      <w:pPr>
        <w:ind w:left="7189" w:hanging="360"/>
      </w:pPr>
      <w:rPr>
        <w:rFonts w:ascii="Wingdings" w:hAnsi="Wingdings" w:hint="default"/>
      </w:rPr>
    </w:lvl>
  </w:abstractNum>
  <w:abstractNum w:abstractNumId="34" w15:restartNumberingAfterBreak="0">
    <w:nsid w:val="6F071F6E"/>
    <w:multiLevelType w:val="hybridMultilevel"/>
    <w:tmpl w:val="C75C9A7A"/>
    <w:lvl w:ilvl="0" w:tplc="CDF233BA">
      <w:start w:val="6"/>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77D867B9"/>
    <w:multiLevelType w:val="hybridMultilevel"/>
    <w:tmpl w:val="E10E6656"/>
    <w:lvl w:ilvl="0" w:tplc="D50A802E">
      <w:start w:val="1"/>
      <w:numFmt w:val="bullet"/>
      <w:lvlText w:val=""/>
      <w:lvlJc w:val="left"/>
      <w:pPr>
        <w:ind w:left="1429" w:hanging="360"/>
      </w:pPr>
      <w:rPr>
        <w:rFonts w:ascii="Symbol" w:hAnsi="Symbol" w:hint="default"/>
      </w:rPr>
    </w:lvl>
    <w:lvl w:ilvl="1" w:tplc="F5A2FF4A" w:tentative="1">
      <w:start w:val="1"/>
      <w:numFmt w:val="bullet"/>
      <w:lvlText w:val="o"/>
      <w:lvlJc w:val="left"/>
      <w:pPr>
        <w:ind w:left="2149" w:hanging="360"/>
      </w:pPr>
      <w:rPr>
        <w:rFonts w:ascii="Courier New" w:hAnsi="Courier New" w:cs="Courier New" w:hint="default"/>
      </w:rPr>
    </w:lvl>
    <w:lvl w:ilvl="2" w:tplc="3D4CF452" w:tentative="1">
      <w:start w:val="1"/>
      <w:numFmt w:val="bullet"/>
      <w:lvlText w:val=""/>
      <w:lvlJc w:val="left"/>
      <w:pPr>
        <w:ind w:left="2869" w:hanging="360"/>
      </w:pPr>
      <w:rPr>
        <w:rFonts w:ascii="Wingdings" w:hAnsi="Wingdings" w:hint="default"/>
      </w:rPr>
    </w:lvl>
    <w:lvl w:ilvl="3" w:tplc="9A9A7EF2" w:tentative="1">
      <w:start w:val="1"/>
      <w:numFmt w:val="bullet"/>
      <w:lvlText w:val=""/>
      <w:lvlJc w:val="left"/>
      <w:pPr>
        <w:ind w:left="3589" w:hanging="360"/>
      </w:pPr>
      <w:rPr>
        <w:rFonts w:ascii="Symbol" w:hAnsi="Symbol" w:hint="default"/>
      </w:rPr>
    </w:lvl>
    <w:lvl w:ilvl="4" w:tplc="9EBADE32" w:tentative="1">
      <w:start w:val="1"/>
      <w:numFmt w:val="bullet"/>
      <w:lvlText w:val="o"/>
      <w:lvlJc w:val="left"/>
      <w:pPr>
        <w:ind w:left="4309" w:hanging="360"/>
      </w:pPr>
      <w:rPr>
        <w:rFonts w:ascii="Courier New" w:hAnsi="Courier New" w:cs="Courier New" w:hint="default"/>
      </w:rPr>
    </w:lvl>
    <w:lvl w:ilvl="5" w:tplc="BC7A20D8" w:tentative="1">
      <w:start w:val="1"/>
      <w:numFmt w:val="bullet"/>
      <w:lvlText w:val=""/>
      <w:lvlJc w:val="left"/>
      <w:pPr>
        <w:ind w:left="5029" w:hanging="360"/>
      </w:pPr>
      <w:rPr>
        <w:rFonts w:ascii="Wingdings" w:hAnsi="Wingdings" w:hint="default"/>
      </w:rPr>
    </w:lvl>
    <w:lvl w:ilvl="6" w:tplc="85A0C0D6" w:tentative="1">
      <w:start w:val="1"/>
      <w:numFmt w:val="bullet"/>
      <w:lvlText w:val=""/>
      <w:lvlJc w:val="left"/>
      <w:pPr>
        <w:ind w:left="5749" w:hanging="360"/>
      </w:pPr>
      <w:rPr>
        <w:rFonts w:ascii="Symbol" w:hAnsi="Symbol" w:hint="default"/>
      </w:rPr>
    </w:lvl>
    <w:lvl w:ilvl="7" w:tplc="83024320" w:tentative="1">
      <w:start w:val="1"/>
      <w:numFmt w:val="bullet"/>
      <w:lvlText w:val="o"/>
      <w:lvlJc w:val="left"/>
      <w:pPr>
        <w:ind w:left="6469" w:hanging="360"/>
      </w:pPr>
      <w:rPr>
        <w:rFonts w:ascii="Courier New" w:hAnsi="Courier New" w:cs="Courier New" w:hint="default"/>
      </w:rPr>
    </w:lvl>
    <w:lvl w:ilvl="8" w:tplc="91B2ED5A" w:tentative="1">
      <w:start w:val="1"/>
      <w:numFmt w:val="bullet"/>
      <w:lvlText w:val=""/>
      <w:lvlJc w:val="left"/>
      <w:pPr>
        <w:ind w:left="7189" w:hanging="360"/>
      </w:pPr>
      <w:rPr>
        <w:rFonts w:ascii="Wingdings" w:hAnsi="Wingdings" w:hint="default"/>
      </w:rPr>
    </w:lvl>
  </w:abstractNum>
  <w:abstractNum w:abstractNumId="36" w15:restartNumberingAfterBreak="0">
    <w:nsid w:val="7DDD59F1"/>
    <w:multiLevelType w:val="multilevel"/>
    <w:tmpl w:val="7C4CCC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5"/>
  </w:num>
  <w:num w:numId="2">
    <w:abstractNumId w:val="0"/>
  </w:num>
  <w:num w:numId="3">
    <w:abstractNumId w:val="27"/>
  </w:num>
  <w:num w:numId="4">
    <w:abstractNumId w:val="17"/>
  </w:num>
  <w:num w:numId="5">
    <w:abstractNumId w:val="9"/>
  </w:num>
  <w:num w:numId="6">
    <w:abstractNumId w:val="2"/>
  </w:num>
  <w:num w:numId="7">
    <w:abstractNumId w:val="32"/>
  </w:num>
  <w:num w:numId="8">
    <w:abstractNumId w:val="33"/>
  </w:num>
  <w:num w:numId="9">
    <w:abstractNumId w:val="26"/>
  </w:num>
  <w:num w:numId="10">
    <w:abstractNumId w:val="18"/>
  </w:num>
  <w:num w:numId="11">
    <w:abstractNumId w:val="19"/>
  </w:num>
  <w:num w:numId="12">
    <w:abstractNumId w:val="29"/>
  </w:num>
  <w:num w:numId="13">
    <w:abstractNumId w:val="3"/>
  </w:num>
  <w:num w:numId="14">
    <w:abstractNumId w:val="16"/>
  </w:num>
  <w:num w:numId="15">
    <w:abstractNumId w:val="25"/>
  </w:num>
  <w:num w:numId="16">
    <w:abstractNumId w:val="2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5"/>
  </w:num>
  <w:num w:numId="20">
    <w:abstractNumId w:val="7"/>
  </w:num>
  <w:num w:numId="21">
    <w:abstractNumId w:val="1"/>
  </w:num>
  <w:num w:numId="22">
    <w:abstractNumId w:val="6"/>
  </w:num>
  <w:num w:numId="23">
    <w:abstractNumId w:val="28"/>
  </w:num>
  <w:num w:numId="24">
    <w:abstractNumId w:val="5"/>
  </w:num>
  <w:num w:numId="25">
    <w:abstractNumId w:val="24"/>
  </w:num>
  <w:num w:numId="26">
    <w:abstractNumId w:val="21"/>
  </w:num>
  <w:num w:numId="27">
    <w:abstractNumId w:val="23"/>
  </w:num>
  <w:num w:numId="28">
    <w:abstractNumId w:val="11"/>
  </w:num>
  <w:num w:numId="29">
    <w:abstractNumId w:val="34"/>
  </w:num>
  <w:num w:numId="30">
    <w:abstractNumId w:val="30"/>
  </w:num>
  <w:num w:numId="31">
    <w:abstractNumId w:val="12"/>
  </w:num>
  <w:num w:numId="32">
    <w:abstractNumId w:val="36"/>
  </w:num>
  <w:num w:numId="33">
    <w:abstractNumId w:val="13"/>
  </w:num>
  <w:num w:numId="34">
    <w:abstractNumId w:val="31"/>
  </w:num>
  <w:num w:numId="35">
    <w:abstractNumId w:val="8"/>
  </w:num>
  <w:num w:numId="36">
    <w:abstractNumId w:val="10"/>
  </w:num>
  <w:num w:numId="37">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C61"/>
    <w:rsid w:val="00001680"/>
    <w:rsid w:val="0000191C"/>
    <w:rsid w:val="00006A23"/>
    <w:rsid w:val="00013690"/>
    <w:rsid w:val="0001426E"/>
    <w:rsid w:val="0001429D"/>
    <w:rsid w:val="00016431"/>
    <w:rsid w:val="00017E57"/>
    <w:rsid w:val="00023AC6"/>
    <w:rsid w:val="000243D5"/>
    <w:rsid w:val="00024C1F"/>
    <w:rsid w:val="00024FC6"/>
    <w:rsid w:val="000303E5"/>
    <w:rsid w:val="000306D6"/>
    <w:rsid w:val="00032CBA"/>
    <w:rsid w:val="00036B1B"/>
    <w:rsid w:val="00037CBC"/>
    <w:rsid w:val="000417AB"/>
    <w:rsid w:val="00041D34"/>
    <w:rsid w:val="00042340"/>
    <w:rsid w:val="00045373"/>
    <w:rsid w:val="00045E76"/>
    <w:rsid w:val="00054898"/>
    <w:rsid w:val="00057647"/>
    <w:rsid w:val="000579AA"/>
    <w:rsid w:val="00057F83"/>
    <w:rsid w:val="00057FE0"/>
    <w:rsid w:val="0006180E"/>
    <w:rsid w:val="00061F28"/>
    <w:rsid w:val="000630B4"/>
    <w:rsid w:val="00065194"/>
    <w:rsid w:val="0006694B"/>
    <w:rsid w:val="00067C2A"/>
    <w:rsid w:val="00074C4D"/>
    <w:rsid w:val="000759CA"/>
    <w:rsid w:val="000809D7"/>
    <w:rsid w:val="0008484D"/>
    <w:rsid w:val="000909E7"/>
    <w:rsid w:val="00090D99"/>
    <w:rsid w:val="00090DEC"/>
    <w:rsid w:val="00091C49"/>
    <w:rsid w:val="000921A4"/>
    <w:rsid w:val="00094D4B"/>
    <w:rsid w:val="000A2E1B"/>
    <w:rsid w:val="000A3C25"/>
    <w:rsid w:val="000A56AC"/>
    <w:rsid w:val="000A5E22"/>
    <w:rsid w:val="000A6300"/>
    <w:rsid w:val="000A7893"/>
    <w:rsid w:val="000B07F6"/>
    <w:rsid w:val="000B7508"/>
    <w:rsid w:val="000B7DF4"/>
    <w:rsid w:val="000C4DC7"/>
    <w:rsid w:val="000C5E47"/>
    <w:rsid w:val="000D1E97"/>
    <w:rsid w:val="000D586B"/>
    <w:rsid w:val="000E0E34"/>
    <w:rsid w:val="000E470C"/>
    <w:rsid w:val="000E7780"/>
    <w:rsid w:val="000F1B91"/>
    <w:rsid w:val="000F7336"/>
    <w:rsid w:val="000F78B7"/>
    <w:rsid w:val="001000C1"/>
    <w:rsid w:val="00100E99"/>
    <w:rsid w:val="001018B1"/>
    <w:rsid w:val="00106268"/>
    <w:rsid w:val="00106F0E"/>
    <w:rsid w:val="00112E51"/>
    <w:rsid w:val="00117449"/>
    <w:rsid w:val="001200DC"/>
    <w:rsid w:val="00124059"/>
    <w:rsid w:val="0012473D"/>
    <w:rsid w:val="0012673F"/>
    <w:rsid w:val="0013241F"/>
    <w:rsid w:val="00132554"/>
    <w:rsid w:val="00132ADB"/>
    <w:rsid w:val="001349F0"/>
    <w:rsid w:val="00137C9C"/>
    <w:rsid w:val="0014666B"/>
    <w:rsid w:val="00150922"/>
    <w:rsid w:val="0015273B"/>
    <w:rsid w:val="001532F3"/>
    <w:rsid w:val="00154C56"/>
    <w:rsid w:val="001561EA"/>
    <w:rsid w:val="001568D9"/>
    <w:rsid w:val="00156AB6"/>
    <w:rsid w:val="00160C3D"/>
    <w:rsid w:val="0016736B"/>
    <w:rsid w:val="001745F5"/>
    <w:rsid w:val="00175E94"/>
    <w:rsid w:val="001810E9"/>
    <w:rsid w:val="00181D6C"/>
    <w:rsid w:val="00183DD5"/>
    <w:rsid w:val="001845EF"/>
    <w:rsid w:val="00185AD5"/>
    <w:rsid w:val="0019147C"/>
    <w:rsid w:val="0019619D"/>
    <w:rsid w:val="001A033D"/>
    <w:rsid w:val="001A1EBA"/>
    <w:rsid w:val="001A23CB"/>
    <w:rsid w:val="001A6145"/>
    <w:rsid w:val="001A6971"/>
    <w:rsid w:val="001B152F"/>
    <w:rsid w:val="001C12E7"/>
    <w:rsid w:val="001C15B7"/>
    <w:rsid w:val="001C1B77"/>
    <w:rsid w:val="001C3546"/>
    <w:rsid w:val="001D01EC"/>
    <w:rsid w:val="001D0339"/>
    <w:rsid w:val="001D381D"/>
    <w:rsid w:val="001E1464"/>
    <w:rsid w:val="001E4645"/>
    <w:rsid w:val="001E5D3F"/>
    <w:rsid w:val="001E5EF4"/>
    <w:rsid w:val="001F1DD2"/>
    <w:rsid w:val="001F40F2"/>
    <w:rsid w:val="001F4C9F"/>
    <w:rsid w:val="001F68B5"/>
    <w:rsid w:val="001F7FF2"/>
    <w:rsid w:val="0020034B"/>
    <w:rsid w:val="0020228B"/>
    <w:rsid w:val="00203108"/>
    <w:rsid w:val="002103E0"/>
    <w:rsid w:val="002109C6"/>
    <w:rsid w:val="00210B1D"/>
    <w:rsid w:val="002134FC"/>
    <w:rsid w:val="00214E2F"/>
    <w:rsid w:val="002209C1"/>
    <w:rsid w:val="002230EA"/>
    <w:rsid w:val="00225D51"/>
    <w:rsid w:val="00225DC1"/>
    <w:rsid w:val="00226AD3"/>
    <w:rsid w:val="00227677"/>
    <w:rsid w:val="00233A4A"/>
    <w:rsid w:val="00234365"/>
    <w:rsid w:val="00234A51"/>
    <w:rsid w:val="002372CF"/>
    <w:rsid w:val="002417B7"/>
    <w:rsid w:val="00245B62"/>
    <w:rsid w:val="00247557"/>
    <w:rsid w:val="002537A3"/>
    <w:rsid w:val="00257064"/>
    <w:rsid w:val="00264EDE"/>
    <w:rsid w:val="002674BF"/>
    <w:rsid w:val="00267D4F"/>
    <w:rsid w:val="002772BD"/>
    <w:rsid w:val="00281E76"/>
    <w:rsid w:val="00284362"/>
    <w:rsid w:val="00284920"/>
    <w:rsid w:val="00284BC5"/>
    <w:rsid w:val="002850B9"/>
    <w:rsid w:val="00286702"/>
    <w:rsid w:val="00292001"/>
    <w:rsid w:val="0029538E"/>
    <w:rsid w:val="002A246B"/>
    <w:rsid w:val="002B0879"/>
    <w:rsid w:val="002B462D"/>
    <w:rsid w:val="002B6E44"/>
    <w:rsid w:val="002B7187"/>
    <w:rsid w:val="002C4A21"/>
    <w:rsid w:val="002C519B"/>
    <w:rsid w:val="002C57AF"/>
    <w:rsid w:val="002D44A6"/>
    <w:rsid w:val="002D53DE"/>
    <w:rsid w:val="002D6C0D"/>
    <w:rsid w:val="002E0AFA"/>
    <w:rsid w:val="002E12A3"/>
    <w:rsid w:val="002E2D69"/>
    <w:rsid w:val="002E3067"/>
    <w:rsid w:val="002E3E5E"/>
    <w:rsid w:val="002E601D"/>
    <w:rsid w:val="002F6778"/>
    <w:rsid w:val="002F7B6F"/>
    <w:rsid w:val="003003E9"/>
    <w:rsid w:val="00302F49"/>
    <w:rsid w:val="003035F0"/>
    <w:rsid w:val="0030649D"/>
    <w:rsid w:val="00307EE2"/>
    <w:rsid w:val="003109F0"/>
    <w:rsid w:val="0031407F"/>
    <w:rsid w:val="00315A28"/>
    <w:rsid w:val="00320347"/>
    <w:rsid w:val="00320E37"/>
    <w:rsid w:val="00320E8B"/>
    <w:rsid w:val="003223AA"/>
    <w:rsid w:val="003302BF"/>
    <w:rsid w:val="00330751"/>
    <w:rsid w:val="00334F54"/>
    <w:rsid w:val="00335F6F"/>
    <w:rsid w:val="00342100"/>
    <w:rsid w:val="003436C3"/>
    <w:rsid w:val="00347322"/>
    <w:rsid w:val="003505F2"/>
    <w:rsid w:val="00351277"/>
    <w:rsid w:val="00354C1A"/>
    <w:rsid w:val="00357C87"/>
    <w:rsid w:val="0036422E"/>
    <w:rsid w:val="00366E4A"/>
    <w:rsid w:val="00370789"/>
    <w:rsid w:val="00371873"/>
    <w:rsid w:val="003722BC"/>
    <w:rsid w:val="00375C36"/>
    <w:rsid w:val="00376588"/>
    <w:rsid w:val="00384D96"/>
    <w:rsid w:val="0039573F"/>
    <w:rsid w:val="003A501B"/>
    <w:rsid w:val="003B4959"/>
    <w:rsid w:val="003B5B3E"/>
    <w:rsid w:val="003B7E5C"/>
    <w:rsid w:val="003C578F"/>
    <w:rsid w:val="003C7917"/>
    <w:rsid w:val="003D084C"/>
    <w:rsid w:val="003D1A08"/>
    <w:rsid w:val="003D4FA6"/>
    <w:rsid w:val="003E1167"/>
    <w:rsid w:val="003E26E8"/>
    <w:rsid w:val="003E3E6B"/>
    <w:rsid w:val="003E69CA"/>
    <w:rsid w:val="003E79AC"/>
    <w:rsid w:val="003F0324"/>
    <w:rsid w:val="003F0569"/>
    <w:rsid w:val="003F1CB8"/>
    <w:rsid w:val="003F3924"/>
    <w:rsid w:val="003F3E73"/>
    <w:rsid w:val="003F430D"/>
    <w:rsid w:val="003F65BA"/>
    <w:rsid w:val="003F6842"/>
    <w:rsid w:val="004029AD"/>
    <w:rsid w:val="00403B5A"/>
    <w:rsid w:val="00403B7F"/>
    <w:rsid w:val="00407148"/>
    <w:rsid w:val="00414A9F"/>
    <w:rsid w:val="00415C9B"/>
    <w:rsid w:val="004209E0"/>
    <w:rsid w:val="00422E7C"/>
    <w:rsid w:val="00425E33"/>
    <w:rsid w:val="004349B8"/>
    <w:rsid w:val="0043562A"/>
    <w:rsid w:val="00436782"/>
    <w:rsid w:val="004416CA"/>
    <w:rsid w:val="004448E0"/>
    <w:rsid w:val="00444D5D"/>
    <w:rsid w:val="00444FEB"/>
    <w:rsid w:val="0045270A"/>
    <w:rsid w:val="00453780"/>
    <w:rsid w:val="0045455D"/>
    <w:rsid w:val="0046380E"/>
    <w:rsid w:val="00463969"/>
    <w:rsid w:val="00472A05"/>
    <w:rsid w:val="00472A1F"/>
    <w:rsid w:val="00473450"/>
    <w:rsid w:val="00474F84"/>
    <w:rsid w:val="00475E33"/>
    <w:rsid w:val="0048335B"/>
    <w:rsid w:val="00484465"/>
    <w:rsid w:val="00484B22"/>
    <w:rsid w:val="00492FB0"/>
    <w:rsid w:val="0049344E"/>
    <w:rsid w:val="004957FF"/>
    <w:rsid w:val="004A1FFE"/>
    <w:rsid w:val="004A4F84"/>
    <w:rsid w:val="004B05EF"/>
    <w:rsid w:val="004B1ACC"/>
    <w:rsid w:val="004B4AE8"/>
    <w:rsid w:val="004B70AB"/>
    <w:rsid w:val="004C0592"/>
    <w:rsid w:val="004C309D"/>
    <w:rsid w:val="004C41BA"/>
    <w:rsid w:val="004E0EEE"/>
    <w:rsid w:val="004E287B"/>
    <w:rsid w:val="004E4C62"/>
    <w:rsid w:val="004E70A4"/>
    <w:rsid w:val="004F17AE"/>
    <w:rsid w:val="004F3345"/>
    <w:rsid w:val="005068CE"/>
    <w:rsid w:val="00507D31"/>
    <w:rsid w:val="005166A4"/>
    <w:rsid w:val="005237B2"/>
    <w:rsid w:val="00526B32"/>
    <w:rsid w:val="0053073D"/>
    <w:rsid w:val="005362D0"/>
    <w:rsid w:val="00536A6C"/>
    <w:rsid w:val="00540A82"/>
    <w:rsid w:val="00541AC1"/>
    <w:rsid w:val="00543CB4"/>
    <w:rsid w:val="005465D6"/>
    <w:rsid w:val="005561EB"/>
    <w:rsid w:val="00556B77"/>
    <w:rsid w:val="00557041"/>
    <w:rsid w:val="005576DF"/>
    <w:rsid w:val="00560EC9"/>
    <w:rsid w:val="00584063"/>
    <w:rsid w:val="00584C55"/>
    <w:rsid w:val="00585628"/>
    <w:rsid w:val="00590394"/>
    <w:rsid w:val="00591431"/>
    <w:rsid w:val="00594EE3"/>
    <w:rsid w:val="005958A1"/>
    <w:rsid w:val="0059758B"/>
    <w:rsid w:val="005A0D7D"/>
    <w:rsid w:val="005A2A75"/>
    <w:rsid w:val="005A313E"/>
    <w:rsid w:val="005A455C"/>
    <w:rsid w:val="005A59A7"/>
    <w:rsid w:val="005B14E4"/>
    <w:rsid w:val="005B5C1B"/>
    <w:rsid w:val="005B7C77"/>
    <w:rsid w:val="005C2152"/>
    <w:rsid w:val="005C409F"/>
    <w:rsid w:val="005D302B"/>
    <w:rsid w:val="005D519D"/>
    <w:rsid w:val="005D6CD3"/>
    <w:rsid w:val="005D7246"/>
    <w:rsid w:val="005E38FE"/>
    <w:rsid w:val="005E447B"/>
    <w:rsid w:val="005E5878"/>
    <w:rsid w:val="005F0433"/>
    <w:rsid w:val="005F0CE5"/>
    <w:rsid w:val="005F423A"/>
    <w:rsid w:val="005F5F6A"/>
    <w:rsid w:val="005F69AC"/>
    <w:rsid w:val="005F7D7E"/>
    <w:rsid w:val="0060040C"/>
    <w:rsid w:val="00605960"/>
    <w:rsid w:val="00607DEF"/>
    <w:rsid w:val="00612887"/>
    <w:rsid w:val="006138BE"/>
    <w:rsid w:val="006162A2"/>
    <w:rsid w:val="00621F82"/>
    <w:rsid w:val="0062291F"/>
    <w:rsid w:val="00632CE7"/>
    <w:rsid w:val="00641DAE"/>
    <w:rsid w:val="006452BB"/>
    <w:rsid w:val="00645467"/>
    <w:rsid w:val="00646509"/>
    <w:rsid w:val="006475A7"/>
    <w:rsid w:val="00654AE3"/>
    <w:rsid w:val="0066232B"/>
    <w:rsid w:val="00663081"/>
    <w:rsid w:val="00663D7B"/>
    <w:rsid w:val="006646CC"/>
    <w:rsid w:val="00665A51"/>
    <w:rsid w:val="00667E55"/>
    <w:rsid w:val="0067122D"/>
    <w:rsid w:val="0067528E"/>
    <w:rsid w:val="006804D4"/>
    <w:rsid w:val="00680502"/>
    <w:rsid w:val="00682559"/>
    <w:rsid w:val="00683651"/>
    <w:rsid w:val="00684CC2"/>
    <w:rsid w:val="00685F41"/>
    <w:rsid w:val="00686BF3"/>
    <w:rsid w:val="00686C9B"/>
    <w:rsid w:val="006878BC"/>
    <w:rsid w:val="00690427"/>
    <w:rsid w:val="00691EEB"/>
    <w:rsid w:val="00694A1C"/>
    <w:rsid w:val="006A7086"/>
    <w:rsid w:val="006B6F82"/>
    <w:rsid w:val="006C3E34"/>
    <w:rsid w:val="006C480B"/>
    <w:rsid w:val="006C5E50"/>
    <w:rsid w:val="006D5EBB"/>
    <w:rsid w:val="006D7248"/>
    <w:rsid w:val="006E0465"/>
    <w:rsid w:val="006E56D7"/>
    <w:rsid w:val="006F51A3"/>
    <w:rsid w:val="006F63B9"/>
    <w:rsid w:val="007031D9"/>
    <w:rsid w:val="00704E8E"/>
    <w:rsid w:val="00705B35"/>
    <w:rsid w:val="00711A32"/>
    <w:rsid w:val="0071249D"/>
    <w:rsid w:val="00715D5D"/>
    <w:rsid w:val="007163E8"/>
    <w:rsid w:val="00716876"/>
    <w:rsid w:val="007168AF"/>
    <w:rsid w:val="0071779A"/>
    <w:rsid w:val="007315A2"/>
    <w:rsid w:val="00731A6A"/>
    <w:rsid w:val="007370A4"/>
    <w:rsid w:val="00740335"/>
    <w:rsid w:val="0074174F"/>
    <w:rsid w:val="00741A50"/>
    <w:rsid w:val="007434B7"/>
    <w:rsid w:val="0074356F"/>
    <w:rsid w:val="0074360C"/>
    <w:rsid w:val="00745EBA"/>
    <w:rsid w:val="007470AC"/>
    <w:rsid w:val="00750A97"/>
    <w:rsid w:val="00750AEB"/>
    <w:rsid w:val="00757138"/>
    <w:rsid w:val="00760F47"/>
    <w:rsid w:val="00761B5B"/>
    <w:rsid w:val="007622CC"/>
    <w:rsid w:val="00764629"/>
    <w:rsid w:val="007706AE"/>
    <w:rsid w:val="00773476"/>
    <w:rsid w:val="007749D1"/>
    <w:rsid w:val="007817F6"/>
    <w:rsid w:val="00784463"/>
    <w:rsid w:val="00787030"/>
    <w:rsid w:val="007906BE"/>
    <w:rsid w:val="007908F8"/>
    <w:rsid w:val="00791274"/>
    <w:rsid w:val="0079307A"/>
    <w:rsid w:val="00797549"/>
    <w:rsid w:val="007A1C75"/>
    <w:rsid w:val="007A4A0B"/>
    <w:rsid w:val="007A7EC1"/>
    <w:rsid w:val="007B0B4D"/>
    <w:rsid w:val="007B33F9"/>
    <w:rsid w:val="007B3873"/>
    <w:rsid w:val="007B3A40"/>
    <w:rsid w:val="007B71CC"/>
    <w:rsid w:val="007C2121"/>
    <w:rsid w:val="007C6077"/>
    <w:rsid w:val="007C67AE"/>
    <w:rsid w:val="007C6960"/>
    <w:rsid w:val="007D050A"/>
    <w:rsid w:val="007D1BF6"/>
    <w:rsid w:val="007D5C61"/>
    <w:rsid w:val="007D6DB6"/>
    <w:rsid w:val="007E195A"/>
    <w:rsid w:val="007E7749"/>
    <w:rsid w:val="007F2C0B"/>
    <w:rsid w:val="007F4C9B"/>
    <w:rsid w:val="007F5F64"/>
    <w:rsid w:val="00805F06"/>
    <w:rsid w:val="008145C2"/>
    <w:rsid w:val="00817E84"/>
    <w:rsid w:val="00823158"/>
    <w:rsid w:val="00826A98"/>
    <w:rsid w:val="00826CE0"/>
    <w:rsid w:val="00830D43"/>
    <w:rsid w:val="008324AD"/>
    <w:rsid w:val="00833667"/>
    <w:rsid w:val="00834387"/>
    <w:rsid w:val="00835C16"/>
    <w:rsid w:val="00837844"/>
    <w:rsid w:val="0085207F"/>
    <w:rsid w:val="0085546E"/>
    <w:rsid w:val="008643E8"/>
    <w:rsid w:val="00867F02"/>
    <w:rsid w:val="00870CC2"/>
    <w:rsid w:val="00871378"/>
    <w:rsid w:val="00874BBF"/>
    <w:rsid w:val="00874EDA"/>
    <w:rsid w:val="00876985"/>
    <w:rsid w:val="00881A6E"/>
    <w:rsid w:val="00883052"/>
    <w:rsid w:val="008834C9"/>
    <w:rsid w:val="00885D29"/>
    <w:rsid w:val="00886B48"/>
    <w:rsid w:val="0089182A"/>
    <w:rsid w:val="0089453F"/>
    <w:rsid w:val="008951AC"/>
    <w:rsid w:val="008951BA"/>
    <w:rsid w:val="00896747"/>
    <w:rsid w:val="008A48C7"/>
    <w:rsid w:val="008B0762"/>
    <w:rsid w:val="008C2CA6"/>
    <w:rsid w:val="008D0157"/>
    <w:rsid w:val="008D0610"/>
    <w:rsid w:val="008D448C"/>
    <w:rsid w:val="008D5D94"/>
    <w:rsid w:val="008E5338"/>
    <w:rsid w:val="008E679E"/>
    <w:rsid w:val="008E6DCC"/>
    <w:rsid w:val="008E6DFF"/>
    <w:rsid w:val="008F0B0A"/>
    <w:rsid w:val="008F3736"/>
    <w:rsid w:val="008F3899"/>
    <w:rsid w:val="008F68EC"/>
    <w:rsid w:val="009008DD"/>
    <w:rsid w:val="00901AD7"/>
    <w:rsid w:val="00902235"/>
    <w:rsid w:val="00903A0A"/>
    <w:rsid w:val="00906C8C"/>
    <w:rsid w:val="009075E3"/>
    <w:rsid w:val="0091562F"/>
    <w:rsid w:val="00922541"/>
    <w:rsid w:val="009256D0"/>
    <w:rsid w:val="00925843"/>
    <w:rsid w:val="00925DA5"/>
    <w:rsid w:val="0093270B"/>
    <w:rsid w:val="00933174"/>
    <w:rsid w:val="00935E93"/>
    <w:rsid w:val="00940C4C"/>
    <w:rsid w:val="00946D0B"/>
    <w:rsid w:val="00947F10"/>
    <w:rsid w:val="0095084A"/>
    <w:rsid w:val="00950C0B"/>
    <w:rsid w:val="00952FBB"/>
    <w:rsid w:val="009551D2"/>
    <w:rsid w:val="0095688E"/>
    <w:rsid w:val="009612C5"/>
    <w:rsid w:val="00964E22"/>
    <w:rsid w:val="00965762"/>
    <w:rsid w:val="009711A3"/>
    <w:rsid w:val="009723C0"/>
    <w:rsid w:val="0097406A"/>
    <w:rsid w:val="009826E1"/>
    <w:rsid w:val="00986035"/>
    <w:rsid w:val="00987BDF"/>
    <w:rsid w:val="00991503"/>
    <w:rsid w:val="00992151"/>
    <w:rsid w:val="00995831"/>
    <w:rsid w:val="00995D95"/>
    <w:rsid w:val="00995E29"/>
    <w:rsid w:val="009962A3"/>
    <w:rsid w:val="009A0136"/>
    <w:rsid w:val="009B5DD5"/>
    <w:rsid w:val="009B6B4D"/>
    <w:rsid w:val="009B759A"/>
    <w:rsid w:val="009C2247"/>
    <w:rsid w:val="009C3E2C"/>
    <w:rsid w:val="009C6C63"/>
    <w:rsid w:val="009D03ED"/>
    <w:rsid w:val="009D0AF1"/>
    <w:rsid w:val="009D0C1D"/>
    <w:rsid w:val="009D3E40"/>
    <w:rsid w:val="009E15BD"/>
    <w:rsid w:val="009E3BF3"/>
    <w:rsid w:val="009F2CC0"/>
    <w:rsid w:val="009F327C"/>
    <w:rsid w:val="009F33D8"/>
    <w:rsid w:val="00A01E26"/>
    <w:rsid w:val="00A0615F"/>
    <w:rsid w:val="00A07D87"/>
    <w:rsid w:val="00A1033B"/>
    <w:rsid w:val="00A12030"/>
    <w:rsid w:val="00A13491"/>
    <w:rsid w:val="00A134E8"/>
    <w:rsid w:val="00A168F3"/>
    <w:rsid w:val="00A16C8F"/>
    <w:rsid w:val="00A171AF"/>
    <w:rsid w:val="00A1790A"/>
    <w:rsid w:val="00A21532"/>
    <w:rsid w:val="00A30FDC"/>
    <w:rsid w:val="00A33926"/>
    <w:rsid w:val="00A348BD"/>
    <w:rsid w:val="00A4431B"/>
    <w:rsid w:val="00A46A3E"/>
    <w:rsid w:val="00A54E3F"/>
    <w:rsid w:val="00A55B78"/>
    <w:rsid w:val="00A62004"/>
    <w:rsid w:val="00A62968"/>
    <w:rsid w:val="00A734F0"/>
    <w:rsid w:val="00A7468A"/>
    <w:rsid w:val="00A74DC2"/>
    <w:rsid w:val="00A75DC5"/>
    <w:rsid w:val="00A7668A"/>
    <w:rsid w:val="00A86705"/>
    <w:rsid w:val="00A94610"/>
    <w:rsid w:val="00A96B6F"/>
    <w:rsid w:val="00AA4C83"/>
    <w:rsid w:val="00AA6570"/>
    <w:rsid w:val="00AB0DAD"/>
    <w:rsid w:val="00AB184C"/>
    <w:rsid w:val="00AB7448"/>
    <w:rsid w:val="00AC0A79"/>
    <w:rsid w:val="00AC3FA4"/>
    <w:rsid w:val="00AD0071"/>
    <w:rsid w:val="00AD379E"/>
    <w:rsid w:val="00AD7C66"/>
    <w:rsid w:val="00AE3C46"/>
    <w:rsid w:val="00AE463D"/>
    <w:rsid w:val="00AE7F10"/>
    <w:rsid w:val="00AF1873"/>
    <w:rsid w:val="00AF2D38"/>
    <w:rsid w:val="00AF4BC9"/>
    <w:rsid w:val="00B01BFC"/>
    <w:rsid w:val="00B01C1A"/>
    <w:rsid w:val="00B05596"/>
    <w:rsid w:val="00B15A57"/>
    <w:rsid w:val="00B17D35"/>
    <w:rsid w:val="00B22806"/>
    <w:rsid w:val="00B228AC"/>
    <w:rsid w:val="00B26264"/>
    <w:rsid w:val="00B30736"/>
    <w:rsid w:val="00B30FE7"/>
    <w:rsid w:val="00B315D8"/>
    <w:rsid w:val="00B319F2"/>
    <w:rsid w:val="00B33990"/>
    <w:rsid w:val="00B34A0B"/>
    <w:rsid w:val="00B4229E"/>
    <w:rsid w:val="00B43418"/>
    <w:rsid w:val="00B437EB"/>
    <w:rsid w:val="00B44500"/>
    <w:rsid w:val="00B520CA"/>
    <w:rsid w:val="00B53494"/>
    <w:rsid w:val="00B53CEA"/>
    <w:rsid w:val="00B5422A"/>
    <w:rsid w:val="00B54FA5"/>
    <w:rsid w:val="00B574F2"/>
    <w:rsid w:val="00B62CEF"/>
    <w:rsid w:val="00B67251"/>
    <w:rsid w:val="00B67492"/>
    <w:rsid w:val="00B745A4"/>
    <w:rsid w:val="00B74ECC"/>
    <w:rsid w:val="00B80A58"/>
    <w:rsid w:val="00B86522"/>
    <w:rsid w:val="00B8724A"/>
    <w:rsid w:val="00B87834"/>
    <w:rsid w:val="00B929E1"/>
    <w:rsid w:val="00B945FA"/>
    <w:rsid w:val="00BA59A6"/>
    <w:rsid w:val="00BB2852"/>
    <w:rsid w:val="00BB7593"/>
    <w:rsid w:val="00BB79C6"/>
    <w:rsid w:val="00BC0CF2"/>
    <w:rsid w:val="00BD068B"/>
    <w:rsid w:val="00BD0E12"/>
    <w:rsid w:val="00BD2AA0"/>
    <w:rsid w:val="00BD2CFB"/>
    <w:rsid w:val="00BD69CD"/>
    <w:rsid w:val="00BE17B8"/>
    <w:rsid w:val="00BE1DCE"/>
    <w:rsid w:val="00BE3059"/>
    <w:rsid w:val="00BE4FC0"/>
    <w:rsid w:val="00BE6665"/>
    <w:rsid w:val="00BF0B7C"/>
    <w:rsid w:val="00BF4000"/>
    <w:rsid w:val="00BF53A9"/>
    <w:rsid w:val="00BF7A2D"/>
    <w:rsid w:val="00BF7BBC"/>
    <w:rsid w:val="00C15B1F"/>
    <w:rsid w:val="00C233A0"/>
    <w:rsid w:val="00C235BC"/>
    <w:rsid w:val="00C25F64"/>
    <w:rsid w:val="00C32AD2"/>
    <w:rsid w:val="00C33180"/>
    <w:rsid w:val="00C3371E"/>
    <w:rsid w:val="00C34C41"/>
    <w:rsid w:val="00C34EB8"/>
    <w:rsid w:val="00C35C5E"/>
    <w:rsid w:val="00C36A95"/>
    <w:rsid w:val="00C41DA1"/>
    <w:rsid w:val="00C44D8E"/>
    <w:rsid w:val="00C44EC6"/>
    <w:rsid w:val="00C47D21"/>
    <w:rsid w:val="00C50445"/>
    <w:rsid w:val="00C518B8"/>
    <w:rsid w:val="00C519C8"/>
    <w:rsid w:val="00C54164"/>
    <w:rsid w:val="00C55D60"/>
    <w:rsid w:val="00C56807"/>
    <w:rsid w:val="00C573E9"/>
    <w:rsid w:val="00C60098"/>
    <w:rsid w:val="00C7266D"/>
    <w:rsid w:val="00C73FF3"/>
    <w:rsid w:val="00C747CC"/>
    <w:rsid w:val="00C747FB"/>
    <w:rsid w:val="00C931B6"/>
    <w:rsid w:val="00C97299"/>
    <w:rsid w:val="00C979DF"/>
    <w:rsid w:val="00CA0771"/>
    <w:rsid w:val="00CA29D3"/>
    <w:rsid w:val="00CA55C4"/>
    <w:rsid w:val="00CB3143"/>
    <w:rsid w:val="00CC0BF0"/>
    <w:rsid w:val="00CC22C7"/>
    <w:rsid w:val="00CC3E69"/>
    <w:rsid w:val="00CC66A6"/>
    <w:rsid w:val="00CD388F"/>
    <w:rsid w:val="00CD586F"/>
    <w:rsid w:val="00CE00DF"/>
    <w:rsid w:val="00CE0EEC"/>
    <w:rsid w:val="00CE35E5"/>
    <w:rsid w:val="00CE50A9"/>
    <w:rsid w:val="00CE5F0B"/>
    <w:rsid w:val="00CF32A6"/>
    <w:rsid w:val="00CF37D8"/>
    <w:rsid w:val="00D01C87"/>
    <w:rsid w:val="00D03065"/>
    <w:rsid w:val="00D035FD"/>
    <w:rsid w:val="00D078C6"/>
    <w:rsid w:val="00D13CA0"/>
    <w:rsid w:val="00D157FC"/>
    <w:rsid w:val="00D16B19"/>
    <w:rsid w:val="00D212D7"/>
    <w:rsid w:val="00D21DB3"/>
    <w:rsid w:val="00D22F71"/>
    <w:rsid w:val="00D2522A"/>
    <w:rsid w:val="00D26F2E"/>
    <w:rsid w:val="00D26F82"/>
    <w:rsid w:val="00D33BEE"/>
    <w:rsid w:val="00D376A4"/>
    <w:rsid w:val="00D4042F"/>
    <w:rsid w:val="00D4096C"/>
    <w:rsid w:val="00D4110A"/>
    <w:rsid w:val="00D42DFB"/>
    <w:rsid w:val="00D50820"/>
    <w:rsid w:val="00D51B7F"/>
    <w:rsid w:val="00D54591"/>
    <w:rsid w:val="00D55395"/>
    <w:rsid w:val="00D555F9"/>
    <w:rsid w:val="00D569A2"/>
    <w:rsid w:val="00D57167"/>
    <w:rsid w:val="00D57641"/>
    <w:rsid w:val="00D63953"/>
    <w:rsid w:val="00D6767A"/>
    <w:rsid w:val="00D73EE0"/>
    <w:rsid w:val="00D77C82"/>
    <w:rsid w:val="00D80109"/>
    <w:rsid w:val="00D80369"/>
    <w:rsid w:val="00D811EA"/>
    <w:rsid w:val="00D8455A"/>
    <w:rsid w:val="00D93152"/>
    <w:rsid w:val="00D9466A"/>
    <w:rsid w:val="00D95A54"/>
    <w:rsid w:val="00DA1544"/>
    <w:rsid w:val="00DA3701"/>
    <w:rsid w:val="00DB1677"/>
    <w:rsid w:val="00DB2D8F"/>
    <w:rsid w:val="00DB5CD7"/>
    <w:rsid w:val="00DB6C18"/>
    <w:rsid w:val="00DB6CF8"/>
    <w:rsid w:val="00DC01F2"/>
    <w:rsid w:val="00DC135B"/>
    <w:rsid w:val="00DC6A9B"/>
    <w:rsid w:val="00DD0A66"/>
    <w:rsid w:val="00DD212D"/>
    <w:rsid w:val="00DE0A18"/>
    <w:rsid w:val="00DE263B"/>
    <w:rsid w:val="00DE36DE"/>
    <w:rsid w:val="00DE5655"/>
    <w:rsid w:val="00DF4E72"/>
    <w:rsid w:val="00E06150"/>
    <w:rsid w:val="00E118B1"/>
    <w:rsid w:val="00E14F16"/>
    <w:rsid w:val="00E151A6"/>
    <w:rsid w:val="00E16193"/>
    <w:rsid w:val="00E16C5F"/>
    <w:rsid w:val="00E17DC8"/>
    <w:rsid w:val="00E20DBF"/>
    <w:rsid w:val="00E22977"/>
    <w:rsid w:val="00E264A5"/>
    <w:rsid w:val="00E27268"/>
    <w:rsid w:val="00E277F9"/>
    <w:rsid w:val="00E31ADD"/>
    <w:rsid w:val="00E4041C"/>
    <w:rsid w:val="00E43223"/>
    <w:rsid w:val="00E457AD"/>
    <w:rsid w:val="00E4729B"/>
    <w:rsid w:val="00E4762C"/>
    <w:rsid w:val="00E50814"/>
    <w:rsid w:val="00E513C8"/>
    <w:rsid w:val="00E54AD5"/>
    <w:rsid w:val="00E62BC8"/>
    <w:rsid w:val="00E64E58"/>
    <w:rsid w:val="00E67CCD"/>
    <w:rsid w:val="00E71936"/>
    <w:rsid w:val="00E72272"/>
    <w:rsid w:val="00E7374C"/>
    <w:rsid w:val="00E74138"/>
    <w:rsid w:val="00E74482"/>
    <w:rsid w:val="00E76300"/>
    <w:rsid w:val="00E81D08"/>
    <w:rsid w:val="00E82C9A"/>
    <w:rsid w:val="00E90116"/>
    <w:rsid w:val="00E91F36"/>
    <w:rsid w:val="00E946AC"/>
    <w:rsid w:val="00E94F67"/>
    <w:rsid w:val="00EA0C2F"/>
    <w:rsid w:val="00EA62E2"/>
    <w:rsid w:val="00EB62E4"/>
    <w:rsid w:val="00EC118A"/>
    <w:rsid w:val="00EC5B26"/>
    <w:rsid w:val="00EC6E99"/>
    <w:rsid w:val="00ED3FFD"/>
    <w:rsid w:val="00ED5C27"/>
    <w:rsid w:val="00ED7A7A"/>
    <w:rsid w:val="00ED7B48"/>
    <w:rsid w:val="00EE6E8D"/>
    <w:rsid w:val="00EE772F"/>
    <w:rsid w:val="00EF05D5"/>
    <w:rsid w:val="00EF0627"/>
    <w:rsid w:val="00EF26AF"/>
    <w:rsid w:val="00EF2A19"/>
    <w:rsid w:val="00EF6A0E"/>
    <w:rsid w:val="00F00D66"/>
    <w:rsid w:val="00F00F1D"/>
    <w:rsid w:val="00F0295C"/>
    <w:rsid w:val="00F10B76"/>
    <w:rsid w:val="00F11CAA"/>
    <w:rsid w:val="00F11E55"/>
    <w:rsid w:val="00F120CE"/>
    <w:rsid w:val="00F14DD8"/>
    <w:rsid w:val="00F210B9"/>
    <w:rsid w:val="00F21441"/>
    <w:rsid w:val="00F21550"/>
    <w:rsid w:val="00F24F7E"/>
    <w:rsid w:val="00F2753D"/>
    <w:rsid w:val="00F275A4"/>
    <w:rsid w:val="00F302BE"/>
    <w:rsid w:val="00F3118E"/>
    <w:rsid w:val="00F34BE9"/>
    <w:rsid w:val="00F37B6F"/>
    <w:rsid w:val="00F40188"/>
    <w:rsid w:val="00F437D9"/>
    <w:rsid w:val="00F44172"/>
    <w:rsid w:val="00F4469B"/>
    <w:rsid w:val="00F45CE3"/>
    <w:rsid w:val="00F502E2"/>
    <w:rsid w:val="00F56C6A"/>
    <w:rsid w:val="00F648CD"/>
    <w:rsid w:val="00F716DC"/>
    <w:rsid w:val="00F71D71"/>
    <w:rsid w:val="00F73B52"/>
    <w:rsid w:val="00F7501C"/>
    <w:rsid w:val="00F758E4"/>
    <w:rsid w:val="00F75A79"/>
    <w:rsid w:val="00F77592"/>
    <w:rsid w:val="00F80582"/>
    <w:rsid w:val="00F821AC"/>
    <w:rsid w:val="00F8470B"/>
    <w:rsid w:val="00F8489E"/>
    <w:rsid w:val="00F84955"/>
    <w:rsid w:val="00F84E7C"/>
    <w:rsid w:val="00F85977"/>
    <w:rsid w:val="00F91DCB"/>
    <w:rsid w:val="00F93EB5"/>
    <w:rsid w:val="00F947CA"/>
    <w:rsid w:val="00F97659"/>
    <w:rsid w:val="00FA0818"/>
    <w:rsid w:val="00FA10AD"/>
    <w:rsid w:val="00FA1308"/>
    <w:rsid w:val="00FA3038"/>
    <w:rsid w:val="00FA3604"/>
    <w:rsid w:val="00FA6E42"/>
    <w:rsid w:val="00FB3577"/>
    <w:rsid w:val="00FB5F99"/>
    <w:rsid w:val="00FD0A72"/>
    <w:rsid w:val="00FD1F07"/>
    <w:rsid w:val="00FD5221"/>
    <w:rsid w:val="00FE21DC"/>
    <w:rsid w:val="00FE2FBD"/>
    <w:rsid w:val="00FF2277"/>
    <w:rsid w:val="00FF45A8"/>
    <w:rsid w:val="00FF6B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2B8022-A53F-4FE6-B94A-B3B85CB9C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F69AC"/>
    <w:pPr>
      <w:tabs>
        <w:tab w:val="num" w:pos="2381"/>
      </w:tabs>
      <w:autoSpaceDE w:val="0"/>
      <w:autoSpaceDN w:val="0"/>
      <w:adjustRightInd w:val="0"/>
      <w:ind w:left="2381" w:right="567" w:hanging="360"/>
      <w:jc w:val="both"/>
    </w:pPr>
    <w:rPr>
      <w:rFonts w:ascii="Times New Roman" w:eastAsia="Times New Roman" w:hAnsi="Times New Roman" w:cs="Arial Unicode MS"/>
      <w:strike/>
      <w:sz w:val="28"/>
      <w:szCs w:val="28"/>
    </w:rPr>
  </w:style>
  <w:style w:type="paragraph" w:styleId="1">
    <w:name w:val="heading 1"/>
    <w:basedOn w:val="a0"/>
    <w:next w:val="a0"/>
    <w:link w:val="10"/>
    <w:uiPriority w:val="9"/>
    <w:qFormat/>
    <w:rsid w:val="005F69AC"/>
    <w:pPr>
      <w:keepNext/>
      <w:widowControl w:val="0"/>
      <w:spacing w:line="360" w:lineRule="atLeast"/>
      <w:textAlignment w:val="baseline"/>
      <w:outlineLvl w:val="0"/>
    </w:pPr>
    <w:rPr>
      <w:rFonts w:cs="Times New Roman"/>
      <w:strike w:val="0"/>
      <w:sz w:val="20"/>
      <w:szCs w:val="20"/>
    </w:rPr>
  </w:style>
  <w:style w:type="paragraph" w:styleId="2">
    <w:name w:val="heading 2"/>
    <w:basedOn w:val="a0"/>
    <w:next w:val="a0"/>
    <w:link w:val="20"/>
    <w:uiPriority w:val="9"/>
    <w:qFormat/>
    <w:rsid w:val="005F69AC"/>
    <w:pPr>
      <w:keepNext/>
      <w:spacing w:before="240" w:after="60"/>
      <w:outlineLvl w:val="1"/>
    </w:pPr>
    <w:rPr>
      <w:rFonts w:ascii="Cambria" w:hAnsi="Cambria" w:cs="Times New Roman"/>
      <w:b/>
      <w:bCs/>
      <w:i/>
      <w:iCs/>
    </w:rPr>
  </w:style>
  <w:style w:type="paragraph" w:styleId="3">
    <w:name w:val="heading 3"/>
    <w:basedOn w:val="a0"/>
    <w:next w:val="a0"/>
    <w:link w:val="30"/>
    <w:uiPriority w:val="9"/>
    <w:qFormat/>
    <w:rsid w:val="005F69AC"/>
    <w:pPr>
      <w:keepNext/>
      <w:widowControl w:val="0"/>
      <w:spacing w:before="240" w:after="60" w:line="360" w:lineRule="atLeast"/>
      <w:textAlignment w:val="baseline"/>
      <w:outlineLvl w:val="2"/>
    </w:pPr>
    <w:rPr>
      <w:rFonts w:ascii="Arial" w:hAnsi="Arial" w:cs="Times New Roman"/>
      <w:b/>
      <w:bCs/>
      <w:strike w:val="0"/>
      <w:sz w:val="26"/>
      <w:szCs w:val="26"/>
    </w:rPr>
  </w:style>
  <w:style w:type="paragraph" w:styleId="4">
    <w:name w:val="heading 4"/>
    <w:basedOn w:val="a0"/>
    <w:next w:val="a0"/>
    <w:link w:val="40"/>
    <w:uiPriority w:val="9"/>
    <w:qFormat/>
    <w:rsid w:val="005F69AC"/>
    <w:pPr>
      <w:keepNext/>
      <w:spacing w:before="240" w:after="60"/>
      <w:outlineLvl w:val="3"/>
    </w:pPr>
    <w:rPr>
      <w:rFonts w:ascii="Calibri" w:hAnsi="Calibri" w:cs="Times New Roman"/>
      <w:b/>
      <w:bCs/>
    </w:rPr>
  </w:style>
  <w:style w:type="paragraph" w:styleId="5">
    <w:name w:val="heading 5"/>
    <w:basedOn w:val="a0"/>
    <w:next w:val="a0"/>
    <w:link w:val="50"/>
    <w:uiPriority w:val="9"/>
    <w:qFormat/>
    <w:rsid w:val="005F69AC"/>
    <w:pPr>
      <w:keepNext/>
      <w:keepLines/>
      <w:spacing w:before="200"/>
      <w:outlineLvl w:val="4"/>
    </w:pPr>
    <w:rPr>
      <w:rFonts w:ascii="Cambria" w:hAnsi="Cambria" w:cs="Times New Roman"/>
      <w:color w:val="243F60"/>
    </w:rPr>
  </w:style>
  <w:style w:type="paragraph" w:styleId="9">
    <w:name w:val="heading 9"/>
    <w:basedOn w:val="a0"/>
    <w:next w:val="a0"/>
    <w:link w:val="90"/>
    <w:uiPriority w:val="9"/>
    <w:qFormat/>
    <w:rsid w:val="005F69AC"/>
    <w:pPr>
      <w:spacing w:before="240" w:after="60"/>
      <w:outlineLvl w:val="8"/>
    </w:pPr>
    <w:rPr>
      <w:rFonts w:ascii="Cambria" w:hAnsi="Cambria" w:cs="Times New Roman"/>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5F69AC"/>
    <w:rPr>
      <w:rFonts w:ascii="Times New Roman" w:eastAsia="Times New Roman" w:hAnsi="Times New Roman" w:cs="Times New Roman"/>
      <w:sz w:val="20"/>
      <w:szCs w:val="20"/>
      <w:lang w:eastAsia="ru-RU"/>
    </w:rPr>
  </w:style>
  <w:style w:type="character" w:customStyle="1" w:styleId="20">
    <w:name w:val="Заголовок 2 Знак"/>
    <w:link w:val="2"/>
    <w:uiPriority w:val="9"/>
    <w:rsid w:val="005F69AC"/>
    <w:rPr>
      <w:rFonts w:ascii="Cambria" w:eastAsia="Times New Roman" w:hAnsi="Cambria" w:cs="Times New Roman"/>
      <w:b/>
      <w:bCs/>
      <w:i/>
      <w:iCs/>
      <w:strike/>
      <w:sz w:val="28"/>
      <w:szCs w:val="28"/>
      <w:lang w:eastAsia="ru-RU"/>
    </w:rPr>
  </w:style>
  <w:style w:type="character" w:customStyle="1" w:styleId="30">
    <w:name w:val="Заголовок 3 Знак"/>
    <w:link w:val="3"/>
    <w:uiPriority w:val="9"/>
    <w:rsid w:val="005F69AC"/>
    <w:rPr>
      <w:rFonts w:ascii="Arial" w:eastAsia="Times New Roman" w:hAnsi="Arial" w:cs="Times New Roman"/>
      <w:b/>
      <w:bCs/>
      <w:sz w:val="26"/>
      <w:szCs w:val="26"/>
      <w:lang w:eastAsia="ru-RU"/>
    </w:rPr>
  </w:style>
  <w:style w:type="character" w:customStyle="1" w:styleId="40">
    <w:name w:val="Заголовок 4 Знак"/>
    <w:link w:val="4"/>
    <w:uiPriority w:val="9"/>
    <w:rsid w:val="005F69AC"/>
    <w:rPr>
      <w:rFonts w:ascii="Calibri" w:eastAsia="Times New Roman" w:hAnsi="Calibri" w:cs="Times New Roman"/>
      <w:b/>
      <w:bCs/>
      <w:strike/>
      <w:sz w:val="28"/>
      <w:szCs w:val="28"/>
      <w:lang w:eastAsia="ru-RU"/>
    </w:rPr>
  </w:style>
  <w:style w:type="character" w:customStyle="1" w:styleId="50">
    <w:name w:val="Заголовок 5 Знак"/>
    <w:link w:val="5"/>
    <w:uiPriority w:val="9"/>
    <w:rsid w:val="005F69AC"/>
    <w:rPr>
      <w:rFonts w:ascii="Cambria" w:eastAsia="Times New Roman" w:hAnsi="Cambria" w:cs="Times New Roman"/>
      <w:strike/>
      <w:color w:val="243F60"/>
      <w:sz w:val="28"/>
      <w:szCs w:val="28"/>
      <w:lang w:eastAsia="ru-RU"/>
    </w:rPr>
  </w:style>
  <w:style w:type="character" w:customStyle="1" w:styleId="90">
    <w:name w:val="Заголовок 9 Знак"/>
    <w:link w:val="9"/>
    <w:uiPriority w:val="9"/>
    <w:rsid w:val="005F69AC"/>
    <w:rPr>
      <w:rFonts w:ascii="Cambria" w:eastAsia="Times New Roman" w:hAnsi="Cambria" w:cs="Times New Roman"/>
      <w:strike/>
      <w:sz w:val="20"/>
      <w:szCs w:val="20"/>
      <w:lang w:eastAsia="ru-RU"/>
    </w:rPr>
  </w:style>
  <w:style w:type="character" w:styleId="a4">
    <w:name w:val="Hyperlink"/>
    <w:uiPriority w:val="99"/>
    <w:rsid w:val="005F69AC"/>
    <w:rPr>
      <w:color w:val="000080"/>
      <w:u w:val="single"/>
    </w:rPr>
  </w:style>
  <w:style w:type="paragraph" w:styleId="a5">
    <w:name w:val="footer"/>
    <w:basedOn w:val="a0"/>
    <w:link w:val="a6"/>
    <w:uiPriority w:val="99"/>
    <w:rsid w:val="005F69AC"/>
    <w:pPr>
      <w:widowControl w:val="0"/>
      <w:suppressLineNumbers/>
      <w:tabs>
        <w:tab w:val="center" w:pos="4677"/>
        <w:tab w:val="right" w:pos="9355"/>
      </w:tabs>
      <w:suppressAutoHyphens/>
      <w:ind w:firstLine="709"/>
    </w:pPr>
    <w:rPr>
      <w:rFonts w:cs="Times New Roman"/>
      <w:strike w:val="0"/>
      <w:kern w:val="1"/>
      <w:sz w:val="24"/>
      <w:szCs w:val="24"/>
      <w:lang w:val="en-US"/>
    </w:rPr>
  </w:style>
  <w:style w:type="character" w:customStyle="1" w:styleId="a6">
    <w:name w:val="Нижний колонтитул Знак"/>
    <w:link w:val="a5"/>
    <w:uiPriority w:val="99"/>
    <w:rsid w:val="005F69AC"/>
    <w:rPr>
      <w:rFonts w:ascii="Times New Roman" w:eastAsia="Times New Roman" w:hAnsi="Times New Roman" w:cs="Times New Roman"/>
      <w:kern w:val="1"/>
      <w:sz w:val="24"/>
      <w:szCs w:val="24"/>
      <w:lang w:val="en-US"/>
    </w:rPr>
  </w:style>
  <w:style w:type="paragraph" w:customStyle="1" w:styleId="11">
    <w:name w:val="Абзац списка1"/>
    <w:basedOn w:val="a0"/>
    <w:qFormat/>
    <w:rsid w:val="005F69AC"/>
    <w:pPr>
      <w:widowControl w:val="0"/>
      <w:suppressAutoHyphens/>
      <w:ind w:left="720"/>
    </w:pPr>
    <w:rPr>
      <w:kern w:val="1"/>
      <w:sz w:val="24"/>
      <w:szCs w:val="24"/>
      <w:lang w:val="en-US" w:eastAsia="en-US"/>
    </w:rPr>
  </w:style>
  <w:style w:type="paragraph" w:customStyle="1" w:styleId="12">
    <w:name w:val="Название1"/>
    <w:basedOn w:val="a0"/>
    <w:uiPriority w:val="99"/>
    <w:rsid w:val="005F69AC"/>
    <w:pPr>
      <w:widowControl w:val="0"/>
      <w:suppressLineNumbers/>
      <w:suppressAutoHyphens/>
      <w:spacing w:before="120" w:after="120"/>
      <w:ind w:firstLine="709"/>
    </w:pPr>
    <w:rPr>
      <w:i/>
      <w:iCs/>
      <w:kern w:val="1"/>
      <w:sz w:val="24"/>
      <w:szCs w:val="24"/>
      <w:lang w:val="en-US" w:eastAsia="en-US"/>
    </w:rPr>
  </w:style>
  <w:style w:type="paragraph" w:customStyle="1" w:styleId="a7">
    <w:name w:val="Знак Знак"/>
    <w:basedOn w:val="a0"/>
    <w:autoRedefine/>
    <w:rsid w:val="005F69AC"/>
    <w:pPr>
      <w:spacing w:after="160" w:line="240" w:lineRule="exact"/>
    </w:pPr>
    <w:rPr>
      <w:rFonts w:eastAsia="SimSun"/>
      <w:b/>
      <w:bCs/>
      <w:lang w:val="en-US" w:eastAsia="en-US"/>
    </w:rPr>
  </w:style>
  <w:style w:type="character" w:customStyle="1" w:styleId="ei">
    <w:name w:val="ei"/>
    <w:basedOn w:val="a1"/>
    <w:uiPriority w:val="99"/>
    <w:rsid w:val="005F69AC"/>
  </w:style>
  <w:style w:type="character" w:customStyle="1" w:styleId="mw-headline">
    <w:name w:val="mw-headline"/>
    <w:basedOn w:val="a1"/>
    <w:uiPriority w:val="99"/>
    <w:rsid w:val="005F69AC"/>
  </w:style>
  <w:style w:type="paragraph" w:styleId="31">
    <w:name w:val="Body Text 3"/>
    <w:basedOn w:val="a0"/>
    <w:link w:val="32"/>
    <w:uiPriority w:val="99"/>
    <w:rsid w:val="005F69AC"/>
    <w:pPr>
      <w:spacing w:after="120"/>
    </w:pPr>
    <w:rPr>
      <w:rFonts w:ascii="Calibri" w:hAnsi="Calibri" w:cs="Times New Roman"/>
      <w:strike w:val="0"/>
      <w:sz w:val="16"/>
      <w:szCs w:val="16"/>
    </w:rPr>
  </w:style>
  <w:style w:type="character" w:customStyle="1" w:styleId="32">
    <w:name w:val="Основной текст 3 Знак"/>
    <w:link w:val="31"/>
    <w:uiPriority w:val="99"/>
    <w:rsid w:val="005F69AC"/>
    <w:rPr>
      <w:rFonts w:ascii="Calibri" w:eastAsia="Times New Roman" w:hAnsi="Calibri" w:cs="Times New Roman"/>
      <w:sz w:val="16"/>
      <w:szCs w:val="16"/>
      <w:lang w:eastAsia="ru-RU"/>
    </w:rPr>
  </w:style>
  <w:style w:type="paragraph" w:styleId="a8">
    <w:name w:val="Balloon Text"/>
    <w:basedOn w:val="a0"/>
    <w:link w:val="a9"/>
    <w:uiPriority w:val="99"/>
    <w:semiHidden/>
    <w:rsid w:val="005F69AC"/>
    <w:rPr>
      <w:rFonts w:ascii="Tahoma" w:hAnsi="Tahoma" w:cs="Times New Roman"/>
      <w:strike w:val="0"/>
      <w:sz w:val="16"/>
      <w:szCs w:val="16"/>
    </w:rPr>
  </w:style>
  <w:style w:type="character" w:customStyle="1" w:styleId="a9">
    <w:name w:val="Текст выноски Знак"/>
    <w:link w:val="a8"/>
    <w:uiPriority w:val="99"/>
    <w:semiHidden/>
    <w:rsid w:val="005F69AC"/>
    <w:rPr>
      <w:rFonts w:ascii="Tahoma" w:eastAsia="Times New Roman" w:hAnsi="Tahoma" w:cs="Times New Roman"/>
      <w:sz w:val="16"/>
      <w:szCs w:val="16"/>
      <w:lang w:eastAsia="ru-RU"/>
    </w:rPr>
  </w:style>
  <w:style w:type="character" w:customStyle="1" w:styleId="21">
    <w:name w:val="Основной текст 2 Знак"/>
    <w:link w:val="22"/>
    <w:uiPriority w:val="99"/>
    <w:rsid w:val="005F69AC"/>
    <w:rPr>
      <w:rFonts w:ascii="Times New Roman" w:eastAsia="Times New Roman" w:hAnsi="Times New Roman" w:cs="Times New Roman"/>
      <w:strike/>
      <w:sz w:val="28"/>
      <w:szCs w:val="28"/>
      <w:lang w:eastAsia="ru-RU"/>
    </w:rPr>
  </w:style>
  <w:style w:type="paragraph" w:styleId="22">
    <w:name w:val="Body Text 2"/>
    <w:basedOn w:val="a0"/>
    <w:link w:val="21"/>
    <w:uiPriority w:val="99"/>
    <w:rsid w:val="005F69AC"/>
    <w:pPr>
      <w:spacing w:after="120" w:line="480" w:lineRule="auto"/>
    </w:pPr>
    <w:rPr>
      <w:rFonts w:cs="Times New Roman"/>
    </w:rPr>
  </w:style>
  <w:style w:type="character" w:customStyle="1" w:styleId="210">
    <w:name w:val="Основной текст 2 Знак1"/>
    <w:uiPriority w:val="99"/>
    <w:semiHidden/>
    <w:rsid w:val="005F69AC"/>
    <w:rPr>
      <w:rFonts w:ascii="Times New Roman" w:eastAsia="Times New Roman" w:hAnsi="Times New Roman" w:cs="Arial Unicode MS"/>
      <w:strike/>
      <w:sz w:val="28"/>
      <w:szCs w:val="28"/>
      <w:lang w:eastAsia="ru-RU"/>
    </w:rPr>
  </w:style>
  <w:style w:type="paragraph" w:styleId="aa">
    <w:name w:val="Plain Text"/>
    <w:basedOn w:val="a0"/>
    <w:link w:val="ab"/>
    <w:uiPriority w:val="99"/>
    <w:rsid w:val="005F69AC"/>
    <w:rPr>
      <w:rFonts w:ascii="Courier New" w:hAnsi="Courier New" w:cs="Times New Roman"/>
      <w:strike w:val="0"/>
      <w:sz w:val="20"/>
      <w:szCs w:val="20"/>
    </w:rPr>
  </w:style>
  <w:style w:type="character" w:customStyle="1" w:styleId="ab">
    <w:name w:val="Текст Знак"/>
    <w:link w:val="aa"/>
    <w:uiPriority w:val="99"/>
    <w:rsid w:val="005F69AC"/>
    <w:rPr>
      <w:rFonts w:ascii="Courier New" w:eastAsia="Times New Roman" w:hAnsi="Courier New" w:cs="Times New Roman"/>
      <w:sz w:val="20"/>
      <w:szCs w:val="20"/>
      <w:lang w:eastAsia="ru-RU"/>
    </w:rPr>
  </w:style>
  <w:style w:type="paragraph" w:styleId="ac">
    <w:name w:val="List Paragraph"/>
    <w:aliases w:val="без абзаца,List Paragraph1,Bullet List,FooterText,numbered,List Paragraph,Абзац с отступом,маркированный,Абзац списка8,Heading1,Colorful List - Accent 11,Раздел,Bullets,List Paragraph (numbered (a)),NUMBERED PARAGRAPH,List Paragraph 1"/>
    <w:basedOn w:val="a0"/>
    <w:link w:val="ad"/>
    <w:uiPriority w:val="34"/>
    <w:qFormat/>
    <w:rsid w:val="005F69AC"/>
    <w:pPr>
      <w:tabs>
        <w:tab w:val="clear" w:pos="2381"/>
        <w:tab w:val="num" w:pos="360"/>
      </w:tabs>
      <w:ind w:left="360"/>
    </w:pPr>
    <w:rPr>
      <w:rFonts w:ascii="Calibri" w:eastAsia="Calibri" w:hAnsi="Calibri" w:cs="Times New Roman"/>
      <w:sz w:val="24"/>
      <w:szCs w:val="24"/>
    </w:rPr>
  </w:style>
  <w:style w:type="character" w:customStyle="1" w:styleId="ad">
    <w:name w:val="Абзац списка Знак"/>
    <w:aliases w:val="без абзаца Знак,List Paragraph1 Знак,Bullet List Знак,FooterText Знак,numbered Знак,List Paragraph Знак,Абзац с отступом Знак,маркированный Знак,Абзац списка8 Знак,Heading1 Знак,Colorful List - Accent 11 Знак,Раздел Знак,Bullets Знак"/>
    <w:link w:val="ac"/>
    <w:uiPriority w:val="34"/>
    <w:locked/>
    <w:rsid w:val="005F69AC"/>
    <w:rPr>
      <w:rFonts w:ascii="Calibri" w:eastAsia="Calibri" w:hAnsi="Calibri" w:cs="Arial Unicode MS"/>
      <w:strike/>
      <w:sz w:val="24"/>
      <w:szCs w:val="24"/>
      <w:lang w:eastAsia="ru-RU"/>
    </w:rPr>
  </w:style>
  <w:style w:type="character" w:styleId="ae">
    <w:name w:val="Strong"/>
    <w:uiPriority w:val="99"/>
    <w:qFormat/>
    <w:rsid w:val="005F69AC"/>
    <w:rPr>
      <w:b/>
      <w:bCs/>
    </w:rPr>
  </w:style>
  <w:style w:type="paragraph" w:customStyle="1" w:styleId="13">
    <w:name w:val="Знак Знак1"/>
    <w:basedOn w:val="a0"/>
    <w:autoRedefine/>
    <w:uiPriority w:val="99"/>
    <w:rsid w:val="005F69AC"/>
    <w:pPr>
      <w:spacing w:after="160" w:line="240" w:lineRule="exact"/>
    </w:pPr>
    <w:rPr>
      <w:rFonts w:eastAsia="SimSun"/>
      <w:b/>
      <w:bCs/>
      <w:lang w:val="en-US" w:eastAsia="en-US"/>
    </w:rPr>
  </w:style>
  <w:style w:type="paragraph" w:styleId="af">
    <w:name w:val="header"/>
    <w:basedOn w:val="a0"/>
    <w:link w:val="af0"/>
    <w:uiPriority w:val="99"/>
    <w:rsid w:val="005F69AC"/>
    <w:pPr>
      <w:tabs>
        <w:tab w:val="center" w:pos="4677"/>
        <w:tab w:val="right" w:pos="9355"/>
      </w:tabs>
    </w:pPr>
    <w:rPr>
      <w:rFonts w:cs="Times New Roman"/>
    </w:rPr>
  </w:style>
  <w:style w:type="character" w:customStyle="1" w:styleId="af0">
    <w:name w:val="Верхний колонтитул Знак"/>
    <w:link w:val="af"/>
    <w:uiPriority w:val="99"/>
    <w:rsid w:val="005F69AC"/>
    <w:rPr>
      <w:rFonts w:ascii="Times New Roman" w:eastAsia="Times New Roman" w:hAnsi="Times New Roman" w:cs="Times New Roman"/>
      <w:strike/>
      <w:sz w:val="28"/>
      <w:szCs w:val="28"/>
      <w:lang w:eastAsia="ru-RU"/>
    </w:rPr>
  </w:style>
  <w:style w:type="paragraph" w:styleId="af1">
    <w:name w:val="Body Text Indent"/>
    <w:basedOn w:val="a0"/>
    <w:link w:val="af2"/>
    <w:rsid w:val="005F69AC"/>
    <w:pPr>
      <w:spacing w:after="120"/>
      <w:ind w:left="283"/>
    </w:pPr>
    <w:rPr>
      <w:rFonts w:ascii="Calibri" w:hAnsi="Calibri" w:cs="Times New Roman"/>
      <w:strike w:val="0"/>
      <w:sz w:val="20"/>
      <w:szCs w:val="20"/>
    </w:rPr>
  </w:style>
  <w:style w:type="character" w:customStyle="1" w:styleId="af2">
    <w:name w:val="Основной текст с отступом Знак"/>
    <w:link w:val="af1"/>
    <w:rsid w:val="005F69AC"/>
    <w:rPr>
      <w:rFonts w:ascii="Calibri" w:eastAsia="Times New Roman" w:hAnsi="Calibri" w:cs="Times New Roman"/>
      <w:sz w:val="20"/>
      <w:szCs w:val="20"/>
      <w:lang w:eastAsia="ru-RU"/>
    </w:rPr>
  </w:style>
  <w:style w:type="paragraph" w:styleId="af3">
    <w:name w:val="Body Text"/>
    <w:basedOn w:val="a0"/>
    <w:link w:val="af4"/>
    <w:uiPriority w:val="1"/>
    <w:qFormat/>
    <w:rsid w:val="005F69AC"/>
    <w:pPr>
      <w:spacing w:after="120"/>
    </w:pPr>
    <w:rPr>
      <w:rFonts w:cs="Times New Roman"/>
    </w:rPr>
  </w:style>
  <w:style w:type="character" w:customStyle="1" w:styleId="af4">
    <w:name w:val="Основной текст Знак"/>
    <w:link w:val="af3"/>
    <w:uiPriority w:val="1"/>
    <w:rsid w:val="005F69AC"/>
    <w:rPr>
      <w:rFonts w:ascii="Times New Roman" w:eastAsia="Times New Roman" w:hAnsi="Times New Roman" w:cs="Times New Roman"/>
      <w:strike/>
      <w:sz w:val="28"/>
      <w:szCs w:val="28"/>
      <w:lang w:eastAsia="ru-RU"/>
    </w:rPr>
  </w:style>
  <w:style w:type="character" w:customStyle="1" w:styleId="s0">
    <w:name w:val="s0"/>
    <w:qFormat/>
    <w:rsid w:val="005F69AC"/>
    <w:rPr>
      <w:rFonts w:ascii="Times New Roman" w:hAnsi="Times New Roman" w:cs="Times New Roman"/>
      <w:color w:val="000000"/>
      <w:sz w:val="28"/>
      <w:szCs w:val="28"/>
      <w:u w:val="none"/>
    </w:rPr>
  </w:style>
  <w:style w:type="paragraph" w:customStyle="1" w:styleId="af5">
    <w:name w:val="Тексттабл"/>
    <w:basedOn w:val="af3"/>
    <w:autoRedefine/>
    <w:uiPriority w:val="99"/>
    <w:rsid w:val="005F69AC"/>
    <w:pPr>
      <w:spacing w:after="0"/>
    </w:pPr>
    <w:rPr>
      <w:i/>
      <w:iCs/>
      <w:sz w:val="24"/>
      <w:szCs w:val="24"/>
    </w:rPr>
  </w:style>
  <w:style w:type="paragraph" w:customStyle="1" w:styleId="af6">
    <w:name w:val="Таблица"/>
    <w:basedOn w:val="a0"/>
    <w:autoRedefine/>
    <w:uiPriority w:val="99"/>
    <w:rsid w:val="005F69AC"/>
    <w:pPr>
      <w:ind w:left="720"/>
      <w:jc w:val="center"/>
    </w:pPr>
    <w:rPr>
      <w:b/>
      <w:bCs/>
      <w:color w:val="000000"/>
    </w:rPr>
  </w:style>
  <w:style w:type="paragraph" w:styleId="af7">
    <w:name w:val="List"/>
    <w:aliases w:val="Список -"/>
    <w:basedOn w:val="a0"/>
    <w:uiPriority w:val="99"/>
    <w:rsid w:val="005F69AC"/>
    <w:pPr>
      <w:ind w:left="720"/>
    </w:pPr>
  </w:style>
  <w:style w:type="paragraph" w:customStyle="1" w:styleId="bodytext">
    <w:name w:val="bodytext"/>
    <w:basedOn w:val="a0"/>
    <w:rsid w:val="005F69AC"/>
    <w:rPr>
      <w:rFonts w:ascii="Arial" w:hAnsi="Arial" w:cs="Arial"/>
      <w:sz w:val="20"/>
      <w:szCs w:val="20"/>
    </w:rPr>
  </w:style>
  <w:style w:type="paragraph" w:customStyle="1" w:styleId="af8">
    <w:name w:val="Абзац"/>
    <w:basedOn w:val="a0"/>
    <w:rsid w:val="005F69AC"/>
    <w:pPr>
      <w:spacing w:before="120"/>
    </w:pPr>
    <w:rPr>
      <w:sz w:val="24"/>
      <w:szCs w:val="24"/>
    </w:rPr>
  </w:style>
  <w:style w:type="paragraph" w:customStyle="1" w:styleId="14">
    <w:name w:val="Список1"/>
    <w:basedOn w:val="af8"/>
    <w:link w:val="15"/>
    <w:rsid w:val="005F69AC"/>
    <w:pPr>
      <w:tabs>
        <w:tab w:val="clear" w:pos="2381"/>
        <w:tab w:val="num" w:pos="720"/>
      </w:tabs>
      <w:ind w:left="720"/>
    </w:pPr>
    <w:rPr>
      <w:lang w:val="en-US"/>
    </w:rPr>
  </w:style>
  <w:style w:type="paragraph" w:styleId="af9">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Web),Normal (Web) Char,Обычный (Web)1 Char,Знак Знак3"/>
    <w:basedOn w:val="a0"/>
    <w:link w:val="afa"/>
    <w:qFormat/>
    <w:rsid w:val="005F69AC"/>
    <w:pPr>
      <w:tabs>
        <w:tab w:val="clear" w:pos="2381"/>
        <w:tab w:val="num" w:pos="360"/>
      </w:tabs>
      <w:spacing w:before="100" w:beforeAutospacing="1" w:after="100" w:afterAutospacing="1"/>
      <w:ind w:left="360"/>
    </w:pPr>
    <w:rPr>
      <w:rFonts w:cs="Times New Roman"/>
      <w:strike w:val="0"/>
      <w:sz w:val="24"/>
      <w:szCs w:val="24"/>
    </w:rPr>
  </w:style>
  <w:style w:type="character" w:customStyle="1" w:styleId="afa">
    <w:name w:val="Обычный (веб)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1,Обычный (Web) Знак"/>
    <w:link w:val="af9"/>
    <w:locked/>
    <w:rsid w:val="005F69AC"/>
    <w:rPr>
      <w:rFonts w:ascii="Times New Roman" w:eastAsia="Times New Roman" w:hAnsi="Times New Roman" w:cs="Times New Roman"/>
      <w:sz w:val="24"/>
      <w:szCs w:val="24"/>
      <w:lang w:eastAsia="ru-RU"/>
    </w:rPr>
  </w:style>
  <w:style w:type="character" w:customStyle="1" w:styleId="hps">
    <w:name w:val="hps"/>
    <w:rsid w:val="005F69AC"/>
  </w:style>
  <w:style w:type="character" w:styleId="afb">
    <w:name w:val="Emphasis"/>
    <w:uiPriority w:val="99"/>
    <w:qFormat/>
    <w:rsid w:val="005F69AC"/>
    <w:rPr>
      <w:i/>
      <w:iCs/>
    </w:rPr>
  </w:style>
  <w:style w:type="character" w:customStyle="1" w:styleId="maincontent">
    <w:name w:val="maincontent"/>
    <w:basedOn w:val="a1"/>
    <w:rsid w:val="005F69AC"/>
  </w:style>
  <w:style w:type="character" w:customStyle="1" w:styleId="afc">
    <w:name w:val="Основной текст_"/>
    <w:link w:val="16"/>
    <w:locked/>
    <w:rsid w:val="005F69AC"/>
    <w:rPr>
      <w:rFonts w:ascii="Times New Roman" w:hAnsi="Times New Roman"/>
      <w:spacing w:val="11"/>
      <w:shd w:val="clear" w:color="auto" w:fill="FFFFFF"/>
    </w:rPr>
  </w:style>
  <w:style w:type="paragraph" w:customStyle="1" w:styleId="16">
    <w:name w:val="Основной текст1"/>
    <w:basedOn w:val="a0"/>
    <w:link w:val="afc"/>
    <w:rsid w:val="005F69AC"/>
    <w:pPr>
      <w:widowControl w:val="0"/>
      <w:shd w:val="clear" w:color="auto" w:fill="FFFFFF"/>
      <w:tabs>
        <w:tab w:val="clear" w:pos="2381"/>
        <w:tab w:val="num" w:pos="2345"/>
      </w:tabs>
      <w:autoSpaceDE/>
      <w:autoSpaceDN/>
      <w:adjustRightInd/>
      <w:spacing w:line="274" w:lineRule="exact"/>
      <w:ind w:left="0" w:right="0" w:firstLine="760"/>
    </w:pPr>
    <w:rPr>
      <w:rFonts w:eastAsia="Calibri" w:cs="Times New Roman"/>
      <w:strike w:val="0"/>
      <w:spacing w:val="11"/>
      <w:sz w:val="20"/>
      <w:szCs w:val="20"/>
    </w:rPr>
  </w:style>
  <w:style w:type="character" w:customStyle="1" w:styleId="0pt">
    <w:name w:val="Основной текст + Интервал 0 pt"/>
    <w:rsid w:val="005F69AC"/>
    <w:rPr>
      <w:rFonts w:ascii="Times New Roman" w:hAnsi="Times New Roman"/>
      <w:spacing w:val="11"/>
      <w:shd w:val="clear" w:color="auto" w:fill="FFFFFF"/>
    </w:rPr>
  </w:style>
  <w:style w:type="character" w:customStyle="1" w:styleId="91">
    <w:name w:val="Основной текст + 9"/>
    <w:aliases w:val="5 pt,Интервал 0 pt"/>
    <w:rsid w:val="005F69AC"/>
    <w:rPr>
      <w:rFonts w:ascii="Times New Roman" w:hAnsi="Times New Roman"/>
      <w:spacing w:val="11"/>
      <w:shd w:val="clear" w:color="auto" w:fill="FFFFFF"/>
    </w:rPr>
  </w:style>
  <w:style w:type="paragraph" w:customStyle="1" w:styleId="western">
    <w:name w:val="western"/>
    <w:basedOn w:val="a0"/>
    <w:rsid w:val="005F69AC"/>
    <w:pPr>
      <w:tabs>
        <w:tab w:val="clear" w:pos="2381"/>
        <w:tab w:val="num" w:pos="2345"/>
      </w:tabs>
      <w:autoSpaceDE/>
      <w:autoSpaceDN/>
      <w:adjustRightInd/>
      <w:spacing w:before="100" w:beforeAutospacing="1" w:after="100" w:afterAutospacing="1"/>
      <w:ind w:left="0" w:right="0" w:firstLine="0"/>
      <w:jc w:val="left"/>
    </w:pPr>
    <w:rPr>
      <w:strike w:val="0"/>
      <w:sz w:val="24"/>
      <w:szCs w:val="24"/>
    </w:rPr>
  </w:style>
  <w:style w:type="paragraph" w:customStyle="1" w:styleId="Style14">
    <w:name w:val="Style14"/>
    <w:basedOn w:val="a0"/>
    <w:uiPriority w:val="99"/>
    <w:rsid w:val="005F69AC"/>
    <w:pPr>
      <w:widowControl w:val="0"/>
      <w:tabs>
        <w:tab w:val="clear" w:pos="2381"/>
        <w:tab w:val="num" w:pos="2345"/>
      </w:tabs>
      <w:spacing w:line="240" w:lineRule="exact"/>
      <w:ind w:left="0" w:right="0" w:firstLine="307"/>
    </w:pPr>
    <w:rPr>
      <w:rFonts w:ascii="Arial Unicode MS" w:eastAsia="Arial Unicode MS" w:hAnsi="Calibri"/>
      <w:strike w:val="0"/>
      <w:sz w:val="24"/>
      <w:szCs w:val="24"/>
    </w:rPr>
  </w:style>
  <w:style w:type="paragraph" w:customStyle="1" w:styleId="Style17">
    <w:name w:val="Style17"/>
    <w:basedOn w:val="a0"/>
    <w:uiPriority w:val="99"/>
    <w:rsid w:val="005F69AC"/>
    <w:pPr>
      <w:widowControl w:val="0"/>
      <w:tabs>
        <w:tab w:val="clear" w:pos="2381"/>
        <w:tab w:val="num" w:pos="2345"/>
      </w:tabs>
      <w:spacing w:line="240" w:lineRule="exact"/>
      <w:ind w:left="0" w:right="0" w:firstLine="288"/>
    </w:pPr>
    <w:rPr>
      <w:rFonts w:ascii="Arial Unicode MS" w:eastAsia="Arial Unicode MS" w:hAnsi="Calibri"/>
      <w:strike w:val="0"/>
      <w:sz w:val="24"/>
      <w:szCs w:val="24"/>
    </w:rPr>
  </w:style>
  <w:style w:type="character" w:customStyle="1" w:styleId="FontStyle32">
    <w:name w:val="Font Style32"/>
    <w:uiPriority w:val="99"/>
    <w:rsid w:val="005F69AC"/>
    <w:rPr>
      <w:rFonts w:ascii="Calibri" w:hAnsi="Calibri" w:cs="Calibri"/>
      <w:b/>
      <w:bCs/>
      <w:sz w:val="18"/>
      <w:szCs w:val="18"/>
    </w:rPr>
  </w:style>
  <w:style w:type="character" w:customStyle="1" w:styleId="FontStyle35">
    <w:name w:val="Font Style35"/>
    <w:uiPriority w:val="99"/>
    <w:rsid w:val="005F69AC"/>
    <w:rPr>
      <w:rFonts w:ascii="Calibri" w:hAnsi="Calibri" w:cs="Calibri"/>
      <w:sz w:val="18"/>
      <w:szCs w:val="18"/>
    </w:rPr>
  </w:style>
  <w:style w:type="character" w:customStyle="1" w:styleId="LucidaSansUnicode95pt0pt">
    <w:name w:val="Основной текст + Lucida Sans Unicode;9;5 pt;Интервал 0 pt"/>
    <w:rsid w:val="005F69AC"/>
    <w:rPr>
      <w:rFonts w:ascii="Lucida Sans Unicode" w:eastAsia="Lucida Sans Unicode" w:hAnsi="Lucida Sans Unicode" w:cs="Lucida Sans Unicode"/>
      <w:b w:val="0"/>
      <w:bCs w:val="0"/>
      <w:i w:val="0"/>
      <w:iCs w:val="0"/>
      <w:smallCaps w:val="0"/>
      <w:strike w:val="0"/>
      <w:color w:val="000000"/>
      <w:spacing w:val="-3"/>
      <w:w w:val="100"/>
      <w:position w:val="0"/>
      <w:sz w:val="19"/>
      <w:szCs w:val="19"/>
      <w:u w:val="none"/>
      <w:shd w:val="clear" w:color="auto" w:fill="FFFFFF"/>
      <w:lang w:val="ru-RU"/>
    </w:rPr>
  </w:style>
  <w:style w:type="character" w:customStyle="1" w:styleId="95pt0pt">
    <w:name w:val="Основной текст + 9;5 pt;Интервал 0 pt"/>
    <w:rsid w:val="005F69AC"/>
    <w:rPr>
      <w:rFonts w:ascii="Times New Roman" w:eastAsia="Times New Roman" w:hAnsi="Times New Roman" w:cs="Times New Roman"/>
      <w:b w:val="0"/>
      <w:bCs w:val="0"/>
      <w:i w:val="0"/>
      <w:iCs w:val="0"/>
      <w:smallCaps w:val="0"/>
      <w:strike w:val="0"/>
      <w:color w:val="000000"/>
      <w:spacing w:val="12"/>
      <w:w w:val="100"/>
      <w:position w:val="0"/>
      <w:sz w:val="19"/>
      <w:szCs w:val="19"/>
      <w:u w:val="none"/>
      <w:shd w:val="clear" w:color="auto" w:fill="FFFFFF"/>
      <w:lang w:val="ru-RU"/>
    </w:rPr>
  </w:style>
  <w:style w:type="character" w:customStyle="1" w:styleId="LucidaSansUnicode55pt0pt">
    <w:name w:val="Основной текст + Lucida Sans Unicode;5;5 pt;Полужирный;Интервал 0 pt"/>
    <w:rsid w:val="005F69AC"/>
    <w:rPr>
      <w:rFonts w:ascii="Lucida Sans Unicode" w:eastAsia="Lucida Sans Unicode" w:hAnsi="Lucida Sans Unicode" w:cs="Lucida Sans Unicode"/>
      <w:b/>
      <w:bCs/>
      <w:color w:val="000000"/>
      <w:spacing w:val="5"/>
      <w:w w:val="100"/>
      <w:position w:val="0"/>
      <w:sz w:val="11"/>
      <w:szCs w:val="11"/>
      <w:shd w:val="clear" w:color="auto" w:fill="FFFFFF"/>
      <w:lang w:val="ru-RU"/>
    </w:rPr>
  </w:style>
  <w:style w:type="character" w:customStyle="1" w:styleId="LucidaSansUnicode5pt0pt">
    <w:name w:val="Основной текст + Lucida Sans Unicode;5 pt;Интервал 0 pt"/>
    <w:rsid w:val="005F69AC"/>
    <w:rPr>
      <w:rFonts w:ascii="Lucida Sans Unicode" w:eastAsia="Lucida Sans Unicode" w:hAnsi="Lucida Sans Unicode" w:cs="Lucida Sans Unicode"/>
      <w:color w:val="000000"/>
      <w:spacing w:val="-7"/>
      <w:w w:val="100"/>
      <w:position w:val="0"/>
      <w:sz w:val="10"/>
      <w:szCs w:val="10"/>
      <w:shd w:val="clear" w:color="auto" w:fill="FFFFFF"/>
      <w:lang w:val="ru-RU"/>
    </w:rPr>
  </w:style>
  <w:style w:type="character" w:customStyle="1" w:styleId="LucidaSansUnicode65pt0pt">
    <w:name w:val="Основной текст + Lucida Sans Unicode;6;5 pt;Интервал 0 pt"/>
    <w:rsid w:val="005F69AC"/>
    <w:rPr>
      <w:rFonts w:ascii="Lucida Sans Unicode" w:eastAsia="Lucida Sans Unicode" w:hAnsi="Lucida Sans Unicode" w:cs="Lucida Sans Unicode"/>
      <w:color w:val="000000"/>
      <w:spacing w:val="-3"/>
      <w:w w:val="100"/>
      <w:position w:val="0"/>
      <w:sz w:val="13"/>
      <w:szCs w:val="13"/>
      <w:shd w:val="clear" w:color="auto" w:fill="FFFFFF"/>
      <w:lang w:val="ru-RU"/>
    </w:rPr>
  </w:style>
  <w:style w:type="character" w:customStyle="1" w:styleId="LucidaSansUnicode75pt0pt">
    <w:name w:val="Основной текст + Lucida Sans Unicode;7;5 pt;Интервал 0 pt"/>
    <w:rsid w:val="005F69AC"/>
    <w:rPr>
      <w:rFonts w:ascii="Lucida Sans Unicode" w:eastAsia="Lucida Sans Unicode" w:hAnsi="Lucida Sans Unicode" w:cs="Lucida Sans Unicode"/>
      <w:color w:val="000000"/>
      <w:spacing w:val="-1"/>
      <w:w w:val="100"/>
      <w:position w:val="0"/>
      <w:sz w:val="15"/>
      <w:szCs w:val="15"/>
      <w:shd w:val="clear" w:color="auto" w:fill="FFFFFF"/>
      <w:lang w:val="ru-RU"/>
    </w:rPr>
  </w:style>
  <w:style w:type="character" w:customStyle="1" w:styleId="23">
    <w:name w:val="Основной текст (2)_"/>
    <w:link w:val="24"/>
    <w:rsid w:val="005F69AC"/>
    <w:rPr>
      <w:rFonts w:ascii="Times New Roman" w:hAnsi="Times New Roman"/>
      <w:b/>
      <w:bCs/>
      <w:spacing w:val="11"/>
      <w:shd w:val="clear" w:color="auto" w:fill="FFFFFF"/>
    </w:rPr>
  </w:style>
  <w:style w:type="paragraph" w:customStyle="1" w:styleId="24">
    <w:name w:val="Основной текст (2)"/>
    <w:basedOn w:val="a0"/>
    <w:link w:val="23"/>
    <w:rsid w:val="005F69AC"/>
    <w:pPr>
      <w:widowControl w:val="0"/>
      <w:shd w:val="clear" w:color="auto" w:fill="FFFFFF"/>
      <w:tabs>
        <w:tab w:val="clear" w:pos="2381"/>
      </w:tabs>
      <w:autoSpaceDE/>
      <w:autoSpaceDN/>
      <w:adjustRightInd/>
      <w:spacing w:after="300" w:line="0" w:lineRule="atLeast"/>
      <w:ind w:left="0" w:right="0" w:firstLine="760"/>
    </w:pPr>
    <w:rPr>
      <w:rFonts w:eastAsia="Calibri" w:cs="Times New Roman"/>
      <w:b/>
      <w:bCs/>
      <w:strike w:val="0"/>
      <w:spacing w:val="11"/>
      <w:sz w:val="20"/>
      <w:szCs w:val="20"/>
    </w:rPr>
  </w:style>
  <w:style w:type="character" w:customStyle="1" w:styleId="33">
    <w:name w:val="Основной текст (3)_"/>
    <w:link w:val="34"/>
    <w:rsid w:val="005F69AC"/>
    <w:rPr>
      <w:rFonts w:eastAsia="Calibri" w:cs="Calibri"/>
      <w:spacing w:val="22"/>
      <w:sz w:val="30"/>
      <w:szCs w:val="30"/>
      <w:shd w:val="clear" w:color="auto" w:fill="FFFFFF"/>
    </w:rPr>
  </w:style>
  <w:style w:type="paragraph" w:customStyle="1" w:styleId="34">
    <w:name w:val="Основной текст (3)"/>
    <w:basedOn w:val="a0"/>
    <w:link w:val="33"/>
    <w:rsid w:val="005F69AC"/>
    <w:pPr>
      <w:widowControl w:val="0"/>
      <w:shd w:val="clear" w:color="auto" w:fill="FFFFFF"/>
      <w:tabs>
        <w:tab w:val="clear" w:pos="2381"/>
      </w:tabs>
      <w:autoSpaceDE/>
      <w:autoSpaceDN/>
      <w:adjustRightInd/>
      <w:spacing w:before="1980" w:line="418" w:lineRule="exact"/>
      <w:ind w:left="0" w:right="0" w:firstLine="0"/>
    </w:pPr>
    <w:rPr>
      <w:rFonts w:ascii="Calibri" w:eastAsia="Calibri" w:hAnsi="Calibri" w:cs="Times New Roman"/>
      <w:strike w:val="0"/>
      <w:spacing w:val="22"/>
      <w:sz w:val="30"/>
      <w:szCs w:val="30"/>
    </w:rPr>
  </w:style>
  <w:style w:type="character" w:customStyle="1" w:styleId="31pt">
    <w:name w:val="Основной текст (3) + Интервал 1 pt"/>
    <w:rsid w:val="005F69AC"/>
    <w:rPr>
      <w:rFonts w:eastAsia="Calibri" w:cs="Calibri"/>
      <w:color w:val="000000"/>
      <w:spacing w:val="24"/>
      <w:w w:val="100"/>
      <w:position w:val="0"/>
      <w:sz w:val="30"/>
      <w:szCs w:val="30"/>
      <w:shd w:val="clear" w:color="auto" w:fill="FFFFFF"/>
      <w:lang w:val="ru-RU"/>
    </w:rPr>
  </w:style>
  <w:style w:type="character" w:customStyle="1" w:styleId="95pt">
    <w:name w:val="Основной текст + 9;5 pt"/>
    <w:rsid w:val="005F69AC"/>
    <w:rPr>
      <w:rFonts w:ascii="Times New Roman" w:eastAsia="Times New Roman" w:hAnsi="Times New Roman" w:cs="Times New Roman"/>
      <w:b w:val="0"/>
      <w:bCs w:val="0"/>
      <w:i w:val="0"/>
      <w:iCs w:val="0"/>
      <w:smallCaps w:val="0"/>
      <w:strike w:val="0"/>
      <w:color w:val="000000"/>
      <w:spacing w:val="11"/>
      <w:w w:val="100"/>
      <w:position w:val="0"/>
      <w:sz w:val="19"/>
      <w:szCs w:val="19"/>
      <w:u w:val="none"/>
      <w:shd w:val="clear" w:color="auto" w:fill="FFFFFF"/>
      <w:lang w:val="ru-RU"/>
    </w:rPr>
  </w:style>
  <w:style w:type="character" w:customStyle="1" w:styleId="gogofoundword">
    <w:name w:val="gogofoundword"/>
    <w:basedOn w:val="a1"/>
    <w:rsid w:val="005F69AC"/>
  </w:style>
  <w:style w:type="paragraph" w:customStyle="1" w:styleId="Pa14">
    <w:name w:val="Pa14"/>
    <w:basedOn w:val="a0"/>
    <w:next w:val="a0"/>
    <w:uiPriority w:val="99"/>
    <w:qFormat/>
    <w:rsid w:val="005F69AC"/>
    <w:pPr>
      <w:tabs>
        <w:tab w:val="clear" w:pos="2381"/>
      </w:tabs>
      <w:spacing w:line="201" w:lineRule="atLeast"/>
      <w:ind w:left="0" w:right="0" w:firstLine="0"/>
      <w:jc w:val="left"/>
    </w:pPr>
    <w:rPr>
      <w:rFonts w:ascii="Calibri" w:eastAsia="Calibri" w:hAnsi="Calibri"/>
      <w:strike w:val="0"/>
      <w:sz w:val="24"/>
      <w:szCs w:val="24"/>
      <w:lang w:eastAsia="en-US"/>
    </w:rPr>
  </w:style>
  <w:style w:type="character" w:customStyle="1" w:styleId="apple-converted-space">
    <w:name w:val="apple-converted-space"/>
    <w:basedOn w:val="a1"/>
    <w:uiPriority w:val="99"/>
    <w:rsid w:val="005F69AC"/>
  </w:style>
  <w:style w:type="character" w:customStyle="1" w:styleId="spelle">
    <w:name w:val="spelle"/>
    <w:basedOn w:val="a1"/>
    <w:rsid w:val="005F69AC"/>
  </w:style>
  <w:style w:type="character" w:customStyle="1" w:styleId="butback">
    <w:name w:val="butback"/>
    <w:basedOn w:val="a1"/>
    <w:rsid w:val="005F69AC"/>
  </w:style>
  <w:style w:type="character" w:customStyle="1" w:styleId="submenu-table">
    <w:name w:val="submenu-table"/>
    <w:basedOn w:val="a1"/>
    <w:rsid w:val="005F69AC"/>
  </w:style>
  <w:style w:type="character" w:customStyle="1" w:styleId="fontstyle27">
    <w:name w:val="fontstyle27"/>
    <w:basedOn w:val="a1"/>
    <w:rsid w:val="005F69AC"/>
  </w:style>
  <w:style w:type="paragraph" w:styleId="afd">
    <w:name w:val="Title"/>
    <w:aliases w:val="Знак"/>
    <w:basedOn w:val="a0"/>
    <w:link w:val="afe"/>
    <w:qFormat/>
    <w:rsid w:val="005F69AC"/>
    <w:pPr>
      <w:tabs>
        <w:tab w:val="clear" w:pos="2381"/>
      </w:tabs>
      <w:autoSpaceDE/>
      <w:autoSpaceDN/>
      <w:adjustRightInd/>
      <w:ind w:left="0" w:right="0" w:firstLine="0"/>
      <w:jc w:val="center"/>
    </w:pPr>
    <w:rPr>
      <w:rFonts w:ascii="KZ Arial" w:hAnsi="KZ Arial" w:cs="Times New Roman"/>
      <w:b/>
      <w:strike w:val="0"/>
      <w:sz w:val="24"/>
      <w:szCs w:val="20"/>
    </w:rPr>
  </w:style>
  <w:style w:type="character" w:customStyle="1" w:styleId="afe">
    <w:name w:val="Название Знак"/>
    <w:aliases w:val="Знак Знак2"/>
    <w:link w:val="afd"/>
    <w:rsid w:val="005F69AC"/>
    <w:rPr>
      <w:rFonts w:ascii="KZ Arial" w:eastAsia="Times New Roman" w:hAnsi="KZ Arial" w:cs="Times New Roman"/>
      <w:b/>
      <w:sz w:val="24"/>
      <w:szCs w:val="20"/>
      <w:lang w:eastAsia="ru-RU"/>
    </w:rPr>
  </w:style>
  <w:style w:type="paragraph" w:customStyle="1" w:styleId="Style9">
    <w:name w:val="Style9"/>
    <w:basedOn w:val="a0"/>
    <w:uiPriority w:val="99"/>
    <w:rsid w:val="005F69AC"/>
    <w:pPr>
      <w:widowControl w:val="0"/>
      <w:tabs>
        <w:tab w:val="clear" w:pos="2381"/>
      </w:tabs>
      <w:ind w:left="0" w:right="0" w:firstLine="0"/>
    </w:pPr>
    <w:rPr>
      <w:rFonts w:ascii="Arial Unicode MS" w:eastAsia="Arial Unicode MS" w:hAnsi="Calibri"/>
      <w:strike w:val="0"/>
      <w:sz w:val="24"/>
      <w:szCs w:val="24"/>
    </w:rPr>
  </w:style>
  <w:style w:type="paragraph" w:customStyle="1" w:styleId="Style12">
    <w:name w:val="Style12"/>
    <w:basedOn w:val="a0"/>
    <w:uiPriority w:val="99"/>
    <w:rsid w:val="005F69AC"/>
    <w:pPr>
      <w:widowControl w:val="0"/>
      <w:tabs>
        <w:tab w:val="clear" w:pos="2381"/>
      </w:tabs>
      <w:spacing w:line="240" w:lineRule="exact"/>
      <w:ind w:left="0" w:right="0" w:firstLine="307"/>
      <w:jc w:val="left"/>
    </w:pPr>
    <w:rPr>
      <w:rFonts w:ascii="Arial Unicode MS" w:eastAsia="Arial Unicode MS" w:hAnsi="Calibri"/>
      <w:strike w:val="0"/>
      <w:sz w:val="24"/>
      <w:szCs w:val="24"/>
    </w:rPr>
  </w:style>
  <w:style w:type="paragraph" w:customStyle="1" w:styleId="Style13">
    <w:name w:val="Style13"/>
    <w:basedOn w:val="a0"/>
    <w:uiPriority w:val="99"/>
    <w:rsid w:val="005F69AC"/>
    <w:pPr>
      <w:widowControl w:val="0"/>
      <w:tabs>
        <w:tab w:val="clear" w:pos="2381"/>
      </w:tabs>
      <w:spacing w:line="240" w:lineRule="exact"/>
      <w:ind w:left="0" w:right="0" w:firstLine="298"/>
    </w:pPr>
    <w:rPr>
      <w:rFonts w:ascii="Arial Unicode MS" w:eastAsia="Arial Unicode MS" w:hAnsi="Calibri"/>
      <w:strike w:val="0"/>
      <w:sz w:val="24"/>
      <w:szCs w:val="24"/>
    </w:rPr>
  </w:style>
  <w:style w:type="paragraph" w:customStyle="1" w:styleId="Style15">
    <w:name w:val="Style15"/>
    <w:basedOn w:val="a0"/>
    <w:uiPriority w:val="99"/>
    <w:rsid w:val="005F69AC"/>
    <w:pPr>
      <w:widowControl w:val="0"/>
      <w:tabs>
        <w:tab w:val="clear" w:pos="2381"/>
      </w:tabs>
      <w:ind w:left="0" w:right="0" w:firstLine="0"/>
      <w:jc w:val="left"/>
    </w:pPr>
    <w:rPr>
      <w:rFonts w:ascii="Arial Unicode MS" w:eastAsia="Arial Unicode MS" w:hAnsi="Calibri"/>
      <w:strike w:val="0"/>
      <w:sz w:val="24"/>
      <w:szCs w:val="24"/>
    </w:rPr>
  </w:style>
  <w:style w:type="paragraph" w:customStyle="1" w:styleId="Style20">
    <w:name w:val="Style20"/>
    <w:basedOn w:val="a0"/>
    <w:uiPriority w:val="99"/>
    <w:rsid w:val="005F69AC"/>
    <w:pPr>
      <w:widowControl w:val="0"/>
      <w:tabs>
        <w:tab w:val="clear" w:pos="2381"/>
      </w:tabs>
      <w:spacing w:line="240" w:lineRule="exact"/>
      <w:ind w:left="0" w:right="0" w:firstLine="293"/>
    </w:pPr>
    <w:rPr>
      <w:rFonts w:ascii="Arial Unicode MS" w:eastAsia="Arial Unicode MS" w:hAnsi="Calibri"/>
      <w:strike w:val="0"/>
      <w:sz w:val="24"/>
      <w:szCs w:val="24"/>
    </w:rPr>
  </w:style>
  <w:style w:type="paragraph" w:customStyle="1" w:styleId="35">
    <w:name w:val="Основной текст3"/>
    <w:basedOn w:val="a0"/>
    <w:rsid w:val="005F69AC"/>
    <w:pPr>
      <w:widowControl w:val="0"/>
      <w:shd w:val="clear" w:color="auto" w:fill="FFFFFF"/>
      <w:tabs>
        <w:tab w:val="clear" w:pos="2381"/>
      </w:tabs>
      <w:autoSpaceDE/>
      <w:autoSpaceDN/>
      <w:adjustRightInd/>
      <w:spacing w:before="420" w:line="0" w:lineRule="atLeast"/>
      <w:ind w:left="0" w:right="0" w:firstLine="0"/>
      <w:jc w:val="left"/>
    </w:pPr>
    <w:rPr>
      <w:strike w:val="0"/>
    </w:rPr>
  </w:style>
  <w:style w:type="paragraph" w:customStyle="1" w:styleId="aff">
    <w:name w:val="Стиль"/>
    <w:rsid w:val="005F69AC"/>
    <w:pPr>
      <w:widowControl w:val="0"/>
      <w:autoSpaceDE w:val="0"/>
      <w:autoSpaceDN w:val="0"/>
      <w:adjustRightInd w:val="0"/>
      <w:spacing w:after="200" w:line="252" w:lineRule="auto"/>
    </w:pPr>
    <w:rPr>
      <w:rFonts w:ascii="Times New Roman" w:eastAsia="Times New Roman" w:hAnsi="Times New Roman" w:cs="Arial Unicode MS"/>
      <w:sz w:val="24"/>
      <w:szCs w:val="24"/>
    </w:rPr>
  </w:style>
  <w:style w:type="paragraph" w:styleId="aff0">
    <w:name w:val="No Spacing"/>
    <w:aliases w:val="Нумерация"/>
    <w:link w:val="aff1"/>
    <w:uiPriority w:val="1"/>
    <w:qFormat/>
    <w:rsid w:val="005F69AC"/>
    <w:rPr>
      <w:sz w:val="22"/>
      <w:szCs w:val="22"/>
      <w:lang w:eastAsia="en-US"/>
    </w:rPr>
  </w:style>
  <w:style w:type="character" w:customStyle="1" w:styleId="aff1">
    <w:name w:val="Без интервала Знак"/>
    <w:aliases w:val="Нумерация Знак"/>
    <w:link w:val="aff0"/>
    <w:uiPriority w:val="1"/>
    <w:locked/>
    <w:rsid w:val="005F69AC"/>
    <w:rPr>
      <w:sz w:val="22"/>
      <w:szCs w:val="22"/>
      <w:lang w:val="ru-RU" w:eastAsia="en-US" w:bidi="ar-SA"/>
    </w:rPr>
  </w:style>
  <w:style w:type="paragraph" w:customStyle="1" w:styleId="Pa17">
    <w:name w:val="Pa17"/>
    <w:basedOn w:val="a0"/>
    <w:next w:val="a0"/>
    <w:uiPriority w:val="99"/>
    <w:rsid w:val="005F69AC"/>
    <w:pPr>
      <w:tabs>
        <w:tab w:val="clear" w:pos="2381"/>
      </w:tabs>
      <w:spacing w:line="221" w:lineRule="atLeast"/>
      <w:ind w:left="0" w:right="0" w:firstLine="0"/>
      <w:jc w:val="left"/>
    </w:pPr>
    <w:rPr>
      <w:rFonts w:ascii="Calibri" w:hAnsi="Calibri"/>
      <w:strike w:val="0"/>
      <w:sz w:val="24"/>
      <w:szCs w:val="24"/>
    </w:rPr>
  </w:style>
  <w:style w:type="character" w:customStyle="1" w:styleId="A50">
    <w:name w:val="A5"/>
    <w:uiPriority w:val="99"/>
    <w:rsid w:val="005F69AC"/>
    <w:rPr>
      <w:rFonts w:cs="Calibri"/>
      <w:b/>
      <w:bCs/>
      <w:color w:val="000000"/>
      <w:sz w:val="18"/>
      <w:szCs w:val="18"/>
    </w:rPr>
  </w:style>
  <w:style w:type="paragraph" w:customStyle="1" w:styleId="Pa18">
    <w:name w:val="Pa18"/>
    <w:basedOn w:val="a0"/>
    <w:next w:val="a0"/>
    <w:uiPriority w:val="99"/>
    <w:rsid w:val="005F69AC"/>
    <w:pPr>
      <w:tabs>
        <w:tab w:val="clear" w:pos="2381"/>
      </w:tabs>
      <w:spacing w:line="201" w:lineRule="atLeast"/>
      <w:ind w:left="0" w:right="0" w:firstLine="0"/>
      <w:jc w:val="left"/>
    </w:pPr>
    <w:rPr>
      <w:rFonts w:ascii="Calibri" w:eastAsia="Calibri" w:hAnsi="Calibri" w:cs="Times New Roman"/>
      <w:strike w:val="0"/>
      <w:sz w:val="24"/>
      <w:szCs w:val="24"/>
      <w:lang w:eastAsia="en-US"/>
    </w:rPr>
  </w:style>
  <w:style w:type="paragraph" w:customStyle="1" w:styleId="Pa22">
    <w:name w:val="Pa22"/>
    <w:basedOn w:val="a0"/>
    <w:next w:val="a0"/>
    <w:uiPriority w:val="99"/>
    <w:rsid w:val="005F69AC"/>
    <w:pPr>
      <w:tabs>
        <w:tab w:val="clear" w:pos="2381"/>
      </w:tabs>
      <w:spacing w:line="281" w:lineRule="atLeast"/>
      <w:ind w:left="0" w:right="0" w:firstLine="0"/>
      <w:jc w:val="left"/>
    </w:pPr>
    <w:rPr>
      <w:rFonts w:ascii="Calibri" w:eastAsia="Calibri" w:hAnsi="Calibri" w:cs="Times New Roman"/>
      <w:strike w:val="0"/>
      <w:sz w:val="24"/>
      <w:szCs w:val="24"/>
      <w:lang w:eastAsia="en-US"/>
    </w:rPr>
  </w:style>
  <w:style w:type="paragraph" w:customStyle="1" w:styleId="Pa19">
    <w:name w:val="Pa19"/>
    <w:basedOn w:val="a0"/>
    <w:next w:val="a0"/>
    <w:uiPriority w:val="99"/>
    <w:rsid w:val="005F69AC"/>
    <w:pPr>
      <w:tabs>
        <w:tab w:val="clear" w:pos="2381"/>
      </w:tabs>
      <w:spacing w:line="241" w:lineRule="atLeast"/>
      <w:ind w:left="0" w:right="0" w:firstLine="0"/>
      <w:jc w:val="left"/>
    </w:pPr>
    <w:rPr>
      <w:rFonts w:ascii="Calibri" w:eastAsia="Calibri" w:hAnsi="Calibri" w:cs="Times New Roman"/>
      <w:strike w:val="0"/>
      <w:sz w:val="24"/>
      <w:szCs w:val="24"/>
      <w:lang w:eastAsia="en-US"/>
    </w:rPr>
  </w:style>
  <w:style w:type="paragraph" w:customStyle="1" w:styleId="aff2">
    <w:name w:val="Для абзацев"/>
    <w:basedOn w:val="a0"/>
    <w:qFormat/>
    <w:rsid w:val="005F69AC"/>
    <w:pPr>
      <w:tabs>
        <w:tab w:val="clear" w:pos="2381"/>
      </w:tabs>
      <w:autoSpaceDE/>
      <w:autoSpaceDN/>
      <w:adjustRightInd/>
      <w:spacing w:line="360" w:lineRule="auto"/>
      <w:ind w:left="0" w:right="0" w:firstLine="567"/>
    </w:pPr>
    <w:rPr>
      <w:rFonts w:ascii="Arial" w:hAnsi="Arial" w:cs="Times New Roman"/>
      <w:strike w:val="0"/>
      <w:szCs w:val="20"/>
    </w:rPr>
  </w:style>
  <w:style w:type="paragraph" w:customStyle="1" w:styleId="aff3">
    <w:name w:val="Мой"/>
    <w:basedOn w:val="a0"/>
    <w:rsid w:val="005F69AC"/>
    <w:pPr>
      <w:tabs>
        <w:tab w:val="clear" w:pos="2381"/>
      </w:tabs>
      <w:autoSpaceDE/>
      <w:autoSpaceDN/>
      <w:adjustRightInd/>
      <w:ind w:left="0" w:right="0" w:firstLine="720"/>
      <w:jc w:val="left"/>
    </w:pPr>
    <w:rPr>
      <w:rFonts w:eastAsia="Batang" w:cs="Times New Roman"/>
      <w:strike w:val="0"/>
      <w:szCs w:val="20"/>
    </w:rPr>
  </w:style>
  <w:style w:type="paragraph" w:customStyle="1" w:styleId="310">
    <w:name w:val="Основной текст с отступом 31"/>
    <w:basedOn w:val="a0"/>
    <w:qFormat/>
    <w:rsid w:val="005F69AC"/>
    <w:pPr>
      <w:tabs>
        <w:tab w:val="clear" w:pos="2381"/>
      </w:tabs>
      <w:autoSpaceDE/>
      <w:autoSpaceDN/>
      <w:adjustRightInd/>
      <w:ind w:left="0" w:right="0" w:firstLine="720"/>
    </w:pPr>
    <w:rPr>
      <w:rFonts w:cs="Times New Roman"/>
      <w:strike w:val="0"/>
      <w:szCs w:val="20"/>
    </w:rPr>
  </w:style>
  <w:style w:type="character" w:customStyle="1" w:styleId="BodyTextIndentChar">
    <w:name w:val="Body Text Indent Char"/>
    <w:link w:val="17"/>
    <w:locked/>
    <w:rsid w:val="005F69AC"/>
    <w:rPr>
      <w:rFonts w:ascii="Times New Roman" w:eastAsia="Calibri" w:hAnsi="Times New Roman" w:cs="Times New Roman"/>
      <w:sz w:val="24"/>
      <w:szCs w:val="24"/>
    </w:rPr>
  </w:style>
  <w:style w:type="paragraph" w:customStyle="1" w:styleId="17">
    <w:name w:val="Основной текст с отступом1"/>
    <w:basedOn w:val="a0"/>
    <w:link w:val="BodyTextIndentChar"/>
    <w:qFormat/>
    <w:rsid w:val="005F69AC"/>
    <w:pPr>
      <w:widowControl w:val="0"/>
      <w:tabs>
        <w:tab w:val="clear" w:pos="2381"/>
      </w:tabs>
      <w:spacing w:after="120"/>
      <w:ind w:left="283" w:right="0" w:firstLine="0"/>
      <w:jc w:val="left"/>
    </w:pPr>
    <w:rPr>
      <w:rFonts w:eastAsia="Calibri" w:cs="Times New Roman"/>
      <w:strike w:val="0"/>
      <w:sz w:val="24"/>
      <w:szCs w:val="24"/>
    </w:rPr>
  </w:style>
  <w:style w:type="character" w:customStyle="1" w:styleId="s1">
    <w:name w:val="s1"/>
    <w:rsid w:val="005F69AC"/>
    <w:rPr>
      <w:rFonts w:ascii="Times New Roman" w:hAnsi="Times New Roman" w:cs="Times New Roman" w:hint="default"/>
      <w:b/>
      <w:bCs/>
      <w:i w:val="0"/>
      <w:iCs w:val="0"/>
      <w:strike w:val="0"/>
      <w:dstrike w:val="0"/>
      <w:color w:val="000000"/>
      <w:sz w:val="20"/>
      <w:szCs w:val="20"/>
      <w:u w:val="none"/>
      <w:effect w:val="none"/>
    </w:rPr>
  </w:style>
  <w:style w:type="paragraph" w:customStyle="1" w:styleId="Style18">
    <w:name w:val="Style18"/>
    <w:basedOn w:val="a0"/>
    <w:uiPriority w:val="99"/>
    <w:rsid w:val="005F69AC"/>
    <w:pPr>
      <w:widowControl w:val="0"/>
      <w:tabs>
        <w:tab w:val="clear" w:pos="2381"/>
      </w:tabs>
      <w:ind w:left="0" w:right="0" w:firstLine="0"/>
      <w:jc w:val="left"/>
    </w:pPr>
    <w:rPr>
      <w:rFonts w:cs="Times New Roman"/>
      <w:strike w:val="0"/>
      <w:sz w:val="24"/>
      <w:szCs w:val="24"/>
    </w:rPr>
  </w:style>
  <w:style w:type="character" w:customStyle="1" w:styleId="92">
    <w:name w:val="Основной текст + 92"/>
    <w:aliases w:val="5 pt6,Интервал 0 pt5"/>
    <w:uiPriority w:val="99"/>
    <w:rsid w:val="005F69AC"/>
    <w:rPr>
      <w:rFonts w:ascii="Times New Roman" w:hAnsi="Times New Roman"/>
      <w:color w:val="000000"/>
      <w:spacing w:val="12"/>
      <w:w w:val="100"/>
      <w:position w:val="0"/>
      <w:sz w:val="19"/>
      <w:u w:val="none"/>
      <w:shd w:val="clear" w:color="auto" w:fill="FFFFFF"/>
      <w:lang w:val="ru-RU"/>
    </w:rPr>
  </w:style>
  <w:style w:type="character" w:customStyle="1" w:styleId="aff4">
    <w:name w:val="Обычный (веб) Знак Знак"/>
    <w:aliases w:val="Обычный (веб) Знак1 Знак Знак,Обычный (веб) Знак Знак1 Знак Знак,Знак Знак1 Знак Знак1 Знак,Обычный (веб) Знак Знак Знак Знак1 Знак,Знак Знак1 Знак Знак Знак Знак,Обычный (веб) Знак Знак Знак Знак Знак Знак"/>
    <w:uiPriority w:val="99"/>
    <w:locked/>
    <w:rsid w:val="005F69AC"/>
    <w:rPr>
      <w:rFonts w:ascii="Times New Roman" w:hAnsi="Times New Roman" w:cs="Times New Roman"/>
      <w:sz w:val="24"/>
    </w:rPr>
  </w:style>
  <w:style w:type="paragraph" w:customStyle="1" w:styleId="25">
    <w:name w:val="Абзац списка2"/>
    <w:basedOn w:val="a0"/>
    <w:qFormat/>
    <w:rsid w:val="005F69AC"/>
    <w:pPr>
      <w:tabs>
        <w:tab w:val="clear" w:pos="2381"/>
        <w:tab w:val="num" w:pos="360"/>
      </w:tabs>
      <w:ind w:left="360"/>
    </w:pPr>
    <w:rPr>
      <w:sz w:val="24"/>
      <w:szCs w:val="24"/>
    </w:rPr>
  </w:style>
  <w:style w:type="character" w:customStyle="1" w:styleId="FontStyle12">
    <w:name w:val="Font Style12"/>
    <w:rsid w:val="005F69AC"/>
    <w:rPr>
      <w:rFonts w:ascii="Times New Roman" w:hAnsi="Times New Roman" w:cs="Times New Roman" w:hint="default"/>
      <w:sz w:val="26"/>
    </w:rPr>
  </w:style>
  <w:style w:type="paragraph" w:customStyle="1" w:styleId="26">
    <w:name w:val="Обычный2"/>
    <w:link w:val="27"/>
    <w:rsid w:val="005F69AC"/>
    <w:pPr>
      <w:widowControl w:val="0"/>
      <w:snapToGrid w:val="0"/>
      <w:spacing w:line="300" w:lineRule="auto"/>
      <w:ind w:firstLine="680"/>
      <w:jc w:val="both"/>
    </w:pPr>
    <w:rPr>
      <w:rFonts w:ascii="Times New Roman" w:eastAsia="Times New Roman" w:hAnsi="Times New Roman"/>
      <w:sz w:val="24"/>
      <w:szCs w:val="22"/>
    </w:rPr>
  </w:style>
  <w:style w:type="character" w:customStyle="1" w:styleId="27">
    <w:name w:val="Обычный2 Знак"/>
    <w:link w:val="26"/>
    <w:rsid w:val="005F69AC"/>
    <w:rPr>
      <w:rFonts w:ascii="Times New Roman" w:eastAsia="Times New Roman" w:hAnsi="Times New Roman"/>
      <w:sz w:val="24"/>
      <w:szCs w:val="22"/>
      <w:lang w:eastAsia="ru-RU" w:bidi="ar-SA"/>
    </w:rPr>
  </w:style>
  <w:style w:type="paragraph" w:customStyle="1" w:styleId="2TimesNewRoman">
    <w:name w:val="Стиль Заголовок 2 + Times New Roman не курсив по центру"/>
    <w:basedOn w:val="2"/>
    <w:autoRedefine/>
    <w:rsid w:val="005F69AC"/>
    <w:pPr>
      <w:keepNext w:val="0"/>
      <w:widowControl w:val="0"/>
      <w:tabs>
        <w:tab w:val="clear" w:pos="2381"/>
        <w:tab w:val="num" w:pos="0"/>
      </w:tabs>
      <w:autoSpaceDE/>
      <w:autoSpaceDN/>
      <w:adjustRightInd/>
      <w:spacing w:line="276" w:lineRule="auto"/>
      <w:ind w:left="0" w:right="0" w:firstLine="0"/>
      <w:jc w:val="center"/>
    </w:pPr>
    <w:rPr>
      <w:rFonts w:ascii="Times New Roman" w:hAnsi="Times New Roman"/>
      <w:i w:val="0"/>
      <w:iCs w:val="0"/>
      <w:strike w:val="0"/>
      <w:szCs w:val="20"/>
      <w:lang w:val="en-US" w:eastAsia="ar-SA"/>
    </w:rPr>
  </w:style>
  <w:style w:type="paragraph" w:customStyle="1" w:styleId="211">
    <w:name w:val="Абзац списка21"/>
    <w:basedOn w:val="a0"/>
    <w:qFormat/>
    <w:rsid w:val="005F69AC"/>
    <w:pPr>
      <w:tabs>
        <w:tab w:val="clear" w:pos="2381"/>
      </w:tabs>
      <w:autoSpaceDE/>
      <w:autoSpaceDN/>
      <w:adjustRightInd/>
      <w:ind w:left="720" w:right="0" w:firstLine="0"/>
      <w:contextualSpacing/>
      <w:jc w:val="left"/>
    </w:pPr>
    <w:rPr>
      <w:rFonts w:cs="Times New Roman"/>
      <w:strike w:val="0"/>
      <w:sz w:val="20"/>
      <w:szCs w:val="20"/>
    </w:rPr>
  </w:style>
  <w:style w:type="paragraph" w:customStyle="1" w:styleId="1TimesNewRoman">
    <w:name w:val="Стиль Заголовок 1 + Times New Roman по центру"/>
    <w:basedOn w:val="1"/>
    <w:autoRedefine/>
    <w:rsid w:val="005F69AC"/>
    <w:pPr>
      <w:keepNext w:val="0"/>
      <w:tabs>
        <w:tab w:val="clear" w:pos="2381"/>
        <w:tab w:val="num" w:pos="0"/>
      </w:tabs>
      <w:autoSpaceDE/>
      <w:autoSpaceDN/>
      <w:adjustRightInd/>
      <w:spacing w:before="240" w:after="60" w:line="260" w:lineRule="exact"/>
      <w:ind w:left="0" w:right="0" w:firstLine="0"/>
      <w:jc w:val="center"/>
      <w:textAlignment w:val="auto"/>
    </w:pPr>
    <w:rPr>
      <w:b/>
      <w:bCs/>
      <w:sz w:val="32"/>
      <w:lang w:val="en-US" w:eastAsia="ar-SA"/>
    </w:rPr>
  </w:style>
  <w:style w:type="character" w:customStyle="1" w:styleId="aff5">
    <w:name w:val="Текст примечания Знак"/>
    <w:link w:val="aff6"/>
    <w:uiPriority w:val="99"/>
    <w:semiHidden/>
    <w:rsid w:val="005F69AC"/>
    <w:rPr>
      <w:rFonts w:ascii="Calibri" w:eastAsia="Times New Roman" w:hAnsi="Calibri" w:cs="Times New Roman"/>
      <w:sz w:val="20"/>
      <w:szCs w:val="20"/>
      <w:lang w:eastAsia="ru-RU"/>
    </w:rPr>
  </w:style>
  <w:style w:type="paragraph" w:styleId="aff6">
    <w:name w:val="annotation text"/>
    <w:basedOn w:val="a0"/>
    <w:link w:val="aff5"/>
    <w:uiPriority w:val="99"/>
    <w:semiHidden/>
    <w:unhideWhenUsed/>
    <w:rsid w:val="005F69AC"/>
    <w:pPr>
      <w:tabs>
        <w:tab w:val="clear" w:pos="2381"/>
      </w:tabs>
      <w:autoSpaceDE/>
      <w:autoSpaceDN/>
      <w:adjustRightInd/>
      <w:spacing w:after="200"/>
      <w:ind w:left="0" w:right="0" w:firstLine="0"/>
      <w:jc w:val="left"/>
    </w:pPr>
    <w:rPr>
      <w:rFonts w:ascii="Calibri" w:hAnsi="Calibri" w:cs="Times New Roman"/>
      <w:strike w:val="0"/>
      <w:sz w:val="20"/>
      <w:szCs w:val="20"/>
    </w:rPr>
  </w:style>
  <w:style w:type="character" w:customStyle="1" w:styleId="18">
    <w:name w:val="Текст примечания Знак1"/>
    <w:uiPriority w:val="99"/>
    <w:semiHidden/>
    <w:rsid w:val="005F69AC"/>
    <w:rPr>
      <w:rFonts w:ascii="Times New Roman" w:eastAsia="Times New Roman" w:hAnsi="Times New Roman" w:cs="Arial Unicode MS"/>
      <w:strike/>
      <w:sz w:val="20"/>
      <w:szCs w:val="20"/>
      <w:lang w:eastAsia="ru-RU"/>
    </w:rPr>
  </w:style>
  <w:style w:type="paragraph" w:customStyle="1" w:styleId="font5">
    <w:name w:val="font5"/>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color w:val="000000"/>
      <w:sz w:val="24"/>
      <w:szCs w:val="24"/>
    </w:rPr>
  </w:style>
  <w:style w:type="paragraph" w:customStyle="1" w:styleId="font6">
    <w:name w:val="font6"/>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color w:val="FF0000"/>
      <w:sz w:val="24"/>
      <w:szCs w:val="24"/>
    </w:rPr>
  </w:style>
  <w:style w:type="paragraph" w:customStyle="1" w:styleId="font7">
    <w:name w:val="font7"/>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color w:val="000000"/>
      <w:sz w:val="24"/>
      <w:szCs w:val="24"/>
    </w:rPr>
  </w:style>
  <w:style w:type="paragraph" w:customStyle="1" w:styleId="font8">
    <w:name w:val="font8"/>
    <w:basedOn w:val="a0"/>
    <w:rsid w:val="005F69AC"/>
    <w:pPr>
      <w:tabs>
        <w:tab w:val="clear" w:pos="2381"/>
      </w:tabs>
      <w:autoSpaceDE/>
      <w:autoSpaceDN/>
      <w:adjustRightInd/>
      <w:spacing w:before="100" w:beforeAutospacing="1" w:after="100" w:afterAutospacing="1"/>
      <w:ind w:left="0" w:right="0" w:firstLine="0"/>
      <w:jc w:val="left"/>
    </w:pPr>
    <w:rPr>
      <w:rFonts w:cs="Times New Roman"/>
      <w:b/>
      <w:bCs/>
      <w:i/>
      <w:iCs/>
      <w:strike w:val="0"/>
      <w:color w:val="000000"/>
      <w:sz w:val="24"/>
      <w:szCs w:val="24"/>
    </w:rPr>
  </w:style>
  <w:style w:type="paragraph" w:customStyle="1" w:styleId="xl65">
    <w:name w:val="xl65"/>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66">
    <w:name w:val="xl66"/>
    <w:basedOn w:val="a0"/>
    <w:rsid w:val="005F69AC"/>
    <w:pPr>
      <w:pBdr>
        <w:top w:val="single" w:sz="8"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67">
    <w:name w:val="xl67"/>
    <w:basedOn w:val="a0"/>
    <w:rsid w:val="005F69AC"/>
    <w:pPr>
      <w:tabs>
        <w:tab w:val="clear" w:pos="2381"/>
      </w:tabs>
      <w:autoSpaceDE/>
      <w:autoSpaceDN/>
      <w:adjustRightInd/>
      <w:spacing w:before="100" w:beforeAutospacing="1" w:after="100" w:afterAutospacing="1"/>
      <w:ind w:left="0" w:right="0" w:firstLine="0"/>
      <w:jc w:val="left"/>
      <w:textAlignment w:val="center"/>
    </w:pPr>
    <w:rPr>
      <w:rFonts w:cs="Times New Roman"/>
      <w:strike w:val="0"/>
      <w:sz w:val="24"/>
      <w:szCs w:val="24"/>
    </w:rPr>
  </w:style>
  <w:style w:type="paragraph" w:customStyle="1" w:styleId="xl68">
    <w:name w:val="xl68"/>
    <w:basedOn w:val="a0"/>
    <w:rsid w:val="005F69AC"/>
    <w:pPr>
      <w:pBdr>
        <w:top w:val="single" w:sz="4"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69">
    <w:name w:val="xl69"/>
    <w:basedOn w:val="a0"/>
    <w:rsid w:val="005F69AC"/>
    <w:pPr>
      <w:pBdr>
        <w:top w:val="single" w:sz="4"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0">
    <w:name w:val="xl70"/>
    <w:basedOn w:val="a0"/>
    <w:rsid w:val="005F69AC"/>
    <w:pPr>
      <w:pBdr>
        <w:top w:val="single" w:sz="8" w:space="0" w:color="auto"/>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71">
    <w:name w:val="xl71"/>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b/>
      <w:bCs/>
      <w:strike w:val="0"/>
      <w:sz w:val="24"/>
      <w:szCs w:val="24"/>
    </w:rPr>
  </w:style>
  <w:style w:type="paragraph" w:customStyle="1" w:styleId="xl72">
    <w:name w:val="xl72"/>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3">
    <w:name w:val="xl73"/>
    <w:basedOn w:val="a0"/>
    <w:rsid w:val="005F69AC"/>
    <w:pPr>
      <w:pBdr>
        <w:top w:val="single" w:sz="8"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4">
    <w:name w:val="xl74"/>
    <w:basedOn w:val="a0"/>
    <w:rsid w:val="005F69AC"/>
    <w:pPr>
      <w:pBdr>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75">
    <w:name w:val="xl75"/>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76">
    <w:name w:val="xl76"/>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7">
    <w:name w:val="xl77"/>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8">
    <w:name w:val="xl78"/>
    <w:basedOn w:val="a0"/>
    <w:rsid w:val="005F69AC"/>
    <w:pPr>
      <w:pBdr>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9">
    <w:name w:val="xl79"/>
    <w:basedOn w:val="a0"/>
    <w:rsid w:val="005F69AC"/>
    <w:pPr>
      <w:pBdr>
        <w:top w:val="single" w:sz="4" w:space="0" w:color="auto"/>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80">
    <w:name w:val="xl80"/>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81">
    <w:name w:val="xl81"/>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2">
    <w:name w:val="xl82"/>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3">
    <w:name w:val="xl83"/>
    <w:basedOn w:val="a0"/>
    <w:rsid w:val="005F69AC"/>
    <w:pPr>
      <w:pBdr>
        <w:top w:val="single" w:sz="4" w:space="0" w:color="auto"/>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4">
    <w:name w:val="xl84"/>
    <w:basedOn w:val="a0"/>
    <w:rsid w:val="005F69AC"/>
    <w:pPr>
      <w:pBdr>
        <w:top w:val="single" w:sz="4" w:space="0" w:color="auto"/>
        <w:left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85">
    <w:name w:val="xl85"/>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86">
    <w:name w:val="xl86"/>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7">
    <w:name w:val="xl87"/>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8">
    <w:name w:val="xl88"/>
    <w:basedOn w:val="a0"/>
    <w:rsid w:val="005F69AC"/>
    <w:pPr>
      <w:pBdr>
        <w:top w:val="single" w:sz="4" w:space="0" w:color="auto"/>
        <w:left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9">
    <w:name w:val="xl89"/>
    <w:basedOn w:val="a0"/>
    <w:rsid w:val="005F69AC"/>
    <w:pPr>
      <w:pBdr>
        <w:top w:val="single" w:sz="8" w:space="0" w:color="auto"/>
        <w:left w:val="single" w:sz="8" w:space="0" w:color="auto"/>
        <w:bottom w:val="single" w:sz="8"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90">
    <w:name w:val="xl90"/>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right"/>
      <w:textAlignment w:val="top"/>
    </w:pPr>
    <w:rPr>
      <w:rFonts w:cs="Times New Roman"/>
      <w:b/>
      <w:bCs/>
      <w:strike w:val="0"/>
      <w:sz w:val="24"/>
      <w:szCs w:val="24"/>
    </w:rPr>
  </w:style>
  <w:style w:type="paragraph" w:customStyle="1" w:styleId="xl91">
    <w:name w:val="xl91"/>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b/>
      <w:bCs/>
      <w:strike w:val="0"/>
      <w:sz w:val="24"/>
      <w:szCs w:val="24"/>
    </w:rPr>
  </w:style>
  <w:style w:type="paragraph" w:customStyle="1" w:styleId="xl92">
    <w:name w:val="xl92"/>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3">
    <w:name w:val="xl93"/>
    <w:basedOn w:val="a0"/>
    <w:rsid w:val="005F69AC"/>
    <w:pPr>
      <w:pBdr>
        <w:top w:val="single" w:sz="8"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4">
    <w:name w:val="xl94"/>
    <w:basedOn w:val="a0"/>
    <w:rsid w:val="005F69AC"/>
    <w:pPr>
      <w:pBdr>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95">
    <w:name w:val="xl95"/>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b/>
      <w:bCs/>
      <w:strike w:val="0"/>
      <w:sz w:val="24"/>
      <w:szCs w:val="24"/>
    </w:rPr>
  </w:style>
  <w:style w:type="paragraph" w:customStyle="1" w:styleId="xl96">
    <w:name w:val="xl96"/>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7">
    <w:name w:val="xl97"/>
    <w:basedOn w:val="a0"/>
    <w:rsid w:val="005F69AC"/>
    <w:pPr>
      <w:pBdr>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8">
    <w:name w:val="xl98"/>
    <w:basedOn w:val="a0"/>
    <w:rsid w:val="005F69AC"/>
    <w:pPr>
      <w:pBdr>
        <w:top w:val="single" w:sz="4" w:space="0" w:color="auto"/>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99">
    <w:name w:val="xl99"/>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0">
    <w:name w:val="xl100"/>
    <w:basedOn w:val="a0"/>
    <w:rsid w:val="005F69AC"/>
    <w:pPr>
      <w:pBdr>
        <w:top w:val="single" w:sz="4" w:space="0" w:color="auto"/>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1">
    <w:name w:val="xl101"/>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strike w:val="0"/>
      <w:sz w:val="24"/>
      <w:szCs w:val="24"/>
    </w:rPr>
  </w:style>
  <w:style w:type="paragraph" w:customStyle="1" w:styleId="xl102">
    <w:name w:val="xl102"/>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b/>
      <w:bCs/>
      <w:strike w:val="0"/>
      <w:sz w:val="24"/>
      <w:szCs w:val="24"/>
    </w:rPr>
  </w:style>
  <w:style w:type="paragraph" w:customStyle="1" w:styleId="xl103">
    <w:name w:val="xl103"/>
    <w:basedOn w:val="a0"/>
    <w:rsid w:val="005F69AC"/>
    <w:pPr>
      <w:pBdr>
        <w:top w:val="single" w:sz="4" w:space="0" w:color="auto"/>
        <w:left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04">
    <w:name w:val="xl104"/>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5">
    <w:name w:val="xl105"/>
    <w:basedOn w:val="a0"/>
    <w:rsid w:val="005F69AC"/>
    <w:pPr>
      <w:pBdr>
        <w:top w:val="single" w:sz="4" w:space="0" w:color="auto"/>
        <w:left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6">
    <w:name w:val="xl106"/>
    <w:basedOn w:val="a0"/>
    <w:rsid w:val="005F69AC"/>
    <w:pPr>
      <w:pBdr>
        <w:top w:val="single" w:sz="8" w:space="0" w:color="auto"/>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107">
    <w:name w:val="xl107"/>
    <w:basedOn w:val="a0"/>
    <w:rsid w:val="005F69AC"/>
    <w:pPr>
      <w:pBdr>
        <w:left w:val="single" w:sz="4"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strike w:val="0"/>
      <w:sz w:val="24"/>
      <w:szCs w:val="24"/>
    </w:rPr>
  </w:style>
  <w:style w:type="paragraph" w:customStyle="1" w:styleId="xl108">
    <w:name w:val="xl108"/>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color w:val="000000"/>
      <w:sz w:val="24"/>
      <w:szCs w:val="24"/>
    </w:rPr>
  </w:style>
  <w:style w:type="paragraph" w:customStyle="1" w:styleId="xl109">
    <w:name w:val="xl109"/>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110">
    <w:name w:val="xl110"/>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b/>
      <w:bCs/>
      <w:strike w:val="0"/>
      <w:sz w:val="24"/>
      <w:szCs w:val="24"/>
    </w:rPr>
  </w:style>
  <w:style w:type="paragraph" w:customStyle="1" w:styleId="xl111">
    <w:name w:val="xl111"/>
    <w:basedOn w:val="a0"/>
    <w:rsid w:val="005F69AC"/>
    <w:pPr>
      <w:pBdr>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112">
    <w:name w:val="xl112"/>
    <w:basedOn w:val="a0"/>
    <w:rsid w:val="005F69AC"/>
    <w:pPr>
      <w:pBdr>
        <w:top w:val="single" w:sz="4" w:space="0" w:color="auto"/>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113">
    <w:name w:val="xl113"/>
    <w:basedOn w:val="a0"/>
    <w:rsid w:val="005F69AC"/>
    <w:pPr>
      <w:pBdr>
        <w:top w:val="single" w:sz="8" w:space="0" w:color="auto"/>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14">
    <w:name w:val="xl114"/>
    <w:basedOn w:val="a0"/>
    <w:rsid w:val="005F69AC"/>
    <w:pPr>
      <w:pBdr>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15">
    <w:name w:val="xl115"/>
    <w:basedOn w:val="a0"/>
    <w:rsid w:val="005F69AC"/>
    <w:pPr>
      <w:pBdr>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right"/>
      <w:textAlignment w:val="top"/>
    </w:pPr>
    <w:rPr>
      <w:rFonts w:cs="Times New Roman"/>
      <w:b/>
      <w:bCs/>
      <w:strike w:val="0"/>
      <w:sz w:val="24"/>
      <w:szCs w:val="24"/>
    </w:rPr>
  </w:style>
  <w:style w:type="paragraph" w:customStyle="1" w:styleId="xl116">
    <w:name w:val="xl116"/>
    <w:basedOn w:val="a0"/>
    <w:rsid w:val="005F69AC"/>
    <w:pP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17">
    <w:name w:val="xl117"/>
    <w:basedOn w:val="a0"/>
    <w:rsid w:val="005F69AC"/>
    <w:pPr>
      <w:tabs>
        <w:tab w:val="clear" w:pos="2381"/>
      </w:tabs>
      <w:autoSpaceDE/>
      <w:autoSpaceDN/>
      <w:adjustRightInd/>
      <w:spacing w:before="100" w:beforeAutospacing="1" w:after="100" w:afterAutospacing="1"/>
      <w:ind w:left="0" w:right="0" w:firstLine="0"/>
      <w:jc w:val="left"/>
      <w:textAlignment w:val="top"/>
    </w:pPr>
    <w:rPr>
      <w:rFonts w:cs="Times New Roman"/>
      <w:strike w:val="0"/>
      <w:sz w:val="24"/>
      <w:szCs w:val="24"/>
    </w:rPr>
  </w:style>
  <w:style w:type="paragraph" w:customStyle="1" w:styleId="xl118">
    <w:name w:val="xl118"/>
    <w:basedOn w:val="a0"/>
    <w:rsid w:val="005F69AC"/>
    <w:pPr>
      <w:pBdr>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19">
    <w:name w:val="xl119"/>
    <w:basedOn w:val="a0"/>
    <w:rsid w:val="005F69AC"/>
    <w:pPr>
      <w:pBdr>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0">
    <w:name w:val="xl120"/>
    <w:basedOn w:val="a0"/>
    <w:rsid w:val="005F69AC"/>
    <w:pPr>
      <w:pBdr>
        <w:top w:val="single" w:sz="8" w:space="0" w:color="auto"/>
        <w:left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1">
    <w:name w:val="xl121"/>
    <w:basedOn w:val="a0"/>
    <w:rsid w:val="005F69AC"/>
    <w:pPr>
      <w:pBdr>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2">
    <w:name w:val="xl122"/>
    <w:basedOn w:val="a0"/>
    <w:rsid w:val="005F69AC"/>
    <w:pPr>
      <w:pBdr>
        <w:top w:val="single" w:sz="8"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3">
    <w:name w:val="xl123"/>
    <w:basedOn w:val="a0"/>
    <w:rsid w:val="005F69AC"/>
    <w:pPr>
      <w:pBdr>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4">
    <w:name w:val="xl124"/>
    <w:basedOn w:val="a0"/>
    <w:rsid w:val="005F69AC"/>
    <w:pPr>
      <w:pBdr>
        <w:top w:val="single" w:sz="8"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5">
    <w:name w:val="xl125"/>
    <w:basedOn w:val="a0"/>
    <w:rsid w:val="005F69AC"/>
    <w:pPr>
      <w:pBdr>
        <w:top w:val="single" w:sz="8" w:space="0" w:color="auto"/>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36">
    <w:name w:val="Абзац списка3"/>
    <w:basedOn w:val="a0"/>
    <w:uiPriority w:val="34"/>
    <w:qFormat/>
    <w:rsid w:val="005F69AC"/>
    <w:pPr>
      <w:tabs>
        <w:tab w:val="clear" w:pos="2381"/>
        <w:tab w:val="num" w:pos="360"/>
      </w:tabs>
      <w:ind w:left="360"/>
    </w:pPr>
    <w:rPr>
      <w:sz w:val="24"/>
      <w:szCs w:val="24"/>
    </w:rPr>
  </w:style>
  <w:style w:type="character" w:customStyle="1" w:styleId="LucidaSansUnicode">
    <w:name w:val="Основной текст + Lucida Sans Unicode"/>
    <w:aliases w:val="9,5 pt7,Интервал 0 pt6"/>
    <w:rsid w:val="005F69AC"/>
    <w:rPr>
      <w:rFonts w:ascii="Lucida Sans Unicode" w:eastAsia="Times New Roman" w:hAnsi="Lucida Sans Unicode"/>
      <w:color w:val="000000"/>
      <w:spacing w:val="-3"/>
      <w:w w:val="100"/>
      <w:position w:val="0"/>
      <w:sz w:val="19"/>
      <w:u w:val="none"/>
      <w:shd w:val="clear" w:color="auto" w:fill="FFFFFF"/>
      <w:lang w:val="ru-RU"/>
    </w:rPr>
  </w:style>
  <w:style w:type="character" w:customStyle="1" w:styleId="LucidaSansUnicode4">
    <w:name w:val="Основной текст + Lucida Sans Unicode4"/>
    <w:aliases w:val="5,5 pt5,Полужирный,Интервал 0 pt4"/>
    <w:rsid w:val="005F69AC"/>
    <w:rPr>
      <w:rFonts w:ascii="Lucida Sans Unicode" w:eastAsia="Times New Roman" w:hAnsi="Lucida Sans Unicode"/>
      <w:b/>
      <w:color w:val="000000"/>
      <w:spacing w:val="5"/>
      <w:w w:val="100"/>
      <w:position w:val="0"/>
      <w:sz w:val="11"/>
      <w:shd w:val="clear" w:color="auto" w:fill="FFFFFF"/>
      <w:lang w:val="ru-RU"/>
    </w:rPr>
  </w:style>
  <w:style w:type="character" w:customStyle="1" w:styleId="LucidaSansUnicode3">
    <w:name w:val="Основной текст + Lucida Sans Unicode3"/>
    <w:aliases w:val="5 pt4,Интервал 0 pt3"/>
    <w:rsid w:val="005F69AC"/>
    <w:rPr>
      <w:rFonts w:ascii="Lucida Sans Unicode" w:eastAsia="Times New Roman" w:hAnsi="Lucida Sans Unicode"/>
      <w:color w:val="000000"/>
      <w:spacing w:val="-7"/>
      <w:w w:val="100"/>
      <w:position w:val="0"/>
      <w:sz w:val="10"/>
      <w:shd w:val="clear" w:color="auto" w:fill="FFFFFF"/>
      <w:lang w:val="ru-RU"/>
    </w:rPr>
  </w:style>
  <w:style w:type="character" w:customStyle="1" w:styleId="LucidaSansUnicode2">
    <w:name w:val="Основной текст + Lucida Sans Unicode2"/>
    <w:aliases w:val="6,5 pt3,Интервал 0 pt2"/>
    <w:rsid w:val="005F69AC"/>
    <w:rPr>
      <w:rFonts w:ascii="Lucida Sans Unicode" w:eastAsia="Times New Roman" w:hAnsi="Lucida Sans Unicode"/>
      <w:color w:val="000000"/>
      <w:spacing w:val="-3"/>
      <w:w w:val="100"/>
      <w:position w:val="0"/>
      <w:sz w:val="13"/>
      <w:shd w:val="clear" w:color="auto" w:fill="FFFFFF"/>
      <w:lang w:val="ru-RU"/>
    </w:rPr>
  </w:style>
  <w:style w:type="character" w:customStyle="1" w:styleId="LucidaSansUnicode1">
    <w:name w:val="Основной текст + Lucida Sans Unicode1"/>
    <w:aliases w:val="7,5 pt2,Интервал 0 pt1"/>
    <w:rsid w:val="005F69AC"/>
    <w:rPr>
      <w:rFonts w:ascii="Lucida Sans Unicode" w:eastAsia="Times New Roman" w:hAnsi="Lucida Sans Unicode"/>
      <w:color w:val="000000"/>
      <w:w w:val="100"/>
      <w:position w:val="0"/>
      <w:sz w:val="15"/>
      <w:shd w:val="clear" w:color="auto" w:fill="FFFFFF"/>
      <w:lang w:val="ru-RU"/>
    </w:rPr>
  </w:style>
  <w:style w:type="character" w:customStyle="1" w:styleId="910">
    <w:name w:val="Основной текст + 91"/>
    <w:aliases w:val="5 pt1"/>
    <w:uiPriority w:val="99"/>
    <w:rsid w:val="005F69AC"/>
    <w:rPr>
      <w:rFonts w:ascii="Times New Roman" w:hAnsi="Times New Roman"/>
      <w:color w:val="000000"/>
      <w:spacing w:val="11"/>
      <w:w w:val="100"/>
      <w:position w:val="0"/>
      <w:sz w:val="19"/>
      <w:u w:val="none"/>
      <w:shd w:val="clear" w:color="auto" w:fill="FFFFFF"/>
      <w:lang w:val="ru-RU"/>
    </w:rPr>
  </w:style>
  <w:style w:type="paragraph" w:customStyle="1" w:styleId="19">
    <w:name w:val="Без интервала1"/>
    <w:uiPriority w:val="1"/>
    <w:qFormat/>
    <w:rsid w:val="005F69AC"/>
    <w:rPr>
      <w:rFonts w:eastAsia="Times New Roman"/>
      <w:sz w:val="22"/>
      <w:szCs w:val="22"/>
      <w:lang w:eastAsia="en-US"/>
    </w:rPr>
  </w:style>
  <w:style w:type="paragraph" w:customStyle="1" w:styleId="aff7">
    <w:name w:val="Знак Знак Знак Знак Знак Знак Знак Знак Знак"/>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1a">
    <w:name w:val="Знак Знак Знак Знак Знак Знак Знак Знак Знак1"/>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1b">
    <w:name w:val="Знак Знак Знак Знак Знак Знак Знак1 Знак"/>
    <w:basedOn w:val="a0"/>
    <w:autoRedefine/>
    <w:rsid w:val="005F69AC"/>
    <w:pPr>
      <w:tabs>
        <w:tab w:val="clear" w:pos="2381"/>
        <w:tab w:val="num" w:pos="0"/>
      </w:tabs>
      <w:autoSpaceDE/>
      <w:autoSpaceDN/>
      <w:adjustRightInd/>
      <w:ind w:left="0" w:right="0" w:firstLine="720"/>
    </w:pPr>
    <w:rPr>
      <w:rFonts w:eastAsia="SimSun" w:cs="Times New Roman"/>
      <w:strike w:val="0"/>
      <w:lang w:eastAsia="en-US"/>
    </w:rPr>
  </w:style>
  <w:style w:type="character" w:customStyle="1" w:styleId="FontStyle42">
    <w:name w:val="Font Style42"/>
    <w:rsid w:val="005F69AC"/>
    <w:rPr>
      <w:rFonts w:ascii="Times New Roman" w:hAnsi="Times New Roman" w:cs="Times New Roman"/>
      <w:b/>
      <w:bCs/>
      <w:i/>
      <w:iCs/>
      <w:sz w:val="26"/>
      <w:szCs w:val="26"/>
    </w:rPr>
  </w:style>
  <w:style w:type="paragraph" w:customStyle="1" w:styleId="1c">
    <w:name w:val="Обычный1"/>
    <w:link w:val="1d"/>
    <w:rsid w:val="005F69AC"/>
    <w:pPr>
      <w:widowControl w:val="0"/>
      <w:tabs>
        <w:tab w:val="num" w:pos="360"/>
        <w:tab w:val="left" w:pos="7797"/>
      </w:tabs>
      <w:snapToGrid w:val="0"/>
      <w:ind w:left="360" w:hanging="360"/>
      <w:jc w:val="both"/>
    </w:pPr>
    <w:rPr>
      <w:rFonts w:ascii="Times New Roman" w:eastAsia="Times New Roman" w:hAnsi="Times New Roman"/>
      <w:sz w:val="24"/>
      <w:szCs w:val="22"/>
    </w:rPr>
  </w:style>
  <w:style w:type="character" w:customStyle="1" w:styleId="1d">
    <w:name w:val="Обычный1 Знак"/>
    <w:link w:val="1c"/>
    <w:rsid w:val="005F69AC"/>
    <w:rPr>
      <w:rFonts w:ascii="Times New Roman" w:eastAsia="Times New Roman" w:hAnsi="Times New Roman"/>
      <w:sz w:val="24"/>
      <w:szCs w:val="22"/>
      <w:lang w:eastAsia="ru-RU" w:bidi="ar-SA"/>
    </w:rPr>
  </w:style>
  <w:style w:type="paragraph" w:customStyle="1" w:styleId="28">
    <w:name w:val="Знак Знак Знак Знак Знак Знак Знак Знак Знак Знак Знак Знак2"/>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aff8">
    <w:name w:val="Знак Знак Знак Знак Знак Знак"/>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character" w:customStyle="1" w:styleId="120">
    <w:name w:val="Основной текст (12)_"/>
    <w:link w:val="121"/>
    <w:rsid w:val="005F69AC"/>
    <w:rPr>
      <w:rFonts w:ascii="Tahoma" w:eastAsia="Tahoma" w:hAnsi="Tahoma"/>
      <w:sz w:val="15"/>
      <w:szCs w:val="15"/>
      <w:shd w:val="clear" w:color="auto" w:fill="FFFFFF"/>
    </w:rPr>
  </w:style>
  <w:style w:type="paragraph" w:customStyle="1" w:styleId="121">
    <w:name w:val="Основной текст (12)"/>
    <w:basedOn w:val="a0"/>
    <w:link w:val="120"/>
    <w:rsid w:val="005F69AC"/>
    <w:pPr>
      <w:shd w:val="clear" w:color="auto" w:fill="FFFFFF"/>
      <w:tabs>
        <w:tab w:val="clear" w:pos="2381"/>
      </w:tabs>
      <w:autoSpaceDE/>
      <w:autoSpaceDN/>
      <w:adjustRightInd/>
      <w:spacing w:line="0" w:lineRule="atLeast"/>
      <w:ind w:left="0" w:right="0" w:firstLine="0"/>
    </w:pPr>
    <w:rPr>
      <w:rFonts w:ascii="Tahoma" w:eastAsia="Tahoma" w:hAnsi="Tahoma" w:cs="Times New Roman"/>
      <w:strike w:val="0"/>
      <w:sz w:val="15"/>
      <w:szCs w:val="15"/>
    </w:rPr>
  </w:style>
  <w:style w:type="paragraph" w:customStyle="1" w:styleId="Normal1">
    <w:name w:val="Normal1"/>
    <w:rsid w:val="005F69AC"/>
    <w:rPr>
      <w:rFonts w:ascii="Times New Roman" w:eastAsia="Times New Roman" w:hAnsi="Times New Roman"/>
    </w:rPr>
  </w:style>
  <w:style w:type="paragraph" w:customStyle="1" w:styleId="110">
    <w:name w:val="Заголовок 11"/>
    <w:basedOn w:val="a0"/>
    <w:next w:val="a0"/>
    <w:uiPriority w:val="1"/>
    <w:qFormat/>
    <w:rsid w:val="005F69AC"/>
    <w:pPr>
      <w:keepNext/>
      <w:widowControl w:val="0"/>
      <w:tabs>
        <w:tab w:val="clear" w:pos="2381"/>
      </w:tabs>
      <w:autoSpaceDE/>
      <w:autoSpaceDN/>
      <w:adjustRightInd/>
      <w:snapToGrid w:val="0"/>
      <w:spacing w:before="340" w:line="360" w:lineRule="auto"/>
      <w:ind w:left="0" w:right="0" w:firstLine="0"/>
      <w:jc w:val="center"/>
      <w:outlineLvl w:val="0"/>
    </w:pPr>
    <w:rPr>
      <w:rFonts w:ascii="Arial" w:hAnsi="Arial" w:cs="Times New Roman"/>
      <w:strike w:val="0"/>
      <w:sz w:val="24"/>
      <w:szCs w:val="20"/>
    </w:rPr>
  </w:style>
  <w:style w:type="paragraph" w:customStyle="1" w:styleId="212">
    <w:name w:val="Основной текст 21"/>
    <w:basedOn w:val="a0"/>
    <w:rsid w:val="005F69AC"/>
    <w:pPr>
      <w:tabs>
        <w:tab w:val="clear" w:pos="2381"/>
      </w:tabs>
      <w:suppressAutoHyphens/>
      <w:autoSpaceDE/>
      <w:autoSpaceDN/>
      <w:adjustRightInd/>
      <w:ind w:left="0" w:right="0" w:firstLine="0"/>
      <w:jc w:val="left"/>
    </w:pPr>
    <w:rPr>
      <w:rFonts w:ascii="Calibri" w:hAnsi="Calibri" w:cs="Times New Roman"/>
      <w:strike w:val="0"/>
      <w:lang w:eastAsia="ar-SA"/>
    </w:rPr>
  </w:style>
  <w:style w:type="paragraph" w:customStyle="1" w:styleId="Heading11">
    <w:name w:val="Heading 11"/>
    <w:basedOn w:val="a0"/>
    <w:next w:val="a0"/>
    <w:rsid w:val="005F69AC"/>
    <w:pPr>
      <w:keepNext/>
      <w:widowControl w:val="0"/>
      <w:tabs>
        <w:tab w:val="clear" w:pos="2381"/>
      </w:tabs>
      <w:suppressAutoHyphens/>
      <w:autoSpaceDE/>
      <w:autoSpaceDN/>
      <w:adjustRightInd/>
      <w:snapToGrid w:val="0"/>
      <w:spacing w:before="340" w:line="360" w:lineRule="auto"/>
      <w:ind w:left="0" w:right="0" w:firstLine="0"/>
      <w:jc w:val="center"/>
    </w:pPr>
    <w:rPr>
      <w:rFonts w:ascii="Arial" w:hAnsi="Arial" w:cs="Arial"/>
      <w:strike w:val="0"/>
      <w:sz w:val="24"/>
      <w:szCs w:val="24"/>
      <w:lang w:eastAsia="ar-SA"/>
    </w:rPr>
  </w:style>
  <w:style w:type="paragraph" w:customStyle="1" w:styleId="122">
    <w:name w:val="Заголовок 12"/>
    <w:basedOn w:val="a0"/>
    <w:next w:val="a0"/>
    <w:rsid w:val="005F69AC"/>
    <w:pPr>
      <w:keepNext/>
      <w:widowControl w:val="0"/>
      <w:tabs>
        <w:tab w:val="clear" w:pos="2381"/>
      </w:tabs>
      <w:suppressAutoHyphens/>
      <w:autoSpaceDE/>
      <w:autoSpaceDN/>
      <w:adjustRightInd/>
      <w:snapToGrid w:val="0"/>
      <w:spacing w:before="340" w:line="360" w:lineRule="auto"/>
      <w:ind w:left="0" w:right="0" w:firstLine="0"/>
      <w:jc w:val="center"/>
    </w:pPr>
    <w:rPr>
      <w:rFonts w:ascii="Arial" w:hAnsi="Arial" w:cs="Times New Roman"/>
      <w:strike w:val="0"/>
      <w:sz w:val="24"/>
      <w:szCs w:val="20"/>
      <w:lang w:eastAsia="ar-SA"/>
    </w:rPr>
  </w:style>
  <w:style w:type="paragraph" w:customStyle="1" w:styleId="220">
    <w:name w:val="Основной текст 22"/>
    <w:basedOn w:val="a0"/>
    <w:rsid w:val="005F69AC"/>
    <w:pPr>
      <w:tabs>
        <w:tab w:val="clear" w:pos="2381"/>
      </w:tabs>
      <w:suppressAutoHyphens/>
      <w:autoSpaceDE/>
      <w:autoSpaceDN/>
      <w:adjustRightInd/>
      <w:spacing w:after="200" w:line="276" w:lineRule="auto"/>
      <w:ind w:left="0" w:right="0" w:firstLine="0"/>
      <w:jc w:val="left"/>
    </w:pPr>
    <w:rPr>
      <w:rFonts w:ascii="Calibri" w:hAnsi="Calibri" w:cs="Calibri"/>
      <w:strike w:val="0"/>
      <w:sz w:val="22"/>
      <w:szCs w:val="22"/>
      <w:lang w:eastAsia="ar-SA"/>
    </w:rPr>
  </w:style>
  <w:style w:type="paragraph" w:customStyle="1" w:styleId="1210">
    <w:name w:val="Заголовок 121"/>
    <w:basedOn w:val="a0"/>
    <w:rsid w:val="005F69AC"/>
    <w:pPr>
      <w:tabs>
        <w:tab w:val="clear" w:pos="2381"/>
      </w:tabs>
      <w:suppressAutoHyphens/>
      <w:autoSpaceDE/>
      <w:autoSpaceDN/>
      <w:adjustRightInd/>
      <w:spacing w:after="200" w:line="276" w:lineRule="auto"/>
      <w:ind w:left="0" w:right="0" w:firstLine="0"/>
      <w:jc w:val="left"/>
    </w:pPr>
    <w:rPr>
      <w:rFonts w:ascii="Calibri" w:hAnsi="Calibri" w:cs="Calibri"/>
      <w:strike w:val="0"/>
      <w:sz w:val="22"/>
      <w:szCs w:val="22"/>
      <w:lang w:eastAsia="ar-SA"/>
    </w:rPr>
  </w:style>
  <w:style w:type="paragraph" w:customStyle="1" w:styleId="1e">
    <w:name w:val="Знак Знак Знак Знак Знак Знак Знак1"/>
    <w:basedOn w:val="a0"/>
    <w:autoRedefine/>
    <w:rsid w:val="005F69AC"/>
    <w:pPr>
      <w:tabs>
        <w:tab w:val="clear" w:pos="2381"/>
        <w:tab w:val="num" w:pos="0"/>
      </w:tabs>
      <w:autoSpaceDE/>
      <w:autoSpaceDN/>
      <w:adjustRightInd/>
      <w:ind w:left="0" w:right="0" w:firstLine="720"/>
    </w:pPr>
    <w:rPr>
      <w:rFonts w:eastAsia="SimSun" w:cs="Times New Roman"/>
      <w:strike w:val="0"/>
      <w:lang w:eastAsia="en-US"/>
    </w:rPr>
  </w:style>
  <w:style w:type="character" w:customStyle="1" w:styleId="FontStyle116">
    <w:name w:val="Font Style116"/>
    <w:rsid w:val="005F69AC"/>
    <w:rPr>
      <w:rFonts w:ascii="Times New Roman" w:hAnsi="Times New Roman"/>
      <w:sz w:val="24"/>
    </w:rPr>
  </w:style>
  <w:style w:type="table" w:styleId="aff9">
    <w:name w:val="Table Grid"/>
    <w:basedOn w:val="a2"/>
    <w:uiPriority w:val="59"/>
    <w:rsid w:val="005F69AC"/>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1">
    <w:name w:val="Normal (Web) Char1"/>
    <w:aliases w:val="Обычный (веб) Знак1 Char,Обычный (веб) Знак Знак1 Char,Знак Знак1 Знак Char,Обычный (веб) Знак Знак Знак Char,Знак Знак1 Знак Знак Char,Обычный (веб) Знак Знак Знак Знак Char,Знак Знак Знак Знак Знак Char,Обычный (Web) Char1"/>
    <w:locked/>
    <w:rsid w:val="005F69AC"/>
    <w:rPr>
      <w:sz w:val="24"/>
      <w:szCs w:val="24"/>
      <w:lang w:val="ru-RU" w:eastAsia="ru-RU" w:bidi="ar-SA"/>
    </w:rPr>
  </w:style>
  <w:style w:type="paragraph" w:customStyle="1" w:styleId="msonormalbullet1gif">
    <w:name w:val="msonormalbullet1.gif"/>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sz w:val="24"/>
      <w:szCs w:val="24"/>
    </w:rPr>
  </w:style>
  <w:style w:type="paragraph" w:customStyle="1" w:styleId="msonormalbullet2gif">
    <w:name w:val="msonormalbullet2.gif"/>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sz w:val="24"/>
      <w:szCs w:val="24"/>
    </w:rPr>
  </w:style>
  <w:style w:type="character" w:customStyle="1" w:styleId="FontStyle13">
    <w:name w:val="Font Style13"/>
    <w:rsid w:val="005F69AC"/>
    <w:rPr>
      <w:rFonts w:ascii="Garamond" w:hAnsi="Garamond" w:cs="Garamond"/>
      <w:b/>
      <w:bCs/>
      <w:i/>
      <w:iCs/>
      <w:spacing w:val="-20"/>
      <w:sz w:val="30"/>
      <w:szCs w:val="30"/>
    </w:rPr>
  </w:style>
  <w:style w:type="character" w:customStyle="1" w:styleId="FontStyle11">
    <w:name w:val="Font Style11"/>
    <w:rsid w:val="005F69AC"/>
    <w:rPr>
      <w:rFonts w:ascii="Times New Roman" w:hAnsi="Times New Roman" w:cs="Times New Roman"/>
      <w:b/>
      <w:bCs/>
      <w:sz w:val="26"/>
      <w:szCs w:val="26"/>
    </w:rPr>
  </w:style>
  <w:style w:type="character" w:customStyle="1" w:styleId="100">
    <w:name w:val="Основной текст (10)_"/>
    <w:link w:val="101"/>
    <w:locked/>
    <w:rsid w:val="005F69AC"/>
    <w:rPr>
      <w:b/>
      <w:bCs/>
      <w:sz w:val="16"/>
      <w:szCs w:val="16"/>
      <w:shd w:val="clear" w:color="auto" w:fill="FFFFFF"/>
    </w:rPr>
  </w:style>
  <w:style w:type="paragraph" w:customStyle="1" w:styleId="101">
    <w:name w:val="Основной текст (10)"/>
    <w:basedOn w:val="a0"/>
    <w:link w:val="100"/>
    <w:rsid w:val="005F69AC"/>
    <w:pPr>
      <w:widowControl w:val="0"/>
      <w:shd w:val="clear" w:color="auto" w:fill="FFFFFF"/>
      <w:tabs>
        <w:tab w:val="clear" w:pos="2381"/>
      </w:tabs>
      <w:autoSpaceDE/>
      <w:autoSpaceDN/>
      <w:adjustRightInd/>
      <w:spacing w:line="178" w:lineRule="exact"/>
      <w:ind w:left="0" w:right="0" w:hanging="380"/>
      <w:jc w:val="center"/>
    </w:pPr>
    <w:rPr>
      <w:rFonts w:ascii="Calibri" w:eastAsia="Calibri" w:hAnsi="Calibri" w:cs="Times New Roman"/>
      <w:b/>
      <w:bCs/>
      <w:strike w:val="0"/>
      <w:sz w:val="16"/>
      <w:szCs w:val="16"/>
      <w:shd w:val="clear" w:color="auto" w:fill="FFFFFF"/>
    </w:rPr>
  </w:style>
  <w:style w:type="paragraph" w:customStyle="1" w:styleId="41">
    <w:name w:val="Абзац списка4"/>
    <w:basedOn w:val="a0"/>
    <w:link w:val="ListParagraphChar"/>
    <w:qFormat/>
    <w:rsid w:val="005F69AC"/>
    <w:pPr>
      <w:tabs>
        <w:tab w:val="clear" w:pos="2381"/>
        <w:tab w:val="num" w:pos="502"/>
      </w:tabs>
      <w:ind w:left="502"/>
    </w:pPr>
    <w:rPr>
      <w:rFonts w:ascii="Calibri" w:eastAsia="Calibri" w:hAnsi="Calibri" w:cs="Times New Roman"/>
      <w:sz w:val="24"/>
      <w:szCs w:val="24"/>
    </w:rPr>
  </w:style>
  <w:style w:type="character" w:customStyle="1" w:styleId="ListParagraphChar">
    <w:name w:val="List Paragraph Char"/>
    <w:link w:val="41"/>
    <w:locked/>
    <w:rsid w:val="005F69AC"/>
    <w:rPr>
      <w:rFonts w:ascii="Calibri" w:eastAsia="Calibri" w:hAnsi="Calibri" w:cs="Times New Roman"/>
      <w:strike/>
      <w:sz w:val="24"/>
      <w:szCs w:val="24"/>
    </w:rPr>
  </w:style>
  <w:style w:type="paragraph" w:customStyle="1" w:styleId="29">
    <w:name w:val="Без интервала2"/>
    <w:qFormat/>
    <w:rsid w:val="005F69AC"/>
    <w:rPr>
      <w:rFonts w:eastAsia="Times New Roman" w:cs="Calibri"/>
      <w:sz w:val="22"/>
      <w:szCs w:val="22"/>
      <w:lang w:eastAsia="en-US"/>
    </w:rPr>
  </w:style>
  <w:style w:type="table" w:customStyle="1" w:styleId="1f">
    <w:name w:val="Сетка таблицы1"/>
    <w:basedOn w:val="a2"/>
    <w:next w:val="aff9"/>
    <w:uiPriority w:val="59"/>
    <w:rsid w:val="0012673F"/>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a">
    <w:name w:val="Сетка таблицы2"/>
    <w:basedOn w:val="a2"/>
    <w:next w:val="aff9"/>
    <w:uiPriority w:val="59"/>
    <w:rsid w:val="009256D0"/>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TML">
    <w:name w:val="HTML Cite"/>
    <w:basedOn w:val="a1"/>
    <w:uiPriority w:val="99"/>
    <w:semiHidden/>
    <w:unhideWhenUsed/>
    <w:rsid w:val="003B5B3E"/>
    <w:rPr>
      <w:i/>
      <w:iCs/>
    </w:rPr>
  </w:style>
  <w:style w:type="paragraph" w:styleId="37">
    <w:name w:val="Body Text Indent 3"/>
    <w:basedOn w:val="a0"/>
    <w:link w:val="38"/>
    <w:uiPriority w:val="99"/>
    <w:rsid w:val="001E1464"/>
    <w:pPr>
      <w:tabs>
        <w:tab w:val="clear" w:pos="2381"/>
      </w:tabs>
      <w:autoSpaceDE/>
      <w:autoSpaceDN/>
      <w:adjustRightInd/>
      <w:spacing w:after="120"/>
      <w:ind w:left="283" w:right="0" w:firstLine="0"/>
      <w:jc w:val="left"/>
    </w:pPr>
    <w:rPr>
      <w:rFonts w:cs="Times New Roman"/>
      <w:strike w:val="0"/>
      <w:sz w:val="16"/>
      <w:szCs w:val="16"/>
    </w:rPr>
  </w:style>
  <w:style w:type="character" w:customStyle="1" w:styleId="38">
    <w:name w:val="Основной текст с отступом 3 Знак"/>
    <w:basedOn w:val="a1"/>
    <w:link w:val="37"/>
    <w:uiPriority w:val="99"/>
    <w:rsid w:val="001E1464"/>
    <w:rPr>
      <w:rFonts w:ascii="Times New Roman" w:eastAsia="Times New Roman" w:hAnsi="Times New Roman"/>
      <w:sz w:val="16"/>
      <w:szCs w:val="16"/>
    </w:rPr>
  </w:style>
  <w:style w:type="paragraph" w:customStyle="1" w:styleId="Default">
    <w:name w:val="Default"/>
    <w:qFormat/>
    <w:rsid w:val="00C747FB"/>
    <w:pPr>
      <w:suppressAutoHyphens/>
      <w:autoSpaceDE w:val="0"/>
    </w:pPr>
    <w:rPr>
      <w:rFonts w:ascii="Times New Roman" w:eastAsia="Arial" w:hAnsi="Times New Roman"/>
      <w:color w:val="000000"/>
      <w:kern w:val="1"/>
      <w:sz w:val="24"/>
      <w:szCs w:val="24"/>
      <w:lang w:eastAsia="ar-SA"/>
    </w:rPr>
  </w:style>
  <w:style w:type="paragraph" w:customStyle="1" w:styleId="Pa26">
    <w:name w:val="Pa26"/>
    <w:basedOn w:val="Default"/>
    <w:next w:val="Default"/>
    <w:rsid w:val="00C747FB"/>
    <w:pPr>
      <w:suppressAutoHyphens w:val="0"/>
      <w:autoSpaceDN w:val="0"/>
      <w:adjustRightInd w:val="0"/>
      <w:spacing w:line="221" w:lineRule="atLeast"/>
    </w:pPr>
    <w:rPr>
      <w:rFonts w:ascii="Calibri" w:eastAsia="Times New Roman" w:hAnsi="Calibri"/>
      <w:color w:val="auto"/>
      <w:kern w:val="0"/>
      <w:lang w:eastAsia="ru-RU"/>
    </w:rPr>
  </w:style>
  <w:style w:type="table" w:customStyle="1" w:styleId="TableNormal1">
    <w:name w:val="Table Normal1"/>
    <w:uiPriority w:val="2"/>
    <w:semiHidden/>
    <w:unhideWhenUsed/>
    <w:qFormat/>
    <w:rsid w:val="007370A4"/>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7370A4"/>
    <w:pPr>
      <w:widowControl w:val="0"/>
      <w:tabs>
        <w:tab w:val="clear" w:pos="2381"/>
      </w:tabs>
      <w:autoSpaceDE/>
      <w:autoSpaceDN/>
      <w:adjustRightInd/>
      <w:ind w:left="0" w:right="0" w:firstLine="0"/>
      <w:jc w:val="left"/>
    </w:pPr>
    <w:rPr>
      <w:rFonts w:asciiTheme="minorHAnsi" w:eastAsiaTheme="minorHAnsi" w:hAnsiTheme="minorHAnsi" w:cstheme="minorBidi"/>
      <w:strike w:val="0"/>
      <w:sz w:val="22"/>
      <w:szCs w:val="22"/>
      <w:lang w:val="en-US" w:eastAsia="en-US"/>
    </w:rPr>
  </w:style>
  <w:style w:type="paragraph" w:customStyle="1" w:styleId="affa">
    <w:name w:val="Содержимое таблицы"/>
    <w:basedOn w:val="a0"/>
    <w:rsid w:val="00E277F9"/>
    <w:pPr>
      <w:widowControl w:val="0"/>
      <w:suppressLineNumbers/>
      <w:tabs>
        <w:tab w:val="clear" w:pos="2381"/>
      </w:tabs>
      <w:suppressAutoHyphens/>
      <w:autoSpaceDE/>
      <w:autoSpaceDN/>
      <w:adjustRightInd/>
      <w:ind w:left="0" w:right="0" w:firstLine="0"/>
      <w:jc w:val="left"/>
    </w:pPr>
    <w:rPr>
      <w:rFonts w:eastAsia="SimSun" w:cs="Lucida Sans"/>
      <w:strike w:val="0"/>
      <w:kern w:val="1"/>
      <w:sz w:val="24"/>
      <w:szCs w:val="24"/>
      <w:lang w:eastAsia="hi-IN" w:bidi="hi-IN"/>
    </w:rPr>
  </w:style>
  <w:style w:type="paragraph" w:customStyle="1" w:styleId="111">
    <w:name w:val="Оглавление 11"/>
    <w:basedOn w:val="a0"/>
    <w:uiPriority w:val="1"/>
    <w:qFormat/>
    <w:rsid w:val="00654AE3"/>
    <w:pPr>
      <w:widowControl w:val="0"/>
      <w:tabs>
        <w:tab w:val="clear" w:pos="2381"/>
      </w:tabs>
      <w:autoSpaceDE/>
      <w:autoSpaceDN/>
      <w:adjustRightInd/>
      <w:spacing w:before="283"/>
      <w:ind w:left="1" w:right="0" w:firstLine="0"/>
      <w:jc w:val="left"/>
    </w:pPr>
    <w:rPr>
      <w:rFonts w:cstheme="minorBidi"/>
      <w:strike w:val="0"/>
      <w:lang w:val="en-US" w:eastAsia="en-US"/>
    </w:rPr>
  </w:style>
  <w:style w:type="paragraph" w:customStyle="1" w:styleId="213">
    <w:name w:val="Оглавление 21"/>
    <w:basedOn w:val="a0"/>
    <w:uiPriority w:val="1"/>
    <w:qFormat/>
    <w:rsid w:val="00654AE3"/>
    <w:pPr>
      <w:widowControl w:val="0"/>
      <w:tabs>
        <w:tab w:val="clear" w:pos="2381"/>
      </w:tabs>
      <w:autoSpaceDE/>
      <w:autoSpaceDN/>
      <w:adjustRightInd/>
      <w:spacing w:before="163"/>
      <w:ind w:left="389" w:right="0" w:firstLine="0"/>
      <w:jc w:val="left"/>
    </w:pPr>
    <w:rPr>
      <w:rFonts w:cstheme="minorBidi"/>
      <w:strike w:val="0"/>
      <w:lang w:val="en-US" w:eastAsia="en-US"/>
    </w:rPr>
  </w:style>
  <w:style w:type="paragraph" w:customStyle="1" w:styleId="msonormalmailrucssattributepostfix">
    <w:name w:val="msonormal_mailru_css_attribute_postfix"/>
    <w:basedOn w:val="a0"/>
    <w:rsid w:val="00654AE3"/>
    <w:pPr>
      <w:tabs>
        <w:tab w:val="clear" w:pos="2381"/>
      </w:tabs>
      <w:autoSpaceDE/>
      <w:autoSpaceDN/>
      <w:adjustRightInd/>
      <w:spacing w:before="100" w:beforeAutospacing="1" w:after="100" w:afterAutospacing="1"/>
      <w:ind w:left="0" w:right="0" w:firstLine="0"/>
      <w:jc w:val="left"/>
    </w:pPr>
    <w:rPr>
      <w:rFonts w:cs="Times New Roman"/>
      <w:strike w:val="0"/>
      <w:szCs w:val="24"/>
    </w:rPr>
  </w:style>
  <w:style w:type="paragraph" w:customStyle="1" w:styleId="m-7253797744197135298gmail-amailrucssattributepostfix">
    <w:name w:val="m_-7253797744197135298gmail-a_mailru_css_attribute_postfix"/>
    <w:basedOn w:val="a0"/>
    <w:rsid w:val="00654AE3"/>
    <w:pPr>
      <w:tabs>
        <w:tab w:val="clear" w:pos="2381"/>
      </w:tabs>
      <w:autoSpaceDE/>
      <w:autoSpaceDN/>
      <w:adjustRightInd/>
      <w:spacing w:before="100" w:beforeAutospacing="1" w:after="100" w:afterAutospacing="1"/>
      <w:ind w:left="0" w:right="0" w:firstLine="0"/>
      <w:jc w:val="left"/>
    </w:pPr>
    <w:rPr>
      <w:rFonts w:cs="Times New Roman"/>
      <w:strike w:val="0"/>
      <w:szCs w:val="24"/>
    </w:rPr>
  </w:style>
  <w:style w:type="paragraph" w:styleId="2b">
    <w:name w:val="Body Text Indent 2"/>
    <w:basedOn w:val="a0"/>
    <w:link w:val="2c"/>
    <w:rsid w:val="00654AE3"/>
    <w:pPr>
      <w:tabs>
        <w:tab w:val="clear" w:pos="2381"/>
      </w:tabs>
      <w:autoSpaceDE/>
      <w:autoSpaceDN/>
      <w:adjustRightInd/>
      <w:spacing w:after="120" w:line="480" w:lineRule="auto"/>
      <w:ind w:left="283" w:right="0" w:firstLine="0"/>
      <w:jc w:val="left"/>
    </w:pPr>
    <w:rPr>
      <w:rFonts w:cs="Times New Roman"/>
      <w:strike w:val="0"/>
      <w:sz w:val="24"/>
      <w:szCs w:val="24"/>
    </w:rPr>
  </w:style>
  <w:style w:type="character" w:customStyle="1" w:styleId="2c">
    <w:name w:val="Основной текст с отступом 2 Знак"/>
    <w:basedOn w:val="a1"/>
    <w:link w:val="2b"/>
    <w:rsid w:val="00654AE3"/>
    <w:rPr>
      <w:rFonts w:ascii="Times New Roman" w:eastAsia="Times New Roman" w:hAnsi="Times New Roman"/>
      <w:sz w:val="24"/>
      <w:szCs w:val="24"/>
    </w:rPr>
  </w:style>
  <w:style w:type="character" w:customStyle="1" w:styleId="affb">
    <w:name w:val="Текст концевой сноски Знак"/>
    <w:basedOn w:val="a1"/>
    <w:link w:val="affc"/>
    <w:uiPriority w:val="99"/>
    <w:semiHidden/>
    <w:rsid w:val="00654AE3"/>
    <w:rPr>
      <w:rFonts w:asciiTheme="minorHAnsi" w:eastAsiaTheme="minorHAnsi" w:hAnsiTheme="minorHAnsi" w:cstheme="minorBidi"/>
      <w:lang w:val="en-US" w:eastAsia="en-US"/>
    </w:rPr>
  </w:style>
  <w:style w:type="paragraph" w:styleId="affc">
    <w:name w:val="endnote text"/>
    <w:basedOn w:val="a0"/>
    <w:link w:val="affb"/>
    <w:uiPriority w:val="99"/>
    <w:semiHidden/>
    <w:unhideWhenUsed/>
    <w:rsid w:val="00654AE3"/>
    <w:pPr>
      <w:widowControl w:val="0"/>
      <w:tabs>
        <w:tab w:val="clear" w:pos="2381"/>
      </w:tabs>
      <w:autoSpaceDE/>
      <w:autoSpaceDN/>
      <w:adjustRightInd/>
      <w:ind w:left="0" w:right="0" w:firstLine="0"/>
      <w:jc w:val="left"/>
    </w:pPr>
    <w:rPr>
      <w:rFonts w:asciiTheme="minorHAnsi" w:eastAsiaTheme="minorHAnsi" w:hAnsiTheme="minorHAnsi" w:cstheme="minorBidi"/>
      <w:strike w:val="0"/>
      <w:sz w:val="20"/>
      <w:szCs w:val="20"/>
      <w:lang w:val="en-US" w:eastAsia="en-US"/>
    </w:rPr>
  </w:style>
  <w:style w:type="character" w:customStyle="1" w:styleId="affd">
    <w:name w:val="Текст сноски Знак"/>
    <w:basedOn w:val="a1"/>
    <w:link w:val="affe"/>
    <w:uiPriority w:val="99"/>
    <w:semiHidden/>
    <w:rsid w:val="00654AE3"/>
    <w:rPr>
      <w:rFonts w:asciiTheme="minorHAnsi" w:eastAsiaTheme="minorHAnsi" w:hAnsiTheme="minorHAnsi" w:cstheme="minorBidi"/>
      <w:lang w:val="en-US" w:eastAsia="en-US"/>
    </w:rPr>
  </w:style>
  <w:style w:type="paragraph" w:styleId="affe">
    <w:name w:val="footnote text"/>
    <w:basedOn w:val="a0"/>
    <w:link w:val="affd"/>
    <w:uiPriority w:val="99"/>
    <w:semiHidden/>
    <w:unhideWhenUsed/>
    <w:rsid w:val="00654AE3"/>
    <w:pPr>
      <w:widowControl w:val="0"/>
      <w:tabs>
        <w:tab w:val="clear" w:pos="2381"/>
      </w:tabs>
      <w:autoSpaceDE/>
      <w:autoSpaceDN/>
      <w:adjustRightInd/>
      <w:ind w:left="0" w:right="0" w:firstLine="0"/>
      <w:jc w:val="left"/>
    </w:pPr>
    <w:rPr>
      <w:rFonts w:asciiTheme="minorHAnsi" w:eastAsiaTheme="minorHAnsi" w:hAnsiTheme="minorHAnsi" w:cstheme="minorBidi"/>
      <w:strike w:val="0"/>
      <w:sz w:val="20"/>
      <w:szCs w:val="20"/>
      <w:lang w:val="en-US" w:eastAsia="en-US"/>
    </w:rPr>
  </w:style>
  <w:style w:type="paragraph" w:customStyle="1" w:styleId="214">
    <w:name w:val="Заголовок 21"/>
    <w:basedOn w:val="a0"/>
    <w:uiPriority w:val="1"/>
    <w:qFormat/>
    <w:rsid w:val="00654AE3"/>
    <w:pPr>
      <w:widowControl w:val="0"/>
      <w:tabs>
        <w:tab w:val="clear" w:pos="2381"/>
      </w:tabs>
      <w:adjustRightInd/>
      <w:ind w:left="235" w:right="0" w:firstLine="0"/>
      <w:jc w:val="left"/>
      <w:outlineLvl w:val="2"/>
    </w:pPr>
    <w:rPr>
      <w:rFonts w:cs="Times New Roman"/>
      <w:b/>
      <w:bCs/>
      <w:strike w:val="0"/>
      <w:sz w:val="24"/>
      <w:szCs w:val="24"/>
      <w:lang w:val="en-US" w:eastAsia="en-US"/>
    </w:rPr>
  </w:style>
  <w:style w:type="character" w:customStyle="1" w:styleId="snippetresultinfo-leftblock">
    <w:name w:val="snippetresultinfo-leftblock"/>
    <w:basedOn w:val="a1"/>
    <w:rsid w:val="00654AE3"/>
  </w:style>
  <w:style w:type="character" w:styleId="afff">
    <w:name w:val="FollowedHyperlink"/>
    <w:basedOn w:val="a1"/>
    <w:uiPriority w:val="99"/>
    <w:semiHidden/>
    <w:unhideWhenUsed/>
    <w:rsid w:val="00AE463D"/>
    <w:rPr>
      <w:color w:val="800080" w:themeColor="followedHyperlink"/>
      <w:u w:val="single"/>
    </w:rPr>
  </w:style>
  <w:style w:type="character" w:customStyle="1" w:styleId="NormalWebChar">
    <w:name w:val="Normal (Web) Char Знак"/>
    <w:aliases w:val="Обычный (Web)1 Char Знак,Обычный (Web) Char Знак,Знак4 Char Знак,Знак4 Знак Знак Char Знак,Обычный (веб) Знак1 Char Знак,Обычный (веб) Знак Знак1 Char Знак,Знак Знак1 Знак Char Знак,Знак Знак Знак Знак2"/>
    <w:uiPriority w:val="99"/>
    <w:locked/>
    <w:rsid w:val="00AE463D"/>
    <w:rPr>
      <w:rFonts w:eastAsia="Times New Roman"/>
      <w:szCs w:val="24"/>
      <w:lang w:eastAsia="ru-RU"/>
    </w:rPr>
  </w:style>
  <w:style w:type="character" w:customStyle="1" w:styleId="1f0">
    <w:name w:val="Название Знак1"/>
    <w:basedOn w:val="a1"/>
    <w:uiPriority w:val="10"/>
    <w:rsid w:val="00AE463D"/>
    <w:rPr>
      <w:rFonts w:asciiTheme="majorHAnsi" w:eastAsiaTheme="majorEastAsia" w:hAnsiTheme="majorHAnsi" w:cstheme="majorBidi"/>
      <w:spacing w:val="-10"/>
      <w:kern w:val="28"/>
      <w:sz w:val="56"/>
      <w:szCs w:val="56"/>
      <w:lang w:val="en-US"/>
    </w:rPr>
  </w:style>
  <w:style w:type="character" w:customStyle="1" w:styleId="apple-style-span">
    <w:name w:val="apple-style-span"/>
    <w:rsid w:val="00AE463D"/>
    <w:rPr>
      <w:rFonts w:ascii="Times New Roman" w:hAnsi="Times New Roman" w:cs="Times New Roman" w:hint="default"/>
    </w:rPr>
  </w:style>
  <w:style w:type="paragraph" w:styleId="HTML0">
    <w:name w:val="HTML Preformatted"/>
    <w:basedOn w:val="a0"/>
    <w:link w:val="HTML1"/>
    <w:uiPriority w:val="99"/>
    <w:unhideWhenUsed/>
    <w:rsid w:val="00AE463D"/>
    <w:pPr>
      <w:tabs>
        <w:tab w:val="clear" w:pos="238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right="0" w:firstLine="0"/>
      <w:jc w:val="left"/>
    </w:pPr>
    <w:rPr>
      <w:rFonts w:ascii="Courier New" w:hAnsi="Courier New" w:cs="Courier New"/>
      <w:strike w:val="0"/>
      <w:sz w:val="20"/>
      <w:szCs w:val="20"/>
    </w:rPr>
  </w:style>
  <w:style w:type="character" w:customStyle="1" w:styleId="HTML1">
    <w:name w:val="Стандартный HTML Знак"/>
    <w:basedOn w:val="a1"/>
    <w:link w:val="HTML0"/>
    <w:uiPriority w:val="99"/>
    <w:rsid w:val="00AE463D"/>
    <w:rPr>
      <w:rFonts w:ascii="Courier New" w:eastAsia="Times New Roman" w:hAnsi="Courier New" w:cs="Courier New"/>
    </w:rPr>
  </w:style>
  <w:style w:type="paragraph" w:customStyle="1" w:styleId="1f1">
    <w:name w:val="Знак Знак Знак Знак1"/>
    <w:basedOn w:val="a0"/>
    <w:rsid w:val="00AE463D"/>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112">
    <w:name w:val="Знак Знак Знак Знак11"/>
    <w:basedOn w:val="a0"/>
    <w:rsid w:val="00AE463D"/>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character" w:customStyle="1" w:styleId="15">
    <w:name w:val="Список1 Знак"/>
    <w:link w:val="14"/>
    <w:locked/>
    <w:rsid w:val="00AE463D"/>
    <w:rPr>
      <w:rFonts w:ascii="Times New Roman" w:eastAsia="Times New Roman" w:hAnsi="Times New Roman" w:cs="Arial Unicode MS"/>
      <w:strike/>
      <w:sz w:val="24"/>
      <w:szCs w:val="24"/>
      <w:lang w:val="en-US"/>
    </w:rPr>
  </w:style>
  <w:style w:type="character" w:customStyle="1" w:styleId="0pt0">
    <w:name w:val="Основной текст + Курсив;Интервал 0 pt"/>
    <w:rsid w:val="00AE463D"/>
    <w:rPr>
      <w:rFonts w:ascii="Times New Roman" w:eastAsia="Times New Roman" w:hAnsi="Times New Roman" w:cs="Times New Roman"/>
      <w:b w:val="0"/>
      <w:bCs w:val="0"/>
      <w:i/>
      <w:iCs/>
      <w:smallCaps w:val="0"/>
      <w:strike w:val="0"/>
      <w:color w:val="000000"/>
      <w:spacing w:val="-2"/>
      <w:w w:val="100"/>
      <w:position w:val="0"/>
      <w:sz w:val="21"/>
      <w:szCs w:val="21"/>
      <w:u w:val="none"/>
      <w:shd w:val="clear" w:color="auto" w:fill="FFFFFF"/>
      <w:lang w:val="ru-RU"/>
    </w:rPr>
  </w:style>
  <w:style w:type="character" w:customStyle="1" w:styleId="1f2">
    <w:name w:val="Основной текст с отступом Знак1"/>
    <w:basedOn w:val="a1"/>
    <w:uiPriority w:val="99"/>
    <w:semiHidden/>
    <w:rsid w:val="00AE463D"/>
    <w:rPr>
      <w:lang w:val="en-US"/>
    </w:rPr>
  </w:style>
  <w:style w:type="paragraph" w:customStyle="1" w:styleId="39">
    <w:name w:val="3Абзац"/>
    <w:basedOn w:val="a0"/>
    <w:rsid w:val="00AE463D"/>
    <w:pPr>
      <w:tabs>
        <w:tab w:val="clear" w:pos="2381"/>
        <w:tab w:val="left" w:pos="5580"/>
      </w:tabs>
      <w:autoSpaceDE/>
      <w:autoSpaceDN/>
      <w:adjustRightInd/>
      <w:spacing w:before="60" w:after="60"/>
      <w:ind w:left="0" w:right="0" w:firstLine="567"/>
    </w:pPr>
    <w:rPr>
      <w:rFonts w:cs="Times New Roman"/>
      <w:strike w:val="0"/>
      <w:snapToGrid w:val="0"/>
      <w:sz w:val="24"/>
      <w:szCs w:val="24"/>
      <w:lang w:val="kk-KZ"/>
    </w:rPr>
  </w:style>
  <w:style w:type="character" w:customStyle="1" w:styleId="215">
    <w:name w:val="Основной текст с отступом 2 Знак1"/>
    <w:basedOn w:val="a1"/>
    <w:uiPriority w:val="99"/>
    <w:semiHidden/>
    <w:rsid w:val="00AE463D"/>
    <w:rPr>
      <w:lang w:val="en-US"/>
    </w:rPr>
  </w:style>
  <w:style w:type="paragraph" w:customStyle="1" w:styleId="6">
    <w:name w:val="Основной текст6"/>
    <w:basedOn w:val="a0"/>
    <w:rsid w:val="00AE463D"/>
    <w:pPr>
      <w:shd w:val="clear" w:color="auto" w:fill="FFFFFF"/>
      <w:tabs>
        <w:tab w:val="clear" w:pos="2381"/>
      </w:tabs>
      <w:autoSpaceDE/>
      <w:autoSpaceDN/>
      <w:adjustRightInd/>
      <w:spacing w:before="300" w:line="317" w:lineRule="exact"/>
      <w:ind w:left="0" w:right="0" w:hanging="1240"/>
    </w:pPr>
    <w:rPr>
      <w:rFonts w:cs="Times New Roman"/>
      <w:strike w:val="0"/>
      <w:sz w:val="26"/>
      <w:szCs w:val="26"/>
      <w:lang w:eastAsia="en-US"/>
    </w:rPr>
  </w:style>
  <w:style w:type="paragraph" w:customStyle="1" w:styleId="msonospacingmailrucssattributepostfixmailrucssattributepostfix">
    <w:name w:val="msonospacing_mailru_css_attribute_postfix_mailru_css_attribute_postfix"/>
    <w:basedOn w:val="a0"/>
    <w:rsid w:val="00AE463D"/>
    <w:pPr>
      <w:tabs>
        <w:tab w:val="clear" w:pos="2381"/>
      </w:tabs>
      <w:autoSpaceDE/>
      <w:autoSpaceDN/>
      <w:adjustRightInd/>
      <w:spacing w:before="100" w:beforeAutospacing="1" w:after="100" w:afterAutospacing="1"/>
      <w:ind w:left="0" w:right="0" w:firstLine="0"/>
      <w:jc w:val="left"/>
    </w:pPr>
    <w:rPr>
      <w:rFonts w:cs="Times New Roman"/>
      <w:strike w:val="0"/>
      <w:sz w:val="24"/>
      <w:szCs w:val="24"/>
    </w:rPr>
  </w:style>
  <w:style w:type="paragraph" w:customStyle="1" w:styleId="afff0">
    <w:name w:val="Знак Знак Знак Знак"/>
    <w:basedOn w:val="a0"/>
    <w:autoRedefine/>
    <w:rsid w:val="00AE463D"/>
    <w:pPr>
      <w:tabs>
        <w:tab w:val="clear" w:pos="2381"/>
      </w:tabs>
      <w:autoSpaceDE/>
      <w:autoSpaceDN/>
      <w:adjustRightInd/>
      <w:spacing w:after="160" w:line="240" w:lineRule="exact"/>
      <w:ind w:left="0" w:right="0" w:firstLine="0"/>
      <w:jc w:val="left"/>
    </w:pPr>
    <w:rPr>
      <w:rFonts w:eastAsia="SimSun" w:cs="Times New Roman"/>
      <w:b/>
      <w:bCs/>
      <w:strike w:val="0"/>
      <w:lang w:val="en-US" w:eastAsia="en-US"/>
    </w:rPr>
  </w:style>
  <w:style w:type="paragraph" w:customStyle="1" w:styleId="text">
    <w:name w:val="text"/>
    <w:basedOn w:val="a0"/>
    <w:uiPriority w:val="99"/>
    <w:rsid w:val="00AE463D"/>
    <w:pPr>
      <w:tabs>
        <w:tab w:val="clear" w:pos="2381"/>
      </w:tabs>
      <w:autoSpaceDE/>
      <w:autoSpaceDN/>
      <w:adjustRightInd/>
      <w:spacing w:before="343" w:after="100" w:afterAutospacing="1"/>
      <w:ind w:left="343" w:right="514" w:firstLine="0"/>
    </w:pPr>
    <w:rPr>
      <w:rFonts w:ascii="Arial" w:hAnsi="Arial" w:cs="Arial"/>
      <w:strike w:val="0"/>
      <w:color w:val="000000"/>
      <w:sz w:val="22"/>
      <w:szCs w:val="22"/>
    </w:rPr>
  </w:style>
  <w:style w:type="paragraph" w:customStyle="1" w:styleId="3a">
    <w:name w:val="Без интервала3"/>
    <w:qFormat/>
    <w:rsid w:val="00AE463D"/>
    <w:rPr>
      <w:rFonts w:eastAsia="Times New Roman"/>
      <w:sz w:val="22"/>
      <w:szCs w:val="22"/>
      <w:lang w:eastAsia="en-US"/>
    </w:rPr>
  </w:style>
  <w:style w:type="character" w:customStyle="1" w:styleId="FontStyle31">
    <w:name w:val="Font Style31"/>
    <w:uiPriority w:val="99"/>
    <w:rsid w:val="00AE463D"/>
    <w:rPr>
      <w:rFonts w:ascii="Times New Roman" w:hAnsi="Times New Roman" w:cs="Times New Roman"/>
      <w:b/>
      <w:bCs/>
      <w:sz w:val="22"/>
      <w:szCs w:val="22"/>
    </w:rPr>
  </w:style>
  <w:style w:type="character" w:customStyle="1" w:styleId="1f3">
    <w:name w:val="Основной текст + Не полужирный1"/>
    <w:rsid w:val="00AE463D"/>
    <w:rPr>
      <w:rFonts w:ascii="Times New Roman" w:hAnsi="Times New Roman" w:cs="Times New Roman"/>
      <w:b/>
      <w:bCs/>
      <w:spacing w:val="2"/>
      <w:sz w:val="21"/>
      <w:szCs w:val="21"/>
      <w:lang w:bidi="ar-SA"/>
    </w:rPr>
  </w:style>
  <w:style w:type="character" w:customStyle="1" w:styleId="FontStyle132">
    <w:name w:val="Font Style132"/>
    <w:rsid w:val="00AE463D"/>
    <w:rPr>
      <w:rFonts w:ascii="Times New Roman" w:hAnsi="Times New Roman" w:cs="Times New Roman"/>
      <w:b/>
      <w:sz w:val="22"/>
    </w:rPr>
  </w:style>
  <w:style w:type="paragraph" w:customStyle="1" w:styleId="Style117">
    <w:name w:val="Style117"/>
    <w:basedOn w:val="a0"/>
    <w:rsid w:val="00AE463D"/>
    <w:pPr>
      <w:widowControl w:val="0"/>
      <w:tabs>
        <w:tab w:val="clear" w:pos="2381"/>
      </w:tabs>
      <w:suppressAutoHyphens/>
      <w:autoSpaceDN/>
      <w:adjustRightInd/>
      <w:spacing w:line="418" w:lineRule="exact"/>
      <w:ind w:left="0" w:right="0" w:firstLine="710"/>
      <w:jc w:val="left"/>
    </w:pPr>
    <w:rPr>
      <w:rFonts w:eastAsia="Calibri" w:cs="Times New Roman"/>
      <w:strike w:val="0"/>
      <w:sz w:val="24"/>
      <w:szCs w:val="24"/>
      <w:lang w:eastAsia="zh-CN"/>
    </w:rPr>
  </w:style>
  <w:style w:type="paragraph" w:customStyle="1" w:styleId="Pa8">
    <w:name w:val="Pa8"/>
    <w:basedOn w:val="a0"/>
    <w:next w:val="a0"/>
    <w:uiPriority w:val="99"/>
    <w:qFormat/>
    <w:rsid w:val="00AE463D"/>
    <w:pPr>
      <w:tabs>
        <w:tab w:val="clear" w:pos="2381"/>
      </w:tabs>
      <w:spacing w:line="241" w:lineRule="atLeast"/>
      <w:ind w:left="0" w:right="0" w:firstLine="0"/>
      <w:jc w:val="left"/>
    </w:pPr>
    <w:rPr>
      <w:rFonts w:cs="Times New Roman"/>
      <w:strike w:val="0"/>
      <w:sz w:val="24"/>
      <w:szCs w:val="24"/>
      <w:lang w:eastAsia="en-US"/>
    </w:rPr>
  </w:style>
  <w:style w:type="paragraph" w:customStyle="1" w:styleId="Style24">
    <w:name w:val="Style24"/>
    <w:basedOn w:val="a0"/>
    <w:rsid w:val="00AE463D"/>
    <w:pPr>
      <w:widowControl w:val="0"/>
      <w:tabs>
        <w:tab w:val="clear" w:pos="2381"/>
      </w:tabs>
      <w:suppressAutoHyphens/>
      <w:autoSpaceDN/>
      <w:adjustRightInd/>
      <w:ind w:left="0" w:right="0" w:firstLine="0"/>
      <w:jc w:val="left"/>
    </w:pPr>
    <w:rPr>
      <w:rFonts w:eastAsia="SimSun" w:cs="Times New Roman"/>
      <w:strike w:val="0"/>
      <w:sz w:val="24"/>
      <w:szCs w:val="24"/>
      <w:lang w:eastAsia="zh-CN"/>
    </w:rPr>
  </w:style>
  <w:style w:type="paragraph" w:customStyle="1" w:styleId="afff1">
    <w:name w:val="_Общий"/>
    <w:link w:val="afff2"/>
    <w:rsid w:val="00AE463D"/>
    <w:pPr>
      <w:widowControl w:val="0"/>
      <w:shd w:val="clear" w:color="auto" w:fill="FFFFFF"/>
      <w:ind w:firstLine="709"/>
      <w:jc w:val="both"/>
    </w:pPr>
    <w:rPr>
      <w:rFonts w:ascii="Times New Roman" w:eastAsia="Times New Roman" w:hAnsi="Times New Roman"/>
      <w:noProof/>
      <w:color w:val="000000"/>
      <w:sz w:val="28"/>
      <w:szCs w:val="22"/>
      <w:lang w:val="kk-KZ"/>
    </w:rPr>
  </w:style>
  <w:style w:type="character" w:customStyle="1" w:styleId="afff2">
    <w:name w:val="_Общий Знак"/>
    <w:link w:val="afff1"/>
    <w:locked/>
    <w:rsid w:val="00AE463D"/>
    <w:rPr>
      <w:rFonts w:ascii="Times New Roman" w:eastAsia="Times New Roman" w:hAnsi="Times New Roman"/>
      <w:noProof/>
      <w:color w:val="000000"/>
      <w:sz w:val="28"/>
      <w:szCs w:val="22"/>
      <w:shd w:val="clear" w:color="auto" w:fill="FFFFFF"/>
      <w:lang w:val="kk-KZ"/>
    </w:rPr>
  </w:style>
  <w:style w:type="character" w:styleId="afff3">
    <w:name w:val="page number"/>
    <w:basedOn w:val="a1"/>
    <w:uiPriority w:val="99"/>
    <w:rsid w:val="00AE463D"/>
  </w:style>
  <w:style w:type="paragraph" w:styleId="afff4">
    <w:name w:val="caption"/>
    <w:basedOn w:val="a0"/>
    <w:uiPriority w:val="99"/>
    <w:qFormat/>
    <w:rsid w:val="00AE463D"/>
    <w:pPr>
      <w:tabs>
        <w:tab w:val="clear" w:pos="2381"/>
      </w:tabs>
      <w:autoSpaceDE/>
      <w:autoSpaceDN/>
      <w:adjustRightInd/>
      <w:ind w:left="0" w:right="0" w:firstLine="0"/>
      <w:jc w:val="center"/>
    </w:pPr>
    <w:rPr>
      <w:rFonts w:eastAsia="MS Mincho" w:cs="Times New Roman"/>
      <w:strike w:val="0"/>
      <w:sz w:val="24"/>
      <w:szCs w:val="24"/>
    </w:rPr>
  </w:style>
  <w:style w:type="character" w:customStyle="1" w:styleId="afff5">
    <w:name w:val="Основной текст + Полужирный"/>
    <w:uiPriority w:val="99"/>
    <w:rsid w:val="00AE463D"/>
    <w:rPr>
      <w:rFonts w:ascii="Times New Roman" w:hAnsi="Times New Roman" w:cs="Times New Roman"/>
      <w:b/>
      <w:bCs/>
      <w:spacing w:val="0"/>
      <w:sz w:val="12"/>
      <w:szCs w:val="12"/>
      <w:shd w:val="clear" w:color="auto" w:fill="FFFFFF"/>
    </w:rPr>
  </w:style>
  <w:style w:type="paragraph" w:customStyle="1" w:styleId="a">
    <w:name w:val="список с точками"/>
    <w:basedOn w:val="a0"/>
    <w:rsid w:val="00AE463D"/>
    <w:pPr>
      <w:numPr>
        <w:numId w:val="28"/>
      </w:numPr>
      <w:suppressAutoHyphens/>
      <w:autoSpaceDE/>
      <w:autoSpaceDN/>
      <w:adjustRightInd/>
      <w:spacing w:line="312" w:lineRule="auto"/>
      <w:ind w:right="0"/>
    </w:pPr>
    <w:rPr>
      <w:rFonts w:cs="Times New Roman"/>
      <w:strike w:val="0"/>
      <w:sz w:val="24"/>
      <w:szCs w:val="24"/>
      <w:lang w:eastAsia="zh-CN"/>
    </w:rPr>
  </w:style>
  <w:style w:type="paragraph" w:styleId="afff6">
    <w:name w:val="TOC Heading"/>
    <w:basedOn w:val="1"/>
    <w:next w:val="a0"/>
    <w:uiPriority w:val="39"/>
    <w:unhideWhenUsed/>
    <w:qFormat/>
    <w:rsid w:val="00AE463D"/>
    <w:pPr>
      <w:keepLines/>
      <w:widowControl/>
      <w:tabs>
        <w:tab w:val="clear" w:pos="2381"/>
      </w:tabs>
      <w:autoSpaceDE/>
      <w:autoSpaceDN/>
      <w:adjustRightInd/>
      <w:spacing w:before="480" w:line="276" w:lineRule="auto"/>
      <w:ind w:left="0" w:right="0" w:firstLine="0"/>
      <w:jc w:val="left"/>
      <w:textAlignment w:val="auto"/>
      <w:outlineLvl w:val="9"/>
    </w:pPr>
    <w:rPr>
      <w:rFonts w:asciiTheme="majorHAnsi" w:eastAsiaTheme="majorEastAsia" w:hAnsiTheme="majorHAnsi" w:cstheme="majorBidi"/>
      <w:b/>
      <w:bCs/>
      <w:color w:val="365F91" w:themeColor="accent1" w:themeShade="BF"/>
      <w:sz w:val="28"/>
      <w:szCs w:val="28"/>
    </w:rPr>
  </w:style>
  <w:style w:type="paragraph" w:styleId="3b">
    <w:name w:val="toc 3"/>
    <w:basedOn w:val="a0"/>
    <w:next w:val="a0"/>
    <w:autoRedefine/>
    <w:uiPriority w:val="39"/>
    <w:unhideWhenUsed/>
    <w:rsid w:val="00AE463D"/>
    <w:pPr>
      <w:widowControl w:val="0"/>
      <w:tabs>
        <w:tab w:val="clear" w:pos="2381"/>
        <w:tab w:val="right" w:leader="dot" w:pos="9061"/>
      </w:tabs>
      <w:autoSpaceDE/>
      <w:autoSpaceDN/>
      <w:adjustRightInd/>
      <w:spacing w:after="100"/>
      <w:ind w:left="0" w:right="0" w:firstLine="0"/>
      <w:jc w:val="left"/>
    </w:pPr>
    <w:rPr>
      <w:rFonts w:asciiTheme="minorHAnsi" w:eastAsiaTheme="minorHAnsi" w:hAnsiTheme="minorHAnsi" w:cstheme="minorBidi"/>
      <w:strike w:val="0"/>
      <w:sz w:val="22"/>
      <w:szCs w:val="22"/>
      <w:lang w:val="en-US" w:eastAsia="en-US"/>
    </w:rPr>
  </w:style>
  <w:style w:type="paragraph" w:styleId="1f4">
    <w:name w:val="toc 1"/>
    <w:basedOn w:val="a0"/>
    <w:next w:val="a0"/>
    <w:autoRedefine/>
    <w:uiPriority w:val="39"/>
    <w:unhideWhenUsed/>
    <w:rsid w:val="00AE463D"/>
    <w:pPr>
      <w:widowControl w:val="0"/>
      <w:tabs>
        <w:tab w:val="clear" w:pos="2381"/>
      </w:tabs>
      <w:autoSpaceDE/>
      <w:autoSpaceDN/>
      <w:adjustRightInd/>
      <w:spacing w:after="100"/>
      <w:ind w:left="0" w:right="0" w:firstLine="0"/>
      <w:jc w:val="left"/>
    </w:pPr>
    <w:rPr>
      <w:rFonts w:asciiTheme="minorHAnsi" w:eastAsiaTheme="minorHAnsi" w:hAnsiTheme="minorHAnsi" w:cstheme="minorBidi"/>
      <w:strike w:val="0"/>
      <w:sz w:val="22"/>
      <w:szCs w:val="22"/>
      <w:lang w:val="en-US" w:eastAsia="en-US"/>
    </w:rPr>
  </w:style>
  <w:style w:type="character" w:customStyle="1" w:styleId="1f5">
    <w:name w:val="Неразрешенное упоминание1"/>
    <w:basedOn w:val="a1"/>
    <w:uiPriority w:val="99"/>
    <w:semiHidden/>
    <w:unhideWhenUsed/>
    <w:rsid w:val="00AE463D"/>
    <w:rPr>
      <w:color w:val="605E5C"/>
      <w:shd w:val="clear" w:color="auto" w:fill="E1DFDD"/>
    </w:rPr>
  </w:style>
  <w:style w:type="numbering" w:customStyle="1" w:styleId="1f6">
    <w:name w:val="Нет списка1"/>
    <w:next w:val="a3"/>
    <w:uiPriority w:val="99"/>
    <w:semiHidden/>
    <w:unhideWhenUsed/>
    <w:rsid w:val="00AE463D"/>
  </w:style>
  <w:style w:type="table" w:customStyle="1" w:styleId="113">
    <w:name w:val="Сетка таблицы11"/>
    <w:basedOn w:val="a2"/>
    <w:next w:val="aff9"/>
    <w:uiPriority w:val="39"/>
    <w:rsid w:val="00AE46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Нет списка2"/>
    <w:next w:val="a3"/>
    <w:uiPriority w:val="99"/>
    <w:semiHidden/>
    <w:unhideWhenUsed/>
    <w:rsid w:val="00BD69CD"/>
  </w:style>
  <w:style w:type="table" w:customStyle="1" w:styleId="TableNormal11">
    <w:name w:val="Table Normal11"/>
    <w:uiPriority w:val="2"/>
    <w:semiHidden/>
    <w:unhideWhenUsed/>
    <w:qFormat/>
    <w:rsid w:val="00BD69CD"/>
    <w:pPr>
      <w:widowControl w:val="0"/>
    </w:pPr>
    <w:rPr>
      <w:sz w:val="22"/>
      <w:szCs w:val="22"/>
      <w:lang w:val="en-US" w:eastAsia="en-US"/>
    </w:rPr>
    <w:tblPr>
      <w:tblInd w:w="0" w:type="dxa"/>
      <w:tblCellMar>
        <w:top w:w="0" w:type="dxa"/>
        <w:left w:w="0" w:type="dxa"/>
        <w:bottom w:w="0" w:type="dxa"/>
        <w:right w:w="0" w:type="dxa"/>
      </w:tblCellMar>
    </w:tblPr>
  </w:style>
  <w:style w:type="table" w:customStyle="1" w:styleId="3c">
    <w:name w:val="Сетка таблицы3"/>
    <w:basedOn w:val="a2"/>
    <w:next w:val="aff9"/>
    <w:rsid w:val="00BD69C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f9"/>
    <w:uiPriority w:val="39"/>
    <w:rsid w:val="000E470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C47D21"/>
    <w:rPr>
      <w:color w:val="605E5C"/>
      <w:shd w:val="clear" w:color="auto" w:fill="E1DFDD"/>
    </w:rPr>
  </w:style>
  <w:style w:type="character" w:styleId="afff7">
    <w:name w:val="line number"/>
    <w:basedOn w:val="a1"/>
    <w:uiPriority w:val="99"/>
    <w:semiHidden/>
    <w:unhideWhenUsed/>
    <w:rsid w:val="005B5C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05116">
      <w:bodyDiv w:val="1"/>
      <w:marLeft w:val="0"/>
      <w:marRight w:val="0"/>
      <w:marTop w:val="0"/>
      <w:marBottom w:val="0"/>
      <w:divBdr>
        <w:top w:val="none" w:sz="0" w:space="0" w:color="auto"/>
        <w:left w:val="none" w:sz="0" w:space="0" w:color="auto"/>
        <w:bottom w:val="none" w:sz="0" w:space="0" w:color="auto"/>
        <w:right w:val="none" w:sz="0" w:space="0" w:color="auto"/>
      </w:divBdr>
    </w:div>
    <w:div w:id="196091004">
      <w:bodyDiv w:val="1"/>
      <w:marLeft w:val="0"/>
      <w:marRight w:val="0"/>
      <w:marTop w:val="0"/>
      <w:marBottom w:val="0"/>
      <w:divBdr>
        <w:top w:val="none" w:sz="0" w:space="0" w:color="auto"/>
        <w:left w:val="none" w:sz="0" w:space="0" w:color="auto"/>
        <w:bottom w:val="none" w:sz="0" w:space="0" w:color="auto"/>
        <w:right w:val="none" w:sz="0" w:space="0" w:color="auto"/>
      </w:divBdr>
    </w:div>
    <w:div w:id="1318067706">
      <w:bodyDiv w:val="1"/>
      <w:marLeft w:val="0"/>
      <w:marRight w:val="0"/>
      <w:marTop w:val="0"/>
      <w:marBottom w:val="0"/>
      <w:divBdr>
        <w:top w:val="none" w:sz="0" w:space="0" w:color="auto"/>
        <w:left w:val="none" w:sz="0" w:space="0" w:color="auto"/>
        <w:bottom w:val="none" w:sz="0" w:space="0" w:color="auto"/>
        <w:right w:val="none" w:sz="0" w:space="0" w:color="auto"/>
      </w:divBdr>
    </w:div>
    <w:div w:id="1400902445">
      <w:bodyDiv w:val="1"/>
      <w:marLeft w:val="0"/>
      <w:marRight w:val="0"/>
      <w:marTop w:val="0"/>
      <w:marBottom w:val="0"/>
      <w:divBdr>
        <w:top w:val="none" w:sz="0" w:space="0" w:color="auto"/>
        <w:left w:val="none" w:sz="0" w:space="0" w:color="auto"/>
        <w:bottom w:val="none" w:sz="0" w:space="0" w:color="auto"/>
        <w:right w:val="none" w:sz="0" w:space="0" w:color="auto"/>
      </w:divBdr>
    </w:div>
    <w:div w:id="1464032305">
      <w:bodyDiv w:val="1"/>
      <w:marLeft w:val="0"/>
      <w:marRight w:val="0"/>
      <w:marTop w:val="0"/>
      <w:marBottom w:val="0"/>
      <w:divBdr>
        <w:top w:val="none" w:sz="0" w:space="0" w:color="auto"/>
        <w:left w:val="none" w:sz="0" w:space="0" w:color="auto"/>
        <w:bottom w:val="none" w:sz="0" w:space="0" w:color="auto"/>
        <w:right w:val="none" w:sz="0" w:space="0" w:color="auto"/>
      </w:divBdr>
    </w:div>
    <w:div w:id="1501576384">
      <w:bodyDiv w:val="1"/>
      <w:marLeft w:val="0"/>
      <w:marRight w:val="0"/>
      <w:marTop w:val="0"/>
      <w:marBottom w:val="0"/>
      <w:divBdr>
        <w:top w:val="none" w:sz="0" w:space="0" w:color="auto"/>
        <w:left w:val="none" w:sz="0" w:space="0" w:color="auto"/>
        <w:bottom w:val="none" w:sz="0" w:space="0" w:color="auto"/>
        <w:right w:val="none" w:sz="0" w:space="0" w:color="auto"/>
      </w:divBdr>
    </w:div>
    <w:div w:id="1769543987">
      <w:bodyDiv w:val="1"/>
      <w:marLeft w:val="0"/>
      <w:marRight w:val="0"/>
      <w:marTop w:val="0"/>
      <w:marBottom w:val="0"/>
      <w:divBdr>
        <w:top w:val="none" w:sz="0" w:space="0" w:color="auto"/>
        <w:left w:val="none" w:sz="0" w:space="0" w:color="auto"/>
        <w:bottom w:val="none" w:sz="0" w:space="0" w:color="auto"/>
        <w:right w:val="none" w:sz="0" w:space="0" w:color="auto"/>
      </w:divBdr>
      <w:divsChild>
        <w:div w:id="1055854779">
          <w:marLeft w:val="0"/>
          <w:marRight w:val="0"/>
          <w:marTop w:val="0"/>
          <w:marBottom w:val="0"/>
          <w:divBdr>
            <w:top w:val="none" w:sz="0" w:space="0" w:color="auto"/>
            <w:left w:val="none" w:sz="0" w:space="0" w:color="auto"/>
            <w:bottom w:val="none" w:sz="0" w:space="0" w:color="auto"/>
            <w:right w:val="none" w:sz="0" w:space="0" w:color="auto"/>
          </w:divBdr>
          <w:divsChild>
            <w:div w:id="1358696611">
              <w:marLeft w:val="0"/>
              <w:marRight w:val="0"/>
              <w:marTop w:val="0"/>
              <w:marBottom w:val="0"/>
              <w:divBdr>
                <w:top w:val="none" w:sz="0" w:space="0" w:color="auto"/>
                <w:left w:val="none" w:sz="0" w:space="0" w:color="auto"/>
                <w:bottom w:val="none" w:sz="0" w:space="0" w:color="auto"/>
                <w:right w:val="none" w:sz="0" w:space="0" w:color="auto"/>
              </w:divBdr>
              <w:divsChild>
                <w:div w:id="336620213">
                  <w:marLeft w:val="0"/>
                  <w:marRight w:val="0"/>
                  <w:marTop w:val="0"/>
                  <w:marBottom w:val="0"/>
                  <w:divBdr>
                    <w:top w:val="none" w:sz="0" w:space="0" w:color="auto"/>
                    <w:left w:val="none" w:sz="0" w:space="0" w:color="auto"/>
                    <w:bottom w:val="none" w:sz="0" w:space="0" w:color="auto"/>
                    <w:right w:val="none" w:sz="0" w:space="0" w:color="auto"/>
                  </w:divBdr>
                  <w:divsChild>
                    <w:div w:id="1047146476">
                      <w:marLeft w:val="48"/>
                      <w:marRight w:val="48"/>
                      <w:marTop w:val="16"/>
                      <w:marBottom w:val="0"/>
                      <w:divBdr>
                        <w:top w:val="none" w:sz="0" w:space="0" w:color="auto"/>
                        <w:left w:val="none" w:sz="0" w:space="0" w:color="auto"/>
                        <w:bottom w:val="none" w:sz="0" w:space="0" w:color="auto"/>
                        <w:right w:val="none" w:sz="0" w:space="0" w:color="auto"/>
                      </w:divBdr>
                    </w:div>
                  </w:divsChild>
                </w:div>
              </w:divsChild>
            </w:div>
            <w:div w:id="144411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hokan.edu.kz/media/filer_public/f4/b7/f4b72560-a9e8-4443-a578-37c732388bcd/programma_razvitiya_2021-2025.pdf" TargetMode="External"/><Relationship Id="rId18" Type="http://schemas.openxmlformats.org/officeDocument/2006/relationships/hyperlink" Target="https://shokan.edu.kz/media/filer_public/a4/e6/a4e6c1ef-c529-451a-9449-a259341d388e/ustav_rus1.pdf" TargetMode="External"/><Relationship Id="rId26" Type="http://schemas.openxmlformats.org/officeDocument/2006/relationships/hyperlink" Target="https://shokan.edu.kz/media/filer_public/2f/dc/2fdc97ef-654a-4356-9b15-b64e92b49cc4/smk_p_414-2020_po_organizatsii_letnego_semestra.pdf" TargetMode="External"/><Relationship Id="rId39" Type="http://schemas.openxmlformats.org/officeDocument/2006/relationships/hyperlink" Target="https://shokan.edu.kz" TargetMode="External"/><Relationship Id="rId21" Type="http://schemas.openxmlformats.org/officeDocument/2006/relationships/hyperlink" Target="https://shokan.edu.kz/media/filer_public/ef/93/ef93031c-eb10-41e2-8821-e6f3a791084a/smk_stu_407-2020_upravlenie_vospitatelnym_protsessom.pdf" TargetMode="External"/><Relationship Id="rId34" Type="http://schemas.openxmlformats.org/officeDocument/2006/relationships/hyperlink" Target="http://kgu.akmol.kz/pdf/test.php?name=test&amp;file=../public/kgu-doc/files/2021/2/5/050221_171535_smk-stu-406-2020-poslevuzovskoe-obrazovanie.pdf&amp;name=_&amp;dol=%20_&amp;doc_id=1426&amp;l=&amp;a" TargetMode="External"/><Relationship Id="rId42" Type="http://schemas.openxmlformats.org/officeDocument/2006/relationships/hyperlink" Target="https://shokan.edu.kz" TargetMode="External"/><Relationship Id="rId47" Type="http://schemas.openxmlformats.org/officeDocument/2006/relationships/hyperlink" Target="http://hl.mailru.su/mcached?q=%D0%BC%D0%BE%D0%B4%D0%B5%D0%BB%D1%8C%20%D0%B2%D1%8B%D0%BF%D1%83%D1%81%D0%BA%D0%BD%D0%B8%D0%BA%D0%B0%20%D0%B2%D1%83%D0%B7%D0%B0&amp;c=8-1%3A152-2&amp;r=3524814&amp;qurl=http%3A%2F%2Fwww.science-education.ru%2F23-720&amp;fr=webhsm" TargetMode="External"/><Relationship Id="rId50" Type="http://schemas.openxmlformats.org/officeDocument/2006/relationships/hyperlink" Target="http://hl.mailru.su/mcached?q=%D0%BC%D0%BE%D0%B4%D0%B5%D0%BB%D1%8C%20%D0%B2%D1%8B%D0%BF%D1%83%D1%81%D0%BA%D0%BD%D0%B8%D0%BA%D0%B0%20%D0%B2%D1%83%D0%B7%D0%B0&amp;c=8-1%3A152-2&amp;r=3524814&amp;qurl=http%3A%2F%2Fwww.science-education.ru%2F23-720&amp;fr=webhsm" TargetMode="External"/><Relationship Id="rId55"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63"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68" Type="http://schemas.openxmlformats.org/officeDocument/2006/relationships/hyperlink" Target="mailto:%20university@shokan.edu.kz" TargetMode="External"/><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hokan.edu.kz/media/filer_public/1b/de/1bde90cd-6f37-4ef2-8883-84e4e1d19b07/sd_ku_21_polozhenie_o_predostavlenii_lgot_za_obuchenie1.pdf" TargetMode="External"/><Relationship Id="rId29" Type="http://schemas.openxmlformats.org/officeDocument/2006/relationships/hyperlink" Target="https://shokan.edu.kz/media/filer_public/25/3a/253aaed2-3b38-4811-a2da-d3bd2b42d6e1/smk_mi_03-2021_poriadok_organizatsii_i_provedeniia_prakticheskikh_i_laboratornykh_zaniatii.pdf" TargetMode="External"/><Relationship Id="rId11" Type="http://schemas.openxmlformats.org/officeDocument/2006/relationships/hyperlink" Target="https://shokan.edu.kz/media/filer_public/de/50/de50845a-672e-40a3-ad57-575a00a06398/stratplan202020-2024201.pdf" TargetMode="External"/><Relationship Id="rId24" Type="http://schemas.openxmlformats.org/officeDocument/2006/relationships/hyperlink" Target="https://shokan.edu.kz/media/filer_public/05/6f/056fae39-21f0-48be-89b7-c1973d545b5f/smk_stu_103-2020_antikorruptsionnyi_standart.pdf" TargetMode="External"/><Relationship Id="rId32" Type="http://schemas.openxmlformats.org/officeDocument/2006/relationships/hyperlink" Target="http://kgu.akmol.kz/pdf/test.php?name=test&amp;file=../public/kgu-doc/files/2021/4/13/130421_163614_smk-p-104-2020-politika-akademicheskoy-chestnosti.pdf&amp;name=&amp;dol=&amp;doc_id=2245&amp;l=&amp;a" TargetMode="External"/><Relationship Id="rId37" Type="http://schemas.openxmlformats.org/officeDocument/2006/relationships/hyperlink" Target="https://shokan.edu.kz" TargetMode="External"/><Relationship Id="rId40" Type="http://schemas.openxmlformats.org/officeDocument/2006/relationships/hyperlink" Target="https://shokan.edu.kz" TargetMode="External"/><Relationship Id="rId45" Type="http://schemas.openxmlformats.org/officeDocument/2006/relationships/hyperlink" Target="http://hl.mailru.su/mcached?q=%D0%BC%D0%BE%D0%B4%D0%B5%D0%BB%D1%8C%20%D0%B2%D1%8B%D0%BF%D1%83%D1%81%D0%BA%D0%BD%D0%B8%D0%BA%D0%B0%20%D0%B2%D1%83%D0%B7%D0%B0&amp;c=8-1%3A152-2&amp;r=3524814&amp;qurl=http%3A%2F%2Fwww.science-education.ru%2F23-720&amp;fr=webhsm" TargetMode="External"/><Relationship Id="rId53" Type="http://schemas.openxmlformats.org/officeDocument/2006/relationships/hyperlink" Target="https://shokan.edu.kz" TargetMode="External"/><Relationship Id="rId58"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66" Type="http://schemas.openxmlformats.org/officeDocument/2006/relationships/hyperlink" Target="http://www.shokan.edu.kz." TargetMode="External"/><Relationship Id="rId5" Type="http://schemas.openxmlformats.org/officeDocument/2006/relationships/webSettings" Target="webSettings.xml"/><Relationship Id="rId15" Type="http://schemas.openxmlformats.org/officeDocument/2006/relationships/hyperlink" Target="https://shokan.edu.kz/media/filer_public/09/36/09360bfc-cac0-41f7-83dd-53a5e6f8b343/sd_ku_15_pravila_priema_obuchayushihsya1.pdf" TargetMode="External"/><Relationship Id="rId23" Type="http://schemas.openxmlformats.org/officeDocument/2006/relationships/hyperlink" Target="https://shokan.edu.kz/media/filer_public/00/0b/000b2f8f-9998-4d85-92dc-88762e6a385d/smk_stu_401-2020_obuchaiushchiesia.pdf" TargetMode="External"/><Relationship Id="rId28" Type="http://schemas.openxmlformats.org/officeDocument/2006/relationships/hyperlink" Target="https://shokan.edu.kz/media/filer_public/0a/67/0a677b78-2de2-49f3-9d4b-f5c26c5ac156/smk_p_401-2020_o_provedenii_konkursa_proektov_startup_project.pdf" TargetMode="External"/><Relationship Id="rId36" Type="http://schemas.openxmlformats.org/officeDocument/2006/relationships/hyperlink" Target="https://shokan.edu.kz/about/" TargetMode="External"/><Relationship Id="rId49" Type="http://schemas.openxmlformats.org/officeDocument/2006/relationships/hyperlink" Target="http://hl.mailru.su/mcached?q=%D0%BC%D0%BE%D0%B4%D0%B5%D0%BB%D1%8C%20%D0%B2%D1%8B%D0%BF%D1%83%D1%81%D0%BA%D0%BD%D0%B8%D0%BA%D0%B0%20%D0%B2%D1%83%D0%B7%D0%B0&amp;c=8-1%3A152-2&amp;r=3524814&amp;qurl=http%3A%2F%2Fwww.science-education.ru%2F23-720&amp;fr=webhsm" TargetMode="External"/><Relationship Id="rId57"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61"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10" Type="http://schemas.openxmlformats.org/officeDocument/2006/relationships/hyperlink" Target="https://shokan.edu.kz/documents/?search=&amp;document_category=19" TargetMode="External"/><Relationship Id="rId19" Type="http://schemas.openxmlformats.org/officeDocument/2006/relationships/hyperlink" Target="https://shokan.edu.kz/media/filer_public/88/38/883846ea-3220-47c6-8af3-16c073256e13/smk_stu_403_-_2021standart_universiteta.pdf" TargetMode="External"/><Relationship Id="rId31" Type="http://schemas.openxmlformats.org/officeDocument/2006/relationships/hyperlink" Target="https://kgu.akmol.kz/documents/read/id-1418" TargetMode="External"/><Relationship Id="rId44" Type="http://schemas.openxmlformats.org/officeDocument/2006/relationships/hyperlink" Target="http://hl.mailru.su/mcached?q=%D0%BC%D0%BE%D0%B4%D0%B5%D0%BB%D1%8C%20%D0%B2%D1%8B%D0%BF%D1%83%D1%81%D0%BA%D0%BD%D0%B8%D0%BA%D0%B0%20%D0%B2%D1%83%D0%B7%D0%B0&amp;c=8-1%3A152-2&amp;r=3524814&amp;qurl=http%3A%2F%2Fwww.science-education.ru%2F23-720&amp;fr=webhsm" TargetMode="External"/><Relationship Id="rId52" Type="http://schemas.openxmlformats.org/officeDocument/2006/relationships/chart" Target="charts/chart1.xml"/><Relationship Id="rId60"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65" Type="http://schemas.openxmlformats.org/officeDocument/2006/relationships/hyperlink" Target="http://enic-kazakhstan.kz/"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kzu.kz/page/view?id=1427" TargetMode="External"/><Relationship Id="rId14" Type="http://schemas.openxmlformats.org/officeDocument/2006/relationships/hyperlink" Target="https://shokan.edu.kz/media/filer_public/97/ae/97aed4ef-403e-444b-8af1-f91ac8460d43/pravila_konk_zamecsheniya1.pdf" TargetMode="External"/><Relationship Id="rId22" Type="http://schemas.openxmlformats.org/officeDocument/2006/relationships/hyperlink" Target="https://shokan.edu.kz/media/filer_public/d4/79/d479cb85-4a46-4561-89af-99e829371a46/smk_stu_405-2020_poriadok_organizatsii_i_provedeniia_professionalnoi_praktiki.pdf" TargetMode="External"/><Relationship Id="rId27" Type="http://schemas.openxmlformats.org/officeDocument/2006/relationships/hyperlink" Target="https://shokan.edu.kz/media/filer_public/dc/c2/dcc20bb4-fc3a-4a35-ba4d-69e5ad89c8e8/smk_p_402-2020_o_vnutrivuzovskom_konkurse_molodykh_issledovatelei_molodezh_i_nauka.pdf" TargetMode="External"/><Relationship Id="rId30" Type="http://schemas.openxmlformats.org/officeDocument/2006/relationships/hyperlink" Target="https://shokan.edu.kz/media/filer_public/e7/92/e7924a32-a1a0-4eeb-9dce-a5a1502d9d77/smk_mi_02-2021_metodika_provedeniia_sro_i_srop.pdf" TargetMode="External"/><Relationship Id="rId35" Type="http://schemas.openxmlformats.org/officeDocument/2006/relationships/hyperlink" Target="http://kgu.akmol.kz/pdf/test.php?name=test&amp;file=../public/kgu-doc/files/2021/2/5/050221_171337_smk-stu-202-2020-razrabotka-politiki-i-celey-v-oblasti-kachestva.pdf&amp;name=_&amp;dol=%20_&amp;doc_id=1423&amp;l=&amp;a" TargetMode="External"/><Relationship Id="rId43" Type="http://schemas.openxmlformats.org/officeDocument/2006/relationships/hyperlink" Target="https://shokan.edu.kz/media/filer_public/99/7d/997d6e42-a46b-4472-b101-e9d4b8945751/akademicheskaia_politika_ku_im_sh_ualikhanova.pdf" TargetMode="External"/><Relationship Id="rId48" Type="http://schemas.openxmlformats.org/officeDocument/2006/relationships/hyperlink" Target="http://hl.mailru.su/mcached?q=%D0%BC%D0%BE%D0%B4%D0%B5%D0%BB%D1%8C%20%D0%B2%D1%8B%D0%BF%D1%83%D1%81%D0%BA%D0%BD%D0%B8%D0%BA%D0%B0%20%D0%B2%D1%83%D0%B7%D0%B0&amp;c=8-1%3A152-2&amp;r=3524814&amp;qurl=http%3A%2F%2Fwww.science-education.ru%2F23-720&amp;fr=webhsm" TargetMode="External"/><Relationship Id="rId56"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64" Type="http://schemas.openxmlformats.org/officeDocument/2006/relationships/hyperlink" Target="http://enic-kazakhstan.kz/" TargetMode="External"/><Relationship Id="rId69" Type="http://schemas.openxmlformats.org/officeDocument/2006/relationships/hyperlink" Target="mailto:%20university@shokan.edu.kz" TargetMode="External"/><Relationship Id="rId8" Type="http://schemas.openxmlformats.org/officeDocument/2006/relationships/image" Target="media/image1.png"/><Relationship Id="rId51" Type="http://schemas.openxmlformats.org/officeDocument/2006/relationships/image" Target="media/image2.png"/><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shokan.edu.kz/media/filer_public/05/33/0533fc53-6f74-4cde-91a6-71bdcf419259/rus20politika20akademicheskoy20chestnosti1.pdf" TargetMode="External"/><Relationship Id="rId17" Type="http://schemas.openxmlformats.org/officeDocument/2006/relationships/hyperlink" Target="https://shokan.edu.kz/media/filer_public/ef/42/ef425038-f40c-461e-aaad-" TargetMode="External"/><Relationship Id="rId25" Type="http://schemas.openxmlformats.org/officeDocument/2006/relationships/hyperlink" Target="https://shokan.edu.kz/media/filer_public/f1/b3/f1b3d30b-3898-447a-9595-b956b2bbc7ce/smk_p_503-2021_o_proverke_pismennykh_rabot_na_predmet_zaimstvovaniia.pdf" TargetMode="External"/><Relationship Id="rId33" Type="http://schemas.openxmlformats.org/officeDocument/2006/relationships/hyperlink" Target="http://kgu.akmol.kz/pdf/test.php?name=test&amp;file=../public/kgu-doc/files/2021/4/13/130421_163614_smk-p-104-2020-politika-akademicheskoy-chestnosti.pdf&amp;name=&amp;dol=&amp;doc_id=2245&amp;l=&amp;a" TargetMode="External"/><Relationship Id="rId38" Type="http://schemas.openxmlformats.org/officeDocument/2006/relationships/hyperlink" Target="https://shokan.edu.kz" TargetMode="External"/><Relationship Id="rId46" Type="http://schemas.openxmlformats.org/officeDocument/2006/relationships/hyperlink" Target="http://hl.mailru.su/mcached?q=%D0%BC%D0%BE%D0%B4%D0%B5%D0%BB%D1%8C%20%D0%B2%D1%8B%D0%BF%D1%83%D1%81%D0%BA%D0%BD%D0%B8%D0%BA%D0%B0%20%D0%B2%D1%83%D0%B7%D0%B0&amp;c=8-1%3A152-2&amp;r=3524814&amp;qurl=http%3A%2F%2Fwww.science-education.ru%2F23-720&amp;fr=webhsm" TargetMode="External"/><Relationship Id="rId59"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67" Type="http://schemas.openxmlformats.org/officeDocument/2006/relationships/hyperlink" Target="mailto:mail@kgu.kz" TargetMode="External"/><Relationship Id="rId20" Type="http://schemas.openxmlformats.org/officeDocument/2006/relationships/hyperlink" Target="https://shokan.edu.kz/media/filer_public/d0/58/d058c9b9-d551-45b9-ac8c-625b02e6e778/smk_stu_501-2020_protsess_kontrolia_i_izmereniia_znanii_umenii_i_navykov_obuchaiushchikhsia.pdf" TargetMode="External"/><Relationship Id="rId41" Type="http://schemas.openxmlformats.org/officeDocument/2006/relationships/hyperlink" Target="https://shokan.edu.kz" TargetMode="External"/><Relationship Id="rId54"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62"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Лист1!$C$2</c:f>
              <c:strCache>
                <c:ptCount val="1"/>
                <c:pt idx="0">
                  <c:v>Трудоустроены в %</c:v>
                </c:pt>
              </c:strCache>
            </c:strRef>
          </c:tx>
          <c:spPr>
            <a:solidFill>
              <a:schemeClr val="accent1"/>
            </a:solidFill>
            <a:ln>
              <a:noFill/>
            </a:ln>
            <a:effectLst/>
          </c:spPr>
          <c:invertIfNegative val="0"/>
          <c:cat>
            <c:strRef>
              <c:f>Лист1!$A$3:$A$6</c:f>
              <c:strCache>
                <c:ptCount val="4"/>
                <c:pt idx="0">
                  <c:v>2017 -2018 учебный год</c:v>
                </c:pt>
                <c:pt idx="1">
                  <c:v>2018 -2019 учебный год</c:v>
                </c:pt>
                <c:pt idx="2">
                  <c:v>2019 -2020 учебный год</c:v>
                </c:pt>
                <c:pt idx="3">
                  <c:v>2020 –2021 учебный год</c:v>
                </c:pt>
              </c:strCache>
            </c:strRef>
          </c:cat>
          <c:val>
            <c:numRef>
              <c:f>Лист1!$C$3:$C$6</c:f>
              <c:numCache>
                <c:formatCode>General</c:formatCode>
                <c:ptCount val="4"/>
                <c:pt idx="0">
                  <c:v>100</c:v>
                </c:pt>
                <c:pt idx="1">
                  <c:v>100</c:v>
                </c:pt>
                <c:pt idx="2">
                  <c:v>100</c:v>
                </c:pt>
                <c:pt idx="3">
                  <c:v>100</c:v>
                </c:pt>
              </c:numCache>
            </c:numRef>
          </c:val>
          <c:extLst xmlns:c16r2="http://schemas.microsoft.com/office/drawing/2015/06/chart">
            <c:ext xmlns:c16="http://schemas.microsoft.com/office/drawing/2014/chart" uri="{C3380CC4-5D6E-409C-BE32-E72D297353CC}">
              <c16:uniqueId val="{00000000-9F11-406E-B544-A979A91C4415}"/>
            </c:ext>
          </c:extLst>
        </c:ser>
        <c:dLbls>
          <c:showLegendKey val="0"/>
          <c:showVal val="0"/>
          <c:showCatName val="0"/>
          <c:showSerName val="0"/>
          <c:showPercent val="0"/>
          <c:showBubbleSize val="0"/>
        </c:dLbls>
        <c:gapWidth val="219"/>
        <c:overlap val="-27"/>
        <c:axId val="577651032"/>
        <c:axId val="577651424"/>
      </c:barChart>
      <c:catAx>
        <c:axId val="577651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77651424"/>
        <c:crosses val="autoZero"/>
        <c:auto val="1"/>
        <c:lblAlgn val="ctr"/>
        <c:lblOffset val="100"/>
        <c:noMultiLvlLbl val="0"/>
      </c:catAx>
      <c:valAx>
        <c:axId val="577651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776510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58D64-E235-44EA-8B54-43C2B118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69</Pages>
  <Words>26437</Words>
  <Characters>150693</Characters>
  <Application>Microsoft Office Word</Application>
  <DocSecurity>0</DocSecurity>
  <Lines>1255</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176777</CharactersWithSpaces>
  <SharedDoc>false</SharedDoc>
  <HLinks>
    <vt:vector size="204" baseType="variant">
      <vt:variant>
        <vt:i4>4194379</vt:i4>
      </vt:variant>
      <vt:variant>
        <vt:i4>102</vt:i4>
      </vt:variant>
      <vt:variant>
        <vt:i4>0</vt:i4>
      </vt:variant>
      <vt:variant>
        <vt:i4>5</vt:i4>
      </vt:variant>
      <vt:variant>
        <vt:lpwstr>http://www.biblioteka.kgu.kz/</vt:lpwstr>
      </vt:variant>
      <vt:variant>
        <vt:lpwstr/>
      </vt:variant>
      <vt:variant>
        <vt:i4>262266</vt:i4>
      </vt:variant>
      <vt:variant>
        <vt:i4>99</vt:i4>
      </vt:variant>
      <vt:variant>
        <vt:i4>0</vt:i4>
      </vt:variant>
      <vt:variant>
        <vt:i4>5</vt:i4>
      </vt:variant>
      <vt:variant>
        <vt:lpwstr>https://www.google.kz/url?sa=t&amp;rct=j&amp;q=&amp;esrc=s&amp;source=web&amp;cd=1&amp;cad=rja&amp;uact=8&amp;ved=0CBsQFjAA&amp;url=http%3A%2F%2Fh10025.www1.hp.com%2Fewfrf%2Fwc%2FsoftwareCategory%3Fproduct%3D439320%26lc%3Dru&amp;ei=C0mSVIqnI6S_ygOqqIHwDQ&amp;usg=AFQjCNFY0pcCypMVnCrIyLIagoj0c5oUuQ&amp;bvm=bv.82001339,d.bGQ</vt:lpwstr>
      </vt:variant>
      <vt:variant>
        <vt:lpwstr/>
      </vt:variant>
      <vt:variant>
        <vt:i4>524297</vt:i4>
      </vt:variant>
      <vt:variant>
        <vt:i4>96</vt:i4>
      </vt:variant>
      <vt:variant>
        <vt:i4>0</vt:i4>
      </vt:variant>
      <vt:variant>
        <vt:i4>5</vt:i4>
      </vt:variant>
      <vt:variant>
        <vt:lpwstr>http://www.eldorado.ru/cat/detail/71099678/?category=1120177</vt:lpwstr>
      </vt:variant>
      <vt:variant>
        <vt:lpwstr/>
      </vt:variant>
      <vt:variant>
        <vt:i4>4980744</vt:i4>
      </vt:variant>
      <vt:variant>
        <vt:i4>93</vt:i4>
      </vt:variant>
      <vt:variant>
        <vt:i4>0</vt:i4>
      </vt:variant>
      <vt:variant>
        <vt:i4>5</vt:i4>
      </vt:variant>
      <vt:variant>
        <vt:lpwstr>http://digis.kz/catalog/interactiv/doski?node=220</vt:lpwstr>
      </vt:variant>
      <vt:variant>
        <vt:lpwstr/>
      </vt:variant>
      <vt:variant>
        <vt:i4>262266</vt:i4>
      </vt:variant>
      <vt:variant>
        <vt:i4>90</vt:i4>
      </vt:variant>
      <vt:variant>
        <vt:i4>0</vt:i4>
      </vt:variant>
      <vt:variant>
        <vt:i4>5</vt:i4>
      </vt:variant>
      <vt:variant>
        <vt:lpwstr>https://www.google.kz/url?sa=t&amp;rct=j&amp;q=&amp;esrc=s&amp;source=web&amp;cd=1&amp;cad=rja&amp;uact=8&amp;ved=0CBsQFjAA&amp;url=http%3A%2F%2Fh10025.www1.hp.com%2Fewfrf%2Fwc%2FsoftwareCategory%3Fproduct%3D439320%26lc%3Dru&amp;ei=C0mSVIqnI6S_ygOqqIHwDQ&amp;usg=AFQjCNFY0pcCypMVnCrIyLIagoj0c5oUuQ&amp;bvm=bv.82001339,d.bGQ</vt:lpwstr>
      </vt:variant>
      <vt:variant>
        <vt:lpwstr/>
      </vt:variant>
      <vt:variant>
        <vt:i4>524297</vt:i4>
      </vt:variant>
      <vt:variant>
        <vt:i4>87</vt:i4>
      </vt:variant>
      <vt:variant>
        <vt:i4>0</vt:i4>
      </vt:variant>
      <vt:variant>
        <vt:i4>5</vt:i4>
      </vt:variant>
      <vt:variant>
        <vt:lpwstr>http://www.eldorado.ru/cat/detail/71099678/?category=1120177</vt:lpwstr>
      </vt:variant>
      <vt:variant>
        <vt:lpwstr/>
      </vt:variant>
      <vt:variant>
        <vt:i4>4980744</vt:i4>
      </vt:variant>
      <vt:variant>
        <vt:i4>84</vt:i4>
      </vt:variant>
      <vt:variant>
        <vt:i4>0</vt:i4>
      </vt:variant>
      <vt:variant>
        <vt:i4>5</vt:i4>
      </vt:variant>
      <vt:variant>
        <vt:lpwstr>http://digis.kz/catalog/interactiv/doski?node=222</vt:lpwstr>
      </vt:variant>
      <vt:variant>
        <vt:lpwstr/>
      </vt:variant>
      <vt:variant>
        <vt:i4>262266</vt:i4>
      </vt:variant>
      <vt:variant>
        <vt:i4>81</vt:i4>
      </vt:variant>
      <vt:variant>
        <vt:i4>0</vt:i4>
      </vt:variant>
      <vt:variant>
        <vt:i4>5</vt:i4>
      </vt:variant>
      <vt:variant>
        <vt:lpwstr>https://www.google.kz/url?sa=t&amp;rct=j&amp;q=&amp;esrc=s&amp;source=web&amp;cd=1&amp;cad=rja&amp;uact=8&amp;ved=0CBsQFjAA&amp;url=http%3A%2F%2Fh10025.www1.hp.com%2Fewfrf%2Fwc%2FsoftwareCategory%3Fproduct%3D439320%26lc%3Dru&amp;ei=C0mSVIqnI6S_ygOqqIHwDQ&amp;usg=AFQjCNFY0pcCypMVnCrIyLIagoj0c5oUuQ&amp;bvm=bv.82001339,d.bGQ</vt:lpwstr>
      </vt:variant>
      <vt:variant>
        <vt:lpwstr/>
      </vt:variant>
      <vt:variant>
        <vt:i4>524373</vt:i4>
      </vt:variant>
      <vt:variant>
        <vt:i4>78</vt:i4>
      </vt:variant>
      <vt:variant>
        <vt:i4>0</vt:i4>
      </vt:variant>
      <vt:variant>
        <vt:i4>5</vt:i4>
      </vt:variant>
      <vt:variant>
        <vt:lpwstr>https://www.google.kz/url?sa=t&amp;rct=j&amp;q=&amp;esrc=s&amp;source=web&amp;cd=5&amp;cad=rja&amp;uact=8&amp;ved=0ahUKEwjDkaG5kN7MAhXFhiwKHYbXBRAQFghXMAQ&amp;url=http%3A%2F%2Fomsu.ru%2Fpage.php%3Fid%3D3139&amp;usg=AFQjCNFZVRIloNaSlKSH13wpWRwY7lR7xw&amp;bvm=bv.122129774,d.bGg</vt:lpwstr>
      </vt:variant>
      <vt:variant>
        <vt:lpwstr/>
      </vt:variant>
      <vt:variant>
        <vt:i4>720976</vt:i4>
      </vt:variant>
      <vt:variant>
        <vt:i4>75</vt:i4>
      </vt:variant>
      <vt:variant>
        <vt:i4>0</vt:i4>
      </vt:variant>
      <vt:variant>
        <vt:i4>5</vt:i4>
      </vt:variant>
      <vt:variant>
        <vt:lpwstr>consultantplus://offline/main?base=LAW;n=17066;fld=134;dst=100007</vt:lpwstr>
      </vt:variant>
      <vt:variant>
        <vt:lpwstr/>
      </vt:variant>
      <vt:variant>
        <vt:i4>6553715</vt:i4>
      </vt:variant>
      <vt:variant>
        <vt:i4>69</vt:i4>
      </vt:variant>
      <vt:variant>
        <vt:i4>0</vt:i4>
      </vt:variant>
      <vt:variant>
        <vt:i4>5</vt:i4>
      </vt:variant>
      <vt:variant>
        <vt:lpwstr>http://www.kgu.kz/kz/index.php?action1=%20glav&amp;action=bukle</vt:lpwstr>
      </vt:variant>
      <vt:variant>
        <vt:lpwstr/>
      </vt:variant>
      <vt:variant>
        <vt:i4>3801139</vt:i4>
      </vt:variant>
      <vt:variant>
        <vt:i4>66</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63</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60</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57</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54</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51</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48</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45</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42</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39</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2621475</vt:i4>
      </vt:variant>
      <vt:variant>
        <vt:i4>36</vt:i4>
      </vt:variant>
      <vt:variant>
        <vt:i4>0</vt:i4>
      </vt:variant>
      <vt:variant>
        <vt:i4>5</vt:i4>
      </vt:variant>
      <vt:variant>
        <vt:lpwstr>https://shokan.edu.kz/</vt:lpwstr>
      </vt:variant>
      <vt:variant>
        <vt:lpwstr/>
      </vt:variant>
      <vt:variant>
        <vt:i4>6553706</vt:i4>
      </vt:variant>
      <vt:variant>
        <vt:i4>33</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30</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27</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24</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21</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18</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15</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2621475</vt:i4>
      </vt:variant>
      <vt:variant>
        <vt:i4>12</vt:i4>
      </vt:variant>
      <vt:variant>
        <vt:i4>0</vt:i4>
      </vt:variant>
      <vt:variant>
        <vt:i4>5</vt:i4>
      </vt:variant>
      <vt:variant>
        <vt:lpwstr>https://shokan.edu.kz/</vt:lpwstr>
      </vt:variant>
      <vt:variant>
        <vt:lpwstr/>
      </vt:variant>
      <vt:variant>
        <vt:i4>2621475</vt:i4>
      </vt:variant>
      <vt:variant>
        <vt:i4>9</vt:i4>
      </vt:variant>
      <vt:variant>
        <vt:i4>0</vt:i4>
      </vt:variant>
      <vt:variant>
        <vt:i4>5</vt:i4>
      </vt:variant>
      <vt:variant>
        <vt:lpwstr>https://shokan.edu.kz/</vt:lpwstr>
      </vt:variant>
      <vt:variant>
        <vt:lpwstr/>
      </vt:variant>
      <vt:variant>
        <vt:i4>2621475</vt:i4>
      </vt:variant>
      <vt:variant>
        <vt:i4>6</vt:i4>
      </vt:variant>
      <vt:variant>
        <vt:i4>0</vt:i4>
      </vt:variant>
      <vt:variant>
        <vt:i4>5</vt:i4>
      </vt:variant>
      <vt:variant>
        <vt:lpwstr>https://shokan.edu.kz/</vt:lpwstr>
      </vt:variant>
      <vt:variant>
        <vt:lpwstr/>
      </vt:variant>
      <vt:variant>
        <vt:i4>2621475</vt:i4>
      </vt:variant>
      <vt:variant>
        <vt:i4>3</vt:i4>
      </vt:variant>
      <vt:variant>
        <vt:i4>0</vt:i4>
      </vt:variant>
      <vt:variant>
        <vt:i4>5</vt:i4>
      </vt:variant>
      <vt:variant>
        <vt:lpwstr>https://shokan.edu.kz/</vt:lpwstr>
      </vt:variant>
      <vt:variant>
        <vt:lpwstr/>
      </vt:variant>
      <vt:variant>
        <vt:i4>1376306</vt:i4>
      </vt:variant>
      <vt:variant>
        <vt:i4>0</vt:i4>
      </vt:variant>
      <vt:variant>
        <vt:i4>0</vt:i4>
      </vt:variant>
      <vt:variant>
        <vt:i4>5</vt:i4>
      </vt:variant>
      <vt:variant>
        <vt:lpwstr>mailto:mail@kgu.kz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123</cp:lastModifiedBy>
  <cp:revision>26</cp:revision>
  <cp:lastPrinted>2022-04-21T10:21:00Z</cp:lastPrinted>
  <dcterms:created xsi:type="dcterms:W3CDTF">2022-05-27T07:04:00Z</dcterms:created>
  <dcterms:modified xsi:type="dcterms:W3CDTF">2022-05-29T18:27:00Z</dcterms:modified>
</cp:coreProperties>
</file>